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6ED6" w14:textId="77777777" w:rsidR="005B7FB8" w:rsidRDefault="005B7FB8">
      <w:pPr>
        <w:kinsoku w:val="0"/>
        <w:overflowPunct w:val="0"/>
        <w:spacing w:before="65"/>
        <w:ind w:left="110"/>
        <w:rPr>
          <w:rFonts w:ascii="ＭＳ 明朝" w:cs="ＭＳ 明朝"/>
          <w:sz w:val="13"/>
          <w:szCs w:val="13"/>
        </w:rPr>
      </w:pPr>
      <w:r>
        <w:rPr>
          <w:rFonts w:ascii="ＭＳ 明朝" w:cs="ＭＳ 明朝" w:hint="eastAsia"/>
          <w:spacing w:val="6"/>
          <w:w w:val="105"/>
          <w:sz w:val="13"/>
          <w:szCs w:val="13"/>
        </w:rPr>
        <w:t>第２号様式（第</w:t>
      </w:r>
      <w:r>
        <w:rPr>
          <w:rFonts w:ascii="ＭＳ 明朝" w:cs="ＭＳ 明朝"/>
          <w:spacing w:val="6"/>
          <w:w w:val="105"/>
          <w:sz w:val="13"/>
          <w:szCs w:val="13"/>
        </w:rPr>
        <w:t>12</w:t>
      </w:r>
      <w:r>
        <w:rPr>
          <w:rFonts w:ascii="ＭＳ 明朝" w:cs="ＭＳ 明朝" w:hint="eastAsia"/>
          <w:spacing w:val="6"/>
          <w:w w:val="105"/>
          <w:sz w:val="13"/>
          <w:szCs w:val="13"/>
        </w:rPr>
        <w:t>条関係）</w:t>
      </w:r>
    </w:p>
    <w:p w14:paraId="180CB394" w14:textId="77777777" w:rsidR="005B7FB8" w:rsidRDefault="005B7FB8">
      <w:pPr>
        <w:kinsoku w:val="0"/>
        <w:overflowPunct w:val="0"/>
        <w:spacing w:before="12" w:line="240" w:lineRule="exact"/>
      </w:pPr>
    </w:p>
    <w:p w14:paraId="3A51F235" w14:textId="77777777" w:rsidR="005B7FB8" w:rsidRDefault="005B7FB8">
      <w:pPr>
        <w:kinsoku w:val="0"/>
        <w:overflowPunct w:val="0"/>
        <w:spacing w:before="22"/>
        <w:ind w:left="3170"/>
        <w:rPr>
          <w:rFonts w:ascii="ＭＳ ゴシック" w:eastAsia="ＭＳ ゴシック" w:cs="ＭＳ ゴシック"/>
          <w:sz w:val="28"/>
          <w:szCs w:val="28"/>
        </w:rPr>
      </w:pPr>
      <w:r>
        <w:rPr>
          <w:rFonts w:ascii="ＭＳ ゴシック" w:eastAsia="ＭＳ ゴシック" w:cs="ＭＳ ゴシック" w:hint="eastAsia"/>
          <w:sz w:val="28"/>
          <w:szCs w:val="28"/>
        </w:rPr>
        <w:t>氏</w:t>
      </w:r>
      <w:r>
        <w:rPr>
          <w:rFonts w:ascii="ＭＳ ゴシック" w:eastAsia="ＭＳ ゴシック" w:cs="ＭＳ ゴシック"/>
          <w:spacing w:val="1"/>
          <w:sz w:val="28"/>
          <w:szCs w:val="28"/>
        </w:rPr>
        <w:t xml:space="preserve"> </w:t>
      </w:r>
      <w:r>
        <w:rPr>
          <w:rFonts w:ascii="ＭＳ ゴシック" w:eastAsia="ＭＳ ゴシック" w:cs="ＭＳ ゴシック" w:hint="eastAsia"/>
          <w:sz w:val="28"/>
          <w:szCs w:val="28"/>
        </w:rPr>
        <w:t>名</w:t>
      </w:r>
      <w:r>
        <w:rPr>
          <w:rFonts w:ascii="ＭＳ ゴシック" w:eastAsia="ＭＳ ゴシック" w:cs="ＭＳ ゴシック"/>
          <w:spacing w:val="1"/>
          <w:sz w:val="28"/>
          <w:szCs w:val="28"/>
        </w:rPr>
        <w:t xml:space="preserve"> </w:t>
      </w:r>
      <w:r>
        <w:rPr>
          <w:rFonts w:ascii="ＭＳ ゴシック" w:eastAsia="ＭＳ ゴシック" w:cs="ＭＳ ゴシック" w:hint="eastAsia"/>
          <w:sz w:val="28"/>
          <w:szCs w:val="28"/>
        </w:rPr>
        <w:t>等</w:t>
      </w:r>
      <w:r>
        <w:rPr>
          <w:rFonts w:ascii="ＭＳ ゴシック" w:eastAsia="ＭＳ ゴシック" w:cs="ＭＳ ゴシック"/>
          <w:spacing w:val="1"/>
          <w:sz w:val="28"/>
          <w:szCs w:val="28"/>
        </w:rPr>
        <w:t xml:space="preserve"> </w:t>
      </w:r>
      <w:r>
        <w:rPr>
          <w:rFonts w:ascii="ＭＳ ゴシック" w:eastAsia="ＭＳ ゴシック" w:cs="ＭＳ ゴシック" w:hint="eastAsia"/>
          <w:sz w:val="28"/>
          <w:szCs w:val="28"/>
        </w:rPr>
        <w:t>変</w:t>
      </w:r>
      <w:r>
        <w:rPr>
          <w:rFonts w:ascii="ＭＳ ゴシック" w:eastAsia="ＭＳ ゴシック" w:cs="ＭＳ ゴシック"/>
          <w:spacing w:val="1"/>
          <w:sz w:val="28"/>
          <w:szCs w:val="28"/>
        </w:rPr>
        <w:t xml:space="preserve"> </w:t>
      </w:r>
      <w:r>
        <w:rPr>
          <w:rFonts w:ascii="ＭＳ ゴシック" w:eastAsia="ＭＳ ゴシック" w:cs="ＭＳ ゴシック" w:hint="eastAsia"/>
          <w:sz w:val="28"/>
          <w:szCs w:val="28"/>
        </w:rPr>
        <w:t>更</w:t>
      </w:r>
      <w:r>
        <w:rPr>
          <w:rFonts w:ascii="ＭＳ ゴシック" w:eastAsia="ＭＳ ゴシック" w:cs="ＭＳ ゴシック"/>
          <w:spacing w:val="2"/>
          <w:sz w:val="28"/>
          <w:szCs w:val="28"/>
        </w:rPr>
        <w:t xml:space="preserve"> </w:t>
      </w:r>
      <w:r>
        <w:rPr>
          <w:rFonts w:ascii="ＭＳ ゴシック" w:eastAsia="ＭＳ ゴシック" w:cs="ＭＳ ゴシック" w:hint="eastAsia"/>
          <w:sz w:val="28"/>
          <w:szCs w:val="28"/>
        </w:rPr>
        <w:t>届</w:t>
      </w:r>
      <w:r>
        <w:rPr>
          <w:rFonts w:ascii="ＭＳ ゴシック" w:eastAsia="ＭＳ ゴシック" w:cs="ＭＳ ゴシック"/>
          <w:spacing w:val="1"/>
          <w:sz w:val="28"/>
          <w:szCs w:val="28"/>
        </w:rPr>
        <w:t xml:space="preserve"> </w:t>
      </w:r>
      <w:r>
        <w:rPr>
          <w:rFonts w:ascii="ＭＳ ゴシック" w:eastAsia="ＭＳ ゴシック" w:cs="ＭＳ ゴシック" w:hint="eastAsia"/>
          <w:sz w:val="28"/>
          <w:szCs w:val="28"/>
        </w:rPr>
        <w:t>出</w:t>
      </w:r>
      <w:r>
        <w:rPr>
          <w:rFonts w:ascii="ＭＳ ゴシック" w:eastAsia="ＭＳ ゴシック" w:cs="ＭＳ ゴシック"/>
          <w:spacing w:val="1"/>
          <w:sz w:val="28"/>
          <w:szCs w:val="28"/>
        </w:rPr>
        <w:t xml:space="preserve"> </w:t>
      </w:r>
      <w:r>
        <w:rPr>
          <w:rFonts w:ascii="ＭＳ ゴシック" w:eastAsia="ＭＳ ゴシック" w:cs="ＭＳ ゴシック" w:hint="eastAsia"/>
          <w:sz w:val="28"/>
          <w:szCs w:val="28"/>
        </w:rPr>
        <w:t>書</w:t>
      </w:r>
    </w:p>
    <w:p w14:paraId="74C5B2FE" w14:textId="77777777" w:rsidR="005B7FB8" w:rsidRDefault="005B7FB8">
      <w:pPr>
        <w:kinsoku w:val="0"/>
        <w:overflowPunct w:val="0"/>
        <w:spacing w:before="10" w:line="240" w:lineRule="exact"/>
      </w:pPr>
    </w:p>
    <w:p w14:paraId="5F70AF03" w14:textId="77777777" w:rsidR="005B7FB8" w:rsidRDefault="005B7FB8" w:rsidP="000F389E">
      <w:pPr>
        <w:pStyle w:val="a3"/>
        <w:tabs>
          <w:tab w:val="left" w:pos="1399"/>
          <w:tab w:val="left" w:pos="2254"/>
        </w:tabs>
        <w:kinsoku w:val="0"/>
        <w:overflowPunct w:val="0"/>
        <w:spacing w:before="38"/>
        <w:ind w:left="545" w:rightChars="165" w:right="396"/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00F6DFEF" w14:textId="77777777" w:rsidR="005B7FB8" w:rsidRPr="005B7FB8" w:rsidRDefault="005B7FB8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19F97F23" w14:textId="77777777" w:rsidR="005B7FB8" w:rsidRDefault="005B7F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8F14BF" w14:textId="77777777" w:rsidR="005B7FB8" w:rsidRDefault="005B7FB8">
      <w:pPr>
        <w:kinsoku w:val="0"/>
        <w:overflowPunct w:val="0"/>
        <w:ind w:left="545"/>
        <w:rPr>
          <w:rFonts w:ascii="ＭＳ 明朝" w:cs="ＭＳ 明朝"/>
        </w:rPr>
      </w:pPr>
      <w:r>
        <w:rPr>
          <w:rFonts w:ascii="ＭＳ 明朝" w:cs="ＭＳ 明朝" w:hint="eastAsia"/>
          <w:spacing w:val="3"/>
        </w:rPr>
        <w:t>奈良県知</w:t>
      </w:r>
      <w:r>
        <w:rPr>
          <w:rFonts w:ascii="ＭＳ 明朝" w:cs="ＭＳ 明朝" w:hint="eastAsia"/>
        </w:rPr>
        <w:t>事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殿</w:t>
      </w:r>
    </w:p>
    <w:p w14:paraId="731B96BF" w14:textId="77777777" w:rsidR="005B7FB8" w:rsidRDefault="005B7FB8">
      <w:pPr>
        <w:kinsoku w:val="0"/>
        <w:overflowPunct w:val="0"/>
        <w:spacing w:before="1" w:line="240" w:lineRule="exact"/>
      </w:pPr>
    </w:p>
    <w:p w14:paraId="04731E28" w14:textId="77777777" w:rsidR="005B7FB8" w:rsidRDefault="005B7FB8">
      <w:pPr>
        <w:pStyle w:val="a3"/>
        <w:tabs>
          <w:tab w:val="left" w:pos="854"/>
          <w:tab w:val="left" w:pos="1484"/>
        </w:tabs>
        <w:kinsoku w:val="0"/>
        <w:overflowPunct w:val="0"/>
        <w:spacing w:before="38"/>
        <w:ind w:right="755"/>
        <w:jc w:val="center"/>
      </w:pPr>
      <w:r>
        <w:rPr>
          <w:rFonts w:hint="eastAsia"/>
          <w:spacing w:val="7"/>
        </w:rPr>
        <w:t>届出</w:t>
      </w:r>
      <w:r>
        <w:rPr>
          <w:rFonts w:hint="eastAsia"/>
        </w:rPr>
        <w:t>者</w:t>
      </w:r>
      <w:r>
        <w:tab/>
      </w:r>
      <w:r>
        <w:rPr>
          <w:rFonts w:hint="eastAsia"/>
        </w:rPr>
        <w:t>住</w:t>
      </w:r>
      <w:r>
        <w:tab/>
      </w:r>
      <w:r>
        <w:rPr>
          <w:rFonts w:hint="eastAsia"/>
        </w:rPr>
        <w:t>所</w:t>
      </w:r>
    </w:p>
    <w:p w14:paraId="4F588AAB" w14:textId="77777777" w:rsidR="005B7FB8" w:rsidRDefault="005B7FB8">
      <w:pPr>
        <w:kinsoku w:val="0"/>
        <w:overflowPunct w:val="0"/>
        <w:spacing w:before="8" w:line="160" w:lineRule="exact"/>
        <w:rPr>
          <w:sz w:val="16"/>
          <w:szCs w:val="16"/>
        </w:rPr>
      </w:pPr>
    </w:p>
    <w:p w14:paraId="12CCAD6C" w14:textId="77777777" w:rsidR="005B7FB8" w:rsidRDefault="005B7F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25BFE8" w14:textId="77777777" w:rsidR="005B7FB8" w:rsidRDefault="005B7F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3FFF8C" w14:textId="77777777" w:rsidR="005B7FB8" w:rsidRDefault="005B7FB8">
      <w:pPr>
        <w:pStyle w:val="a3"/>
        <w:tabs>
          <w:tab w:val="left" w:pos="4999"/>
          <w:tab w:val="left" w:pos="8839"/>
        </w:tabs>
        <w:kinsoku w:val="0"/>
        <w:overflowPunct w:val="0"/>
        <w:ind w:left="4370"/>
      </w:pPr>
      <w:r>
        <w:rPr>
          <w:rFonts w:hint="eastAsia"/>
        </w:rPr>
        <w:t>氏</w:t>
      </w:r>
      <w:r>
        <w:tab/>
      </w:r>
      <w:r>
        <w:rPr>
          <w:rFonts w:hint="eastAsia"/>
        </w:rPr>
        <w:t>名</w:t>
      </w:r>
      <w:r>
        <w:tab/>
      </w:r>
    </w:p>
    <w:p w14:paraId="223B76A7" w14:textId="77777777" w:rsidR="005B7FB8" w:rsidRDefault="005B7FB8">
      <w:pPr>
        <w:kinsoku w:val="0"/>
        <w:overflowPunct w:val="0"/>
        <w:spacing w:before="8" w:line="160" w:lineRule="exact"/>
        <w:rPr>
          <w:sz w:val="16"/>
          <w:szCs w:val="16"/>
        </w:rPr>
      </w:pPr>
    </w:p>
    <w:p w14:paraId="5E43A182" w14:textId="77777777" w:rsidR="005B7FB8" w:rsidRDefault="005B7F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397E4F2" w14:textId="77777777" w:rsidR="005B7FB8" w:rsidRDefault="005B7F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370742" w14:textId="77777777" w:rsidR="005B7FB8" w:rsidRDefault="005B7FB8">
      <w:pPr>
        <w:pStyle w:val="a3"/>
        <w:kinsoku w:val="0"/>
        <w:overflowPunct w:val="0"/>
        <w:ind w:left="855" w:right="755"/>
        <w:jc w:val="center"/>
      </w:pPr>
      <w:r>
        <w:rPr>
          <w:rFonts w:hint="eastAsia"/>
        </w:rPr>
        <w:t>電話番号</w:t>
      </w:r>
    </w:p>
    <w:p w14:paraId="3B1E45AB" w14:textId="0B3E9224" w:rsidR="005B7FB8" w:rsidRDefault="000101F9">
      <w:pPr>
        <w:kinsoku w:val="0"/>
        <w:overflowPunct w:val="0"/>
        <w:spacing w:before="1" w:line="110" w:lineRule="exact"/>
        <w:rPr>
          <w:sz w:val="11"/>
          <w:szCs w:val="11"/>
        </w:rPr>
      </w:pPr>
      <w:r>
        <w:rPr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91E94" wp14:editId="34D5D74C">
                <wp:simplePos x="0" y="0"/>
                <wp:positionH relativeFrom="column">
                  <wp:posOffset>4532516</wp:posOffset>
                </wp:positionH>
                <wp:positionV relativeFrom="paragraph">
                  <wp:posOffset>55624</wp:posOffset>
                </wp:positionV>
                <wp:extent cx="45719" cy="238760"/>
                <wp:effectExtent l="0" t="0" r="12065" b="2794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76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6F54F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56.9pt;margin-top:4.4pt;width:3.6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" adj="345" strokecolor="black [3213]" strokeweight=".5pt">
                <v:stroke joinstyle="miter"/>
              </v:shape>
            </w:pict>
          </mc:Fallback>
        </mc:AlternateContent>
      </w:r>
      <w:r>
        <w:rPr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43C5C" wp14:editId="516E9DC7">
                <wp:simplePos x="0" y="0"/>
                <wp:positionH relativeFrom="column">
                  <wp:posOffset>2799251</wp:posOffset>
                </wp:positionH>
                <wp:positionV relativeFrom="paragraph">
                  <wp:posOffset>55624</wp:posOffset>
                </wp:positionV>
                <wp:extent cx="61415" cy="238836"/>
                <wp:effectExtent l="0" t="0" r="15240" b="2794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" cy="238836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DE400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20.4pt;margin-top:4.4pt;width:4.85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" adj="463" strokecolor="black [3213]" strokeweight=".5pt">
                <v:stroke joinstyle="miter"/>
              </v:shape>
            </w:pict>
          </mc:Fallback>
        </mc:AlternateContent>
      </w:r>
    </w:p>
    <w:p w14:paraId="13639108" w14:textId="77777777" w:rsidR="005B7FB8" w:rsidRDefault="005B7FB8">
      <w:pPr>
        <w:kinsoku w:val="0"/>
        <w:overflowPunct w:val="0"/>
        <w:spacing w:line="180" w:lineRule="exact"/>
        <w:ind w:left="4580" w:right="197"/>
        <w:rPr>
          <w:rFonts w:ascii="ＭＳ 明朝" w:cs="ＭＳ 明朝"/>
          <w:sz w:val="16"/>
          <w:szCs w:val="16"/>
        </w:rPr>
      </w:pPr>
      <w:r>
        <w:rPr>
          <w:rFonts w:ascii="ＭＳ 明朝" w:cs="ＭＳ 明朝" w:hint="eastAsia"/>
          <w:spacing w:val="-3"/>
          <w:sz w:val="16"/>
          <w:szCs w:val="16"/>
        </w:rPr>
        <w:t>氏名又は名称及び住所並びに法人</w:t>
      </w:r>
      <w:r w:rsidR="003A2029">
        <w:rPr>
          <w:rFonts w:ascii="ＭＳ 明朝" w:cs="ＭＳ 明朝"/>
          <w:spacing w:val="-3"/>
          <w:sz w:val="16"/>
          <w:szCs w:val="16"/>
        </w:rPr>
        <w:br/>
      </w:r>
      <w:r>
        <w:rPr>
          <w:rFonts w:ascii="ＭＳ 明朝" w:cs="ＭＳ 明朝" w:hint="eastAsia"/>
          <w:spacing w:val="24"/>
          <w:sz w:val="16"/>
          <w:szCs w:val="16"/>
        </w:rPr>
        <w:t>にあってはその代表者の氏</w:t>
      </w:r>
      <w:r>
        <w:rPr>
          <w:rFonts w:ascii="ＭＳ 明朝" w:cs="ＭＳ 明朝" w:hint="eastAsia"/>
          <w:sz w:val="16"/>
          <w:szCs w:val="16"/>
        </w:rPr>
        <w:t>名</w:t>
      </w:r>
    </w:p>
    <w:p w14:paraId="6DBFA690" w14:textId="77777777" w:rsidR="005B7FB8" w:rsidRDefault="005B7F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C65C72A" w14:textId="77777777" w:rsidR="005B7FB8" w:rsidRDefault="005B7F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79682FB" w14:textId="77777777" w:rsidR="005B7FB8" w:rsidRDefault="005B7F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2BA03E" w14:textId="77777777" w:rsidR="005B7FB8" w:rsidRDefault="005B7FB8">
      <w:pPr>
        <w:kinsoku w:val="0"/>
        <w:overflowPunct w:val="0"/>
        <w:spacing w:before="7" w:line="240" w:lineRule="exact"/>
      </w:pPr>
    </w:p>
    <w:p w14:paraId="18AF21D3" w14:textId="77777777" w:rsidR="005B7FB8" w:rsidRDefault="005B7FB8">
      <w:pPr>
        <w:pStyle w:val="a3"/>
        <w:kinsoku w:val="0"/>
        <w:overflowPunct w:val="0"/>
        <w:spacing w:line="252" w:lineRule="auto"/>
        <w:ind w:left="335" w:right="214" w:firstLine="210"/>
      </w:pPr>
      <w:r>
        <w:rPr>
          <w:rFonts w:hint="eastAsia"/>
          <w:spacing w:val="2"/>
        </w:rPr>
        <w:t>氏名（名称、住所、所在地）に変更があったので、奈良県生活環境保全条例第</w:t>
      </w:r>
      <w:r>
        <w:rPr>
          <w:spacing w:val="2"/>
        </w:rPr>
        <w:t>17</w:t>
      </w:r>
      <w:r>
        <w:rPr>
          <w:rFonts w:hint="eastAsia"/>
          <w:spacing w:val="2"/>
        </w:rPr>
        <w:t>条（第</w:t>
      </w:r>
      <w:r>
        <w:rPr>
          <w:spacing w:val="2"/>
        </w:rPr>
        <w:t>37</w:t>
      </w:r>
      <w:r>
        <w:rPr>
          <w:rFonts w:hint="eastAsia"/>
          <w:spacing w:val="2"/>
        </w:rPr>
        <w:t>条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>及び第</w:t>
      </w:r>
      <w:r>
        <w:rPr>
          <w:spacing w:val="2"/>
        </w:rPr>
        <w:t>48</w:t>
      </w:r>
      <w:r>
        <w:rPr>
          <w:rFonts w:hint="eastAsia"/>
          <w:spacing w:val="2"/>
        </w:rPr>
        <w:t>条において準用する場合を含</w:t>
      </w:r>
      <w:r>
        <w:rPr>
          <w:rFonts w:hint="eastAsia"/>
          <w:spacing w:val="-3"/>
        </w:rPr>
        <w:t>む</w:t>
      </w:r>
      <w:r>
        <w:rPr>
          <w:rFonts w:hint="eastAsia"/>
          <w:spacing w:val="-103"/>
        </w:rPr>
        <w:t>。</w:t>
      </w:r>
      <w:r>
        <w:rPr>
          <w:rFonts w:hint="eastAsia"/>
          <w:spacing w:val="2"/>
        </w:rPr>
        <w:t>）の規定により、次のとおり届け出ます。</w:t>
      </w:r>
    </w:p>
    <w:p w14:paraId="11B15114" w14:textId="77777777" w:rsidR="005B7FB8" w:rsidRDefault="005B7FB8">
      <w:pPr>
        <w:kinsoku w:val="0"/>
        <w:overflowPunct w:val="0"/>
        <w:spacing w:before="9" w:line="130" w:lineRule="exact"/>
        <w:rPr>
          <w:sz w:val="13"/>
          <w:szCs w:val="13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275"/>
        <w:gridCol w:w="2768"/>
        <w:gridCol w:w="1477"/>
        <w:gridCol w:w="2348"/>
      </w:tblGrid>
      <w:tr w:rsidR="005B7FB8" w14:paraId="786F551F" w14:textId="77777777" w:rsidTr="005B7FB8">
        <w:trPr>
          <w:trHeight w:hRule="exact" w:val="1118"/>
        </w:trPr>
        <w:tc>
          <w:tcPr>
            <w:tcW w:w="254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334C" w14:textId="77777777" w:rsidR="005B7FB8" w:rsidRDefault="005B7FB8" w:rsidP="005B7FB8">
            <w:pPr>
              <w:pStyle w:val="TableParagraph"/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pacing w:val="24"/>
                <w:sz w:val="21"/>
                <w:szCs w:val="21"/>
              </w:rPr>
              <w:t>工場又は事業場の名</w:t>
            </w:r>
            <w:r>
              <w:rPr>
                <w:rFonts w:ascii="ＭＳ 明朝" w:cs="ＭＳ 明朝" w:hint="eastAsia"/>
                <w:sz w:val="21"/>
                <w:szCs w:val="21"/>
              </w:rPr>
              <w:t>称</w:t>
            </w:r>
          </w:p>
        </w:tc>
        <w:tc>
          <w:tcPr>
            <w:tcW w:w="276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3CCBF2" w14:textId="77777777" w:rsidR="005B7FB8" w:rsidRDefault="005B7FB8" w:rsidP="005B7FB8">
            <w:pPr>
              <w:jc w:val="both"/>
            </w:pPr>
          </w:p>
        </w:tc>
        <w:tc>
          <w:tcPr>
            <w:tcW w:w="147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B484" w14:textId="77777777" w:rsidR="005B7FB8" w:rsidRDefault="005B7FB8" w:rsidP="005B7FB8">
            <w:pPr>
              <w:pStyle w:val="TableParagraph"/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※</w:t>
            </w:r>
            <w:r>
              <w:rPr>
                <w:rFonts w:ascii="ＭＳ 明朝" w:cs="ＭＳ 明朝" w:hint="eastAsia"/>
                <w:spacing w:val="75"/>
                <w:sz w:val="21"/>
                <w:szCs w:val="21"/>
              </w:rPr>
              <w:t>整理番</w:t>
            </w:r>
            <w:r>
              <w:rPr>
                <w:rFonts w:ascii="ＭＳ 明朝" w:cs="ＭＳ 明朝" w:hint="eastAsia"/>
                <w:sz w:val="21"/>
                <w:szCs w:val="21"/>
              </w:rPr>
              <w:t>号</w:t>
            </w:r>
          </w:p>
        </w:tc>
        <w:tc>
          <w:tcPr>
            <w:tcW w:w="23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1E20F3D" w14:textId="77777777" w:rsidR="005B7FB8" w:rsidRDefault="005B7FB8" w:rsidP="005B7FB8">
            <w:pPr>
              <w:jc w:val="both"/>
            </w:pPr>
          </w:p>
        </w:tc>
      </w:tr>
      <w:tr w:rsidR="005B7FB8" w14:paraId="5382F937" w14:textId="77777777" w:rsidTr="005B7FB8">
        <w:trPr>
          <w:trHeight w:hRule="exact" w:val="555"/>
        </w:trPr>
        <w:tc>
          <w:tcPr>
            <w:tcW w:w="254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18EC8" w14:textId="77777777" w:rsidR="005B7FB8" w:rsidRDefault="005B7FB8" w:rsidP="005B7FB8">
            <w:pPr>
              <w:jc w:val="center"/>
            </w:pPr>
          </w:p>
        </w:tc>
        <w:tc>
          <w:tcPr>
            <w:tcW w:w="2768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C6F66B3" w14:textId="77777777" w:rsidR="005B7FB8" w:rsidRDefault="005B7FB8" w:rsidP="005B7FB8">
            <w:pPr>
              <w:jc w:val="both"/>
            </w:pP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3A4EA" w14:textId="77777777" w:rsidR="005B7FB8" w:rsidRDefault="005B7FB8" w:rsidP="005B7FB8">
            <w:pPr>
              <w:pStyle w:val="TableParagraph"/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pacing w:val="3"/>
                <w:sz w:val="21"/>
                <w:szCs w:val="21"/>
              </w:rPr>
              <w:t>※受理年月</w:t>
            </w:r>
            <w:r>
              <w:rPr>
                <w:rFonts w:ascii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2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49A6E37" w14:textId="77777777" w:rsidR="005B7FB8" w:rsidRDefault="005B7FB8" w:rsidP="005B7FB8">
            <w:pPr>
              <w:pStyle w:val="TableParagraph"/>
              <w:tabs>
                <w:tab w:val="left" w:pos="1382"/>
                <w:tab w:val="left" w:pos="2022"/>
              </w:tabs>
              <w:kinsoku w:val="0"/>
              <w:overflowPunct w:val="0"/>
              <w:ind w:left="742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年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月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日</w:t>
            </w:r>
          </w:p>
        </w:tc>
      </w:tr>
      <w:tr w:rsidR="005B7FB8" w14:paraId="1DA99748" w14:textId="77777777" w:rsidTr="005B7FB8">
        <w:trPr>
          <w:trHeight w:hRule="exact" w:val="555"/>
        </w:trPr>
        <w:tc>
          <w:tcPr>
            <w:tcW w:w="1267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F8686" w14:textId="77777777" w:rsidR="005B7FB8" w:rsidRDefault="005B7FB8" w:rsidP="005B7FB8">
            <w:pPr>
              <w:pStyle w:val="TableParagraph"/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変更の内容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8B0D4" w14:textId="77777777" w:rsidR="005B7FB8" w:rsidRDefault="005B7FB8" w:rsidP="005B7FB8">
            <w:pPr>
              <w:pStyle w:val="TableParagraph"/>
              <w:tabs>
                <w:tab w:val="left" w:pos="517"/>
                <w:tab w:val="left" w:pos="937"/>
              </w:tabs>
              <w:kinsoku w:val="0"/>
              <w:overflowPunct w:val="0"/>
              <w:ind w:left="97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変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更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前</w:t>
            </w: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BA468F2" w14:textId="77777777" w:rsidR="005B7FB8" w:rsidRDefault="005B7FB8" w:rsidP="005B7FB8">
            <w:pPr>
              <w:jc w:val="both"/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ABAAB" w14:textId="77777777" w:rsidR="005B7FB8" w:rsidRDefault="005B7FB8" w:rsidP="005B7FB8">
            <w:pPr>
              <w:jc w:val="center"/>
            </w:pPr>
          </w:p>
        </w:tc>
        <w:tc>
          <w:tcPr>
            <w:tcW w:w="2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CB81925" w14:textId="77777777" w:rsidR="005B7FB8" w:rsidRDefault="005B7FB8" w:rsidP="005B7FB8">
            <w:pPr>
              <w:jc w:val="center"/>
            </w:pPr>
          </w:p>
        </w:tc>
      </w:tr>
      <w:tr w:rsidR="005B7FB8" w14:paraId="3C86B4CB" w14:textId="77777777" w:rsidTr="005B7FB8">
        <w:trPr>
          <w:trHeight w:hRule="exact" w:val="1125"/>
        </w:trPr>
        <w:tc>
          <w:tcPr>
            <w:tcW w:w="126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D5BC8" w14:textId="77777777" w:rsidR="005B7FB8" w:rsidRDefault="005B7FB8" w:rsidP="005B7FB8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6CB18" w14:textId="77777777" w:rsidR="005B7FB8" w:rsidRDefault="005B7FB8" w:rsidP="005B7FB8">
            <w:pPr>
              <w:jc w:val="center"/>
            </w:pPr>
          </w:p>
        </w:tc>
        <w:tc>
          <w:tcPr>
            <w:tcW w:w="2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7BA1D79" w14:textId="77777777" w:rsidR="005B7FB8" w:rsidRDefault="005B7FB8" w:rsidP="005B7FB8">
            <w:pPr>
              <w:jc w:val="both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9AF48" w14:textId="77777777" w:rsidR="005B7FB8" w:rsidRDefault="005B7FB8" w:rsidP="005B7FB8">
            <w:pPr>
              <w:pStyle w:val="TableParagraph"/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※</w:t>
            </w:r>
            <w:r>
              <w:rPr>
                <w:rFonts w:ascii="ＭＳ 明朝" w:cs="ＭＳ 明朝" w:hint="eastAsia"/>
                <w:spacing w:val="75"/>
                <w:sz w:val="21"/>
                <w:szCs w:val="21"/>
              </w:rPr>
              <w:t>施設番</w:t>
            </w:r>
            <w:r>
              <w:rPr>
                <w:rFonts w:ascii="ＭＳ 明朝" w:cs="ＭＳ 明朝" w:hint="eastAsia"/>
                <w:sz w:val="21"/>
                <w:szCs w:val="21"/>
              </w:rPr>
              <w:t>号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0962E9B" w14:textId="77777777" w:rsidR="005B7FB8" w:rsidRDefault="005B7FB8" w:rsidP="005B7FB8">
            <w:pPr>
              <w:jc w:val="both"/>
            </w:pPr>
          </w:p>
        </w:tc>
      </w:tr>
      <w:tr w:rsidR="005B7FB8" w14:paraId="60DFB9EF" w14:textId="77777777" w:rsidTr="005B7FB8">
        <w:trPr>
          <w:trHeight w:hRule="exact" w:val="1680"/>
        </w:trPr>
        <w:tc>
          <w:tcPr>
            <w:tcW w:w="126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2AA56" w14:textId="77777777" w:rsidR="005B7FB8" w:rsidRDefault="005B7FB8" w:rsidP="005B7FB8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D6FDF" w14:textId="77777777" w:rsidR="005B7FB8" w:rsidRDefault="005B7FB8" w:rsidP="005B7FB8">
            <w:pPr>
              <w:pStyle w:val="TableParagraph"/>
              <w:tabs>
                <w:tab w:val="left" w:pos="517"/>
                <w:tab w:val="left" w:pos="937"/>
              </w:tabs>
              <w:kinsoku w:val="0"/>
              <w:overflowPunct w:val="0"/>
              <w:ind w:left="97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変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更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後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C19948F" w14:textId="77777777" w:rsidR="005B7FB8" w:rsidRDefault="005B7FB8" w:rsidP="005B7FB8">
            <w:pPr>
              <w:jc w:val="both"/>
            </w:pP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C64DD8F" w14:textId="77777777" w:rsidR="005B7FB8" w:rsidRDefault="005B7FB8" w:rsidP="005B7FB8">
            <w:pPr>
              <w:pStyle w:val="TableParagraph"/>
              <w:tabs>
                <w:tab w:val="left" w:pos="1138"/>
              </w:tabs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※備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考</w:t>
            </w:r>
          </w:p>
        </w:tc>
        <w:tc>
          <w:tcPr>
            <w:tcW w:w="2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9485D9" w14:textId="77777777" w:rsidR="005B7FB8" w:rsidRDefault="005B7FB8" w:rsidP="005B7FB8">
            <w:pPr>
              <w:jc w:val="both"/>
            </w:pPr>
          </w:p>
        </w:tc>
      </w:tr>
      <w:tr w:rsidR="005B7FB8" w14:paraId="26882DB8" w14:textId="77777777" w:rsidTr="005B7FB8">
        <w:trPr>
          <w:trHeight w:hRule="exact" w:val="1125"/>
        </w:trPr>
        <w:tc>
          <w:tcPr>
            <w:tcW w:w="254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CF971" w14:textId="77777777" w:rsidR="005B7FB8" w:rsidRDefault="005B7FB8" w:rsidP="005B7FB8">
            <w:pPr>
              <w:pStyle w:val="TableParagraph"/>
              <w:tabs>
                <w:tab w:val="left" w:pos="602"/>
                <w:tab w:val="left" w:pos="1131"/>
                <w:tab w:val="left" w:pos="1660"/>
                <w:tab w:val="left" w:pos="2188"/>
              </w:tabs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変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更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年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月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2A21F0" w14:textId="77777777" w:rsidR="005B7FB8" w:rsidRDefault="005B7FB8" w:rsidP="005B7FB8">
            <w:pPr>
              <w:pStyle w:val="TableParagraph"/>
              <w:tabs>
                <w:tab w:val="left" w:pos="1572"/>
                <w:tab w:val="left" w:pos="2207"/>
              </w:tabs>
              <w:kinsoku w:val="0"/>
              <w:overflowPunct w:val="0"/>
              <w:ind w:left="937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年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月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64F5BE" w14:textId="77777777" w:rsidR="005B7FB8" w:rsidRDefault="005B7FB8" w:rsidP="005B7FB8">
            <w:pPr>
              <w:pStyle w:val="TableParagraph"/>
              <w:tabs>
                <w:tab w:val="left" w:pos="1572"/>
                <w:tab w:val="left" w:pos="2207"/>
              </w:tabs>
              <w:kinsoku w:val="0"/>
              <w:overflowPunct w:val="0"/>
              <w:ind w:left="937"/>
              <w:jc w:val="center"/>
            </w:pPr>
          </w:p>
        </w:tc>
        <w:tc>
          <w:tcPr>
            <w:tcW w:w="2348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E3446AD" w14:textId="77777777" w:rsidR="005B7FB8" w:rsidRDefault="005B7FB8" w:rsidP="005B7FB8">
            <w:pPr>
              <w:pStyle w:val="TableParagraph"/>
              <w:tabs>
                <w:tab w:val="left" w:pos="1572"/>
                <w:tab w:val="left" w:pos="2207"/>
              </w:tabs>
              <w:kinsoku w:val="0"/>
              <w:overflowPunct w:val="0"/>
              <w:ind w:left="937"/>
              <w:jc w:val="center"/>
            </w:pPr>
          </w:p>
        </w:tc>
      </w:tr>
      <w:tr w:rsidR="005B7FB8" w14:paraId="429FADCB" w14:textId="77777777" w:rsidTr="005B7FB8">
        <w:trPr>
          <w:trHeight w:hRule="exact" w:val="1688"/>
        </w:trPr>
        <w:tc>
          <w:tcPr>
            <w:tcW w:w="254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14EC1A3" w14:textId="77777777" w:rsidR="005B7FB8" w:rsidRDefault="005B7FB8" w:rsidP="005B7FB8">
            <w:pPr>
              <w:pStyle w:val="TableParagraph"/>
              <w:tabs>
                <w:tab w:val="left" w:pos="601"/>
                <w:tab w:val="left" w:pos="1129"/>
                <w:tab w:val="left" w:pos="1657"/>
                <w:tab w:val="left" w:pos="2185"/>
              </w:tabs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変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更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の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理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由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567633B" w14:textId="77777777" w:rsidR="005B7FB8" w:rsidRDefault="005B7FB8" w:rsidP="005B7FB8">
            <w:pPr>
              <w:jc w:val="both"/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A56A02D" w14:textId="77777777" w:rsidR="005B7FB8" w:rsidRDefault="005B7FB8" w:rsidP="005B7FB8">
            <w:pPr>
              <w:jc w:val="center"/>
            </w:pPr>
          </w:p>
        </w:tc>
        <w:tc>
          <w:tcPr>
            <w:tcW w:w="2348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4BE511" w14:textId="77777777" w:rsidR="005B7FB8" w:rsidRDefault="005B7FB8" w:rsidP="005B7FB8">
            <w:pPr>
              <w:jc w:val="center"/>
            </w:pPr>
          </w:p>
        </w:tc>
      </w:tr>
    </w:tbl>
    <w:p w14:paraId="02DB1ED0" w14:textId="77777777" w:rsidR="005B7FB8" w:rsidRDefault="005B7FB8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14:paraId="2B39D1C7" w14:textId="77777777" w:rsidR="005B7FB8" w:rsidRDefault="005B7FB8">
      <w:pPr>
        <w:kinsoku w:val="0"/>
        <w:overflowPunct w:val="0"/>
        <w:ind w:left="275"/>
        <w:rPr>
          <w:rFonts w:ascii="ＭＳ 明朝" w:cs="ＭＳ 明朝"/>
          <w:sz w:val="16"/>
          <w:szCs w:val="16"/>
        </w:rPr>
      </w:pPr>
      <w:r>
        <w:rPr>
          <w:rFonts w:ascii="ＭＳ 明朝" w:cs="ＭＳ 明朝" w:hint="eastAsia"/>
          <w:w w:val="105"/>
          <w:sz w:val="16"/>
          <w:szCs w:val="16"/>
        </w:rPr>
        <w:t>備考</w:t>
      </w:r>
      <w:r>
        <w:rPr>
          <w:rFonts w:ascii="ＭＳ 明朝" w:cs="ＭＳ 明朝"/>
          <w:spacing w:val="49"/>
          <w:w w:val="105"/>
          <w:sz w:val="16"/>
          <w:szCs w:val="16"/>
        </w:rPr>
        <w:t xml:space="preserve"> </w:t>
      </w:r>
      <w:r>
        <w:rPr>
          <w:rFonts w:ascii="ＭＳ 明朝" w:cs="ＭＳ 明朝" w:hint="eastAsia"/>
          <w:w w:val="105"/>
          <w:sz w:val="16"/>
          <w:szCs w:val="16"/>
        </w:rPr>
        <w:t>１</w:t>
      </w:r>
      <w:r>
        <w:rPr>
          <w:rFonts w:ascii="ＭＳ 明朝" w:cs="ＭＳ 明朝"/>
          <w:spacing w:val="50"/>
          <w:w w:val="105"/>
          <w:sz w:val="16"/>
          <w:szCs w:val="16"/>
        </w:rPr>
        <w:t xml:space="preserve"> </w:t>
      </w:r>
      <w:r>
        <w:rPr>
          <w:rFonts w:ascii="ＭＳ 明朝" w:cs="ＭＳ 明朝" w:hint="eastAsia"/>
          <w:spacing w:val="-4"/>
          <w:w w:val="105"/>
          <w:sz w:val="16"/>
          <w:szCs w:val="16"/>
        </w:rPr>
        <w:t>※の欄には、記載しないでください。</w:t>
      </w:r>
    </w:p>
    <w:p w14:paraId="64318C52" w14:textId="77777777" w:rsidR="005B7FB8" w:rsidRDefault="005B7FB8" w:rsidP="002C6677">
      <w:pPr>
        <w:kinsoku w:val="0"/>
        <w:overflowPunct w:val="0"/>
        <w:spacing w:before="3"/>
        <w:ind w:left="737"/>
        <w:rPr>
          <w:rFonts w:ascii="ＭＳ 明朝" w:cs="ＭＳ 明朝"/>
          <w:sz w:val="16"/>
          <w:szCs w:val="16"/>
        </w:rPr>
      </w:pPr>
      <w:r>
        <w:rPr>
          <w:rFonts w:ascii="ＭＳ 明朝" w:cs="ＭＳ 明朝" w:hint="eastAsia"/>
          <w:w w:val="105"/>
          <w:sz w:val="16"/>
          <w:szCs w:val="16"/>
        </w:rPr>
        <w:t>２</w:t>
      </w:r>
      <w:r>
        <w:rPr>
          <w:rFonts w:ascii="ＭＳ 明朝" w:cs="ＭＳ 明朝"/>
          <w:spacing w:val="16"/>
          <w:w w:val="105"/>
          <w:sz w:val="16"/>
          <w:szCs w:val="16"/>
        </w:rPr>
        <w:t xml:space="preserve"> </w:t>
      </w:r>
      <w:r w:rsidR="009300D3">
        <w:rPr>
          <w:rFonts w:ascii="ＭＳ 明朝" w:cs="ＭＳ 明朝" w:hint="eastAsia"/>
          <w:spacing w:val="-4"/>
          <w:w w:val="105"/>
          <w:sz w:val="16"/>
          <w:szCs w:val="16"/>
        </w:rPr>
        <w:t>用紙の大きさは、日本産業</w:t>
      </w:r>
      <w:r>
        <w:rPr>
          <w:rFonts w:ascii="ＭＳ 明朝" w:cs="ＭＳ 明朝" w:hint="eastAsia"/>
          <w:spacing w:val="-4"/>
          <w:w w:val="105"/>
          <w:sz w:val="16"/>
          <w:szCs w:val="16"/>
        </w:rPr>
        <w:t>規格Ａ４とします。</w:t>
      </w:r>
    </w:p>
    <w:sectPr w:rsidR="005B7FB8" w:rsidSect="00D20DA3">
      <w:type w:val="continuous"/>
      <w:pgSz w:w="11907" w:h="16840" w:code="9"/>
      <w:pgMar w:top="1100" w:right="1140" w:bottom="278" w:left="129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B8"/>
    <w:rsid w:val="000101F9"/>
    <w:rsid w:val="000F389E"/>
    <w:rsid w:val="002C6677"/>
    <w:rsid w:val="003A2029"/>
    <w:rsid w:val="005B7FB8"/>
    <w:rsid w:val="00710745"/>
    <w:rsid w:val="00755AB2"/>
    <w:rsid w:val="00886BD6"/>
    <w:rsid w:val="009300D3"/>
    <w:rsid w:val="00D20DA3"/>
    <w:rsid w:val="00E0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53306"/>
  <w14:defaultImageDpi w14:val="0"/>
  <w15:docId w15:val="{83B7F1DF-9E52-4A31-A7C6-B04F6F2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橡Taro10-様式２.PDF</dc:title>
  <dc:subject/>
  <dc:creator>橡pc01</dc:creator>
  <cp:keywords/>
  <dc:description/>
  <cp:lastModifiedBy>西田 真弓</cp:lastModifiedBy>
  <cp:revision>3</cp:revision>
  <dcterms:created xsi:type="dcterms:W3CDTF">2025-02-06T07:40:00Z</dcterms:created>
  <dcterms:modified xsi:type="dcterms:W3CDTF">2025-02-06T07:45:00Z</dcterms:modified>
</cp:coreProperties>
</file>