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6C50E" w14:textId="69C90963" w:rsidR="00250B9A" w:rsidRDefault="00250B9A" w:rsidP="00250B9A">
      <w:pPr>
        <w:pStyle w:val="Default"/>
        <w:jc w:val="center"/>
        <w:rPr>
          <w:sz w:val="28"/>
          <w:szCs w:val="28"/>
        </w:rPr>
      </w:pPr>
      <w:r w:rsidRPr="00417448">
        <w:rPr>
          <w:rFonts w:hint="eastAsia"/>
          <w:sz w:val="28"/>
          <w:szCs w:val="28"/>
        </w:rPr>
        <w:t>奈良県肝炎検査受診率向上事業仕様書</w:t>
      </w:r>
    </w:p>
    <w:p w14:paraId="607A1180" w14:textId="77777777" w:rsidR="00762462" w:rsidRPr="00417448" w:rsidRDefault="00762462" w:rsidP="00762462">
      <w:pPr>
        <w:pStyle w:val="Default"/>
        <w:spacing w:line="240" w:lineRule="exact"/>
        <w:jc w:val="center"/>
        <w:rPr>
          <w:sz w:val="28"/>
          <w:szCs w:val="28"/>
        </w:rPr>
      </w:pPr>
    </w:p>
    <w:p w14:paraId="31828A72" w14:textId="77777777" w:rsidR="00250B9A" w:rsidRPr="00C66AA5" w:rsidRDefault="00250B9A" w:rsidP="00250B9A">
      <w:pPr>
        <w:pStyle w:val="a3"/>
        <w:ind w:leftChars="0" w:left="0"/>
      </w:pPr>
      <w:r>
        <w:rPr>
          <w:rFonts w:hint="eastAsia"/>
          <w:sz w:val="23"/>
          <w:szCs w:val="23"/>
        </w:rPr>
        <w:t xml:space="preserve">１　</w:t>
      </w:r>
      <w:r w:rsidRPr="003869E9">
        <w:rPr>
          <w:rFonts w:hint="eastAsia"/>
        </w:rPr>
        <w:t>委託業務の名称</w:t>
      </w:r>
    </w:p>
    <w:p w14:paraId="78060184" w14:textId="77777777" w:rsidR="00250B9A" w:rsidRPr="00762462" w:rsidRDefault="00250B9A" w:rsidP="00250B9A">
      <w:pPr>
        <w:ind w:firstLineChars="200" w:firstLine="440"/>
        <w:rPr>
          <w:sz w:val="22"/>
          <w:szCs w:val="22"/>
        </w:rPr>
      </w:pPr>
      <w:r w:rsidRPr="00762462">
        <w:rPr>
          <w:rFonts w:hint="eastAsia"/>
          <w:sz w:val="22"/>
          <w:szCs w:val="22"/>
        </w:rPr>
        <w:t>奈良県肝炎検査受診率向上事業</w:t>
      </w:r>
    </w:p>
    <w:p w14:paraId="19751772" w14:textId="77777777" w:rsidR="00250B9A" w:rsidRPr="003869E9" w:rsidRDefault="00250B9A" w:rsidP="00250B9A"/>
    <w:p w14:paraId="3C1138DF" w14:textId="77777777" w:rsidR="00250B9A" w:rsidRPr="00762462" w:rsidRDefault="00250B9A" w:rsidP="00250B9A">
      <w:pPr>
        <w:rPr>
          <w:sz w:val="22"/>
          <w:szCs w:val="22"/>
        </w:rPr>
      </w:pPr>
      <w:r w:rsidRPr="00762462">
        <w:rPr>
          <w:rFonts w:hint="eastAsia"/>
          <w:sz w:val="22"/>
          <w:szCs w:val="22"/>
        </w:rPr>
        <w:t>２　この契約の事項は次のとおりとする。</w:t>
      </w:r>
    </w:p>
    <w:p w14:paraId="7BBF8F49" w14:textId="77777777" w:rsidR="00250B9A" w:rsidRPr="003869E9" w:rsidRDefault="00250B9A" w:rsidP="00250B9A">
      <w:pPr>
        <w:pStyle w:val="a3"/>
        <w:ind w:leftChars="0" w:left="0" w:firstLineChars="100" w:firstLine="220"/>
      </w:pPr>
      <w:r>
        <w:t>(1)</w:t>
      </w:r>
      <w:r w:rsidRPr="003869E9">
        <w:rPr>
          <w:rFonts w:hint="eastAsia"/>
        </w:rPr>
        <w:t>委託業務の内容</w:t>
      </w:r>
    </w:p>
    <w:p w14:paraId="7EE8E046" w14:textId="77777777" w:rsidR="00250B9A" w:rsidRDefault="00250B9A" w:rsidP="00250B9A">
      <w:pPr>
        <w:pStyle w:val="a3"/>
        <w:numPr>
          <w:ilvl w:val="1"/>
          <w:numId w:val="1"/>
        </w:numPr>
        <w:ind w:leftChars="0"/>
      </w:pPr>
      <w:r>
        <w:rPr>
          <w:rFonts w:hint="eastAsia"/>
        </w:rPr>
        <w:t>対象者</w:t>
      </w:r>
    </w:p>
    <w:p w14:paraId="46F0C7E7" w14:textId="77777777" w:rsidR="00250B9A" w:rsidRDefault="00250B9A" w:rsidP="00250B9A">
      <w:pPr>
        <w:pStyle w:val="a3"/>
        <w:ind w:firstLineChars="100" w:firstLine="220"/>
      </w:pPr>
      <w:r>
        <w:rPr>
          <w:rFonts w:hint="eastAsia"/>
        </w:rPr>
        <w:t>医療機関（奈良市除く）において、Ｂ型・Ｃ型肝炎ウイルス検査を希望する奈良県在住の者（奈良市在住の者を除く。）</w:t>
      </w:r>
    </w:p>
    <w:p w14:paraId="1E31C71B" w14:textId="77777777" w:rsidR="00250B9A" w:rsidRDefault="00250B9A" w:rsidP="00250B9A">
      <w:pPr>
        <w:pStyle w:val="a3"/>
      </w:pPr>
      <w:r>
        <w:t xml:space="preserve">  ただし、過去に本検査を受けたことがある者、医療保険各法その他の法令に基づく保健事業等のサービスを受ける際に、合わせて当該肝炎ウイルス検査に相当する検査を受けた者又は当該検査を受けることを予定している者若しくは健康増進事業の対象者については除くものとするが、結果的に受けられなかった者又は再検査の必要性のある者については、この限りではない。</w:t>
      </w:r>
    </w:p>
    <w:p w14:paraId="76B016A5" w14:textId="61C126E4" w:rsidR="00250B9A" w:rsidRPr="00CB2BF6" w:rsidRDefault="00250B9A" w:rsidP="00250B9A">
      <w:pPr>
        <w:pStyle w:val="a3"/>
        <w:ind w:firstLineChars="100" w:firstLine="220"/>
      </w:pPr>
      <w:r>
        <w:rPr>
          <w:rFonts w:hint="eastAsia"/>
        </w:rPr>
        <w:t>この事業による肝炎ウイルス検査の受検を希望する者は、検査内容が県に提出され、県の肝炎対策に活用されることに同意するものとする。</w:t>
      </w:r>
    </w:p>
    <w:p w14:paraId="5C61AEDA" w14:textId="77777777" w:rsidR="00250B9A" w:rsidRDefault="00250B9A" w:rsidP="00250B9A">
      <w:pPr>
        <w:pStyle w:val="a3"/>
        <w:numPr>
          <w:ilvl w:val="1"/>
          <w:numId w:val="1"/>
        </w:numPr>
        <w:ind w:leftChars="0"/>
      </w:pPr>
      <w:r>
        <w:rPr>
          <w:rFonts w:hint="eastAsia"/>
        </w:rPr>
        <w:t>検査機関</w:t>
      </w:r>
    </w:p>
    <w:p w14:paraId="2A7DC53A" w14:textId="77777777" w:rsidR="00250B9A" w:rsidRDefault="00250B9A" w:rsidP="00250B9A">
      <w:pPr>
        <w:pStyle w:val="a3"/>
        <w:ind w:firstLineChars="100" w:firstLine="220"/>
      </w:pPr>
      <w:r>
        <w:rPr>
          <w:rFonts w:hint="eastAsia"/>
        </w:rPr>
        <w:t>検査を実施する検査機関は、県が別途委託する医療機関（以下「</w:t>
      </w:r>
      <w:r w:rsidR="001E2C07">
        <w:rPr>
          <w:rFonts w:hint="eastAsia"/>
        </w:rPr>
        <w:t>受託医療機関</w:t>
      </w:r>
      <w:r>
        <w:rPr>
          <w:rFonts w:hint="eastAsia"/>
        </w:rPr>
        <w:t>」という。）とする。</w:t>
      </w:r>
    </w:p>
    <w:p w14:paraId="3604085B" w14:textId="77777777" w:rsidR="00250B9A" w:rsidRDefault="00250B9A" w:rsidP="00250B9A">
      <w:pPr>
        <w:pStyle w:val="a3"/>
        <w:numPr>
          <w:ilvl w:val="1"/>
          <w:numId w:val="1"/>
        </w:numPr>
        <w:ind w:leftChars="0"/>
      </w:pPr>
      <w:r>
        <w:rPr>
          <w:rFonts w:hint="eastAsia"/>
        </w:rPr>
        <w:t>検査の実施方法等</w:t>
      </w:r>
    </w:p>
    <w:p w14:paraId="53C14D12" w14:textId="77777777" w:rsidR="00250B9A" w:rsidRDefault="00250B9A" w:rsidP="00250B9A">
      <w:pPr>
        <w:pStyle w:val="a3"/>
        <w:ind w:leftChars="0" w:left="0" w:firstLineChars="400" w:firstLine="880"/>
      </w:pPr>
      <w:r>
        <w:rPr>
          <w:rFonts w:hint="eastAsia"/>
        </w:rPr>
        <w:t>[1]方法</w:t>
      </w:r>
    </w:p>
    <w:p w14:paraId="39B6865A" w14:textId="77777777" w:rsidR="00250B9A" w:rsidRDefault="00250B9A" w:rsidP="00250B9A">
      <w:pPr>
        <w:pStyle w:val="a3"/>
        <w:ind w:firstLineChars="100" w:firstLine="220"/>
      </w:pPr>
      <w:r>
        <w:t>事前に</w:t>
      </w:r>
      <w:r w:rsidR="001E2C07">
        <w:t>受託医療機関</w:t>
      </w:r>
      <w:r>
        <w:t>に奈良県肝炎ウイルス検査受診票（以下「受診票」という。）（別記様式１～４）を配布し、医師等から肝炎ウイルス検査の受検をすすめ、希望する者（以下「受検希望者」という。）に検査を実施する。</w:t>
      </w:r>
      <w:r w:rsidR="001E2C07">
        <w:t>受託医療機関</w:t>
      </w:r>
      <w:r>
        <w:t>は、受検希望者が</w:t>
      </w:r>
      <w:r>
        <w:rPr>
          <w:rFonts w:hint="eastAsia"/>
        </w:rPr>
        <w:t>①</w:t>
      </w:r>
      <w:r>
        <w:t>の要件に該当するか確認するものとする。</w:t>
      </w:r>
    </w:p>
    <w:p w14:paraId="2A4D0A3B" w14:textId="77777777" w:rsidR="00250B9A" w:rsidRDefault="00250B9A" w:rsidP="00250B9A">
      <w:pPr>
        <w:pStyle w:val="a3"/>
      </w:pPr>
      <w:r>
        <w:rPr>
          <w:rFonts w:hint="eastAsia"/>
        </w:rPr>
        <w:t>[2]</w:t>
      </w:r>
      <w:r>
        <w:t>検査の準備</w:t>
      </w:r>
    </w:p>
    <w:p w14:paraId="688E439C" w14:textId="77777777" w:rsidR="00250B9A" w:rsidRDefault="001E2C07" w:rsidP="00250B9A">
      <w:pPr>
        <w:pStyle w:val="a3"/>
        <w:ind w:firstLineChars="100" w:firstLine="220"/>
      </w:pPr>
      <w:r>
        <w:t>受託医療機関</w:t>
      </w:r>
      <w:r w:rsidR="00250B9A">
        <w:t>は受検希望者が対象者であることを確認するために、住所を証明する書類（運転免許証、住民票等）の提示を求めるとともに、受検希望者に対し、「受診票」により問診を行う。</w:t>
      </w:r>
    </w:p>
    <w:p w14:paraId="34C4B122" w14:textId="77777777" w:rsidR="00250B9A" w:rsidRDefault="00250B9A" w:rsidP="00250B9A">
      <w:pPr>
        <w:pStyle w:val="a3"/>
      </w:pPr>
      <w:r>
        <w:rPr>
          <w:rFonts w:hint="eastAsia"/>
        </w:rPr>
        <w:t>[3]</w:t>
      </w:r>
      <w:r>
        <w:t>検査方法</w:t>
      </w:r>
    </w:p>
    <w:p w14:paraId="78CC29AF" w14:textId="77777777" w:rsidR="00250B9A" w:rsidRDefault="00250B9A" w:rsidP="00250B9A">
      <w:pPr>
        <w:pStyle w:val="a3"/>
        <w:ind w:leftChars="0" w:left="0" w:firstLineChars="500" w:firstLine="1100"/>
      </w:pPr>
      <w:r>
        <w:t>1</w:t>
      </w:r>
      <w:r>
        <w:rPr>
          <w:rFonts w:hint="eastAsia"/>
        </w:rPr>
        <w:t>)</w:t>
      </w:r>
      <w:r>
        <w:t>ＨＢｓ抗原検査</w:t>
      </w:r>
    </w:p>
    <w:p w14:paraId="4B681197" w14:textId="77777777" w:rsidR="00250B9A" w:rsidRDefault="00250B9A" w:rsidP="00250B9A">
      <w:pPr>
        <w:pStyle w:val="a3"/>
      </w:pPr>
      <w:r>
        <w:rPr>
          <w:rFonts w:hint="eastAsia"/>
        </w:rPr>
        <w:t xml:space="preserve">　</w:t>
      </w:r>
      <w:r>
        <w:t xml:space="preserve">  </w:t>
      </w:r>
      <w:r>
        <w:rPr>
          <w:rFonts w:hint="eastAsia"/>
        </w:rPr>
        <w:t xml:space="preserve">　</w:t>
      </w:r>
      <w:r>
        <w:t>凝集法等による定性的な判断のできる検査方法を用いることとする。</w:t>
      </w:r>
    </w:p>
    <w:p w14:paraId="7277A0CC" w14:textId="77777777" w:rsidR="00250B9A" w:rsidRDefault="00250B9A" w:rsidP="00250B9A">
      <w:pPr>
        <w:pStyle w:val="a3"/>
        <w:ind w:leftChars="0" w:left="0" w:firstLineChars="500" w:firstLine="1100"/>
      </w:pPr>
      <w:r>
        <w:t>2)ＨＣＶ抗体検査</w:t>
      </w:r>
    </w:p>
    <w:p w14:paraId="7260B53B" w14:textId="77777777" w:rsidR="00250B9A" w:rsidRDefault="00250B9A" w:rsidP="00250B9A">
      <w:pPr>
        <w:pStyle w:val="a3"/>
        <w:ind w:leftChars="500" w:left="1270" w:hangingChars="100" w:hanging="220"/>
      </w:pPr>
      <w:r>
        <w:t xml:space="preserve"> </w:t>
      </w:r>
      <w:r>
        <w:rPr>
          <w:rFonts w:hint="eastAsia"/>
        </w:rPr>
        <w:t xml:space="preserve">　</w:t>
      </w:r>
      <w:r>
        <w:t xml:space="preserve"> ＨＣＶ抗体の検出として体外診断用医薬品の承認を受けた測定範囲が広　　　　　く、高力価群、中力価群及び低力価群に適切に分類することのできるＨＣＶ抗体測定系を用いることとする。</w:t>
      </w:r>
    </w:p>
    <w:p w14:paraId="031593D8" w14:textId="77777777" w:rsidR="00250B9A" w:rsidRDefault="00250B9A" w:rsidP="00250B9A">
      <w:pPr>
        <w:pStyle w:val="a3"/>
        <w:ind w:leftChars="0" w:left="0" w:firstLineChars="500" w:firstLine="1100"/>
      </w:pPr>
      <w:r>
        <w:rPr>
          <w:rFonts w:hint="eastAsia"/>
        </w:rPr>
        <w:t>3</w:t>
      </w:r>
      <w:r>
        <w:t>)ＨＣＶ核酸増幅検査</w:t>
      </w:r>
    </w:p>
    <w:p w14:paraId="6DD57F3C" w14:textId="77777777" w:rsidR="00250B9A" w:rsidRDefault="00250B9A" w:rsidP="00250B9A">
      <w:pPr>
        <w:pStyle w:val="a3"/>
        <w:ind w:leftChars="600" w:left="1260" w:firstLineChars="100" w:firstLine="220"/>
      </w:pPr>
      <w:r>
        <w:t>ＨＣＶ抗体検査により中力価及び低力価とされた検体に対して行うこととする。</w:t>
      </w:r>
    </w:p>
    <w:p w14:paraId="327F22BA" w14:textId="77777777" w:rsidR="00250B9A" w:rsidRDefault="00250B9A" w:rsidP="00250B9A">
      <w:pPr>
        <w:pStyle w:val="a3"/>
        <w:ind w:left="851" w:hangingChars="5" w:hanging="11"/>
      </w:pPr>
      <w:r>
        <w:rPr>
          <w:rFonts w:hint="eastAsia"/>
        </w:rPr>
        <w:t>[4]</w:t>
      </w:r>
      <w:r>
        <w:t>肝炎ウイルス検査の結果の判定（別紙参照）</w:t>
      </w:r>
    </w:p>
    <w:p w14:paraId="526402C6" w14:textId="77777777" w:rsidR="00250B9A" w:rsidRDefault="00250B9A" w:rsidP="00250B9A">
      <w:pPr>
        <w:pStyle w:val="a3"/>
        <w:ind w:firstLineChars="100" w:firstLine="220"/>
      </w:pPr>
      <w:r>
        <w:rPr>
          <w:rFonts w:hAnsi="ＭＳ 明朝" w:cs="ＭＳ 明朝"/>
        </w:rPr>
        <w:t>1)</w:t>
      </w:r>
      <w:r>
        <w:t>ＨＢｓ抗原検査</w:t>
      </w:r>
    </w:p>
    <w:p w14:paraId="61CB5186" w14:textId="77777777" w:rsidR="00250B9A" w:rsidRDefault="00250B9A" w:rsidP="00250B9A">
      <w:pPr>
        <w:pStyle w:val="a3"/>
      </w:pPr>
      <w:r>
        <w:rPr>
          <w:rFonts w:hint="eastAsia"/>
        </w:rPr>
        <w:t xml:space="preserve">　　　凝集法等を用いて、ＨＢｓ抗原の検出を行い、陽性又は陰性の別を判定。</w:t>
      </w:r>
    </w:p>
    <w:p w14:paraId="50037B96" w14:textId="410CF8E2" w:rsidR="00250B9A" w:rsidRDefault="00250B9A" w:rsidP="00250B9A">
      <w:pPr>
        <w:pStyle w:val="a3"/>
        <w:ind w:leftChars="607" w:left="1275" w:firstLineChars="92" w:firstLine="202"/>
      </w:pPr>
      <w:r>
        <w:rPr>
          <w:rFonts w:hint="eastAsia"/>
        </w:rPr>
        <w:t>ただし、ＨＢｓ抗原検査は、Ｂ型肝炎ウイルスの感染の有無を直接判定することが難しい場合があることに留意する。</w:t>
      </w:r>
    </w:p>
    <w:p w14:paraId="29B4CB86" w14:textId="77777777" w:rsidR="00762462" w:rsidRDefault="00762462" w:rsidP="00250B9A">
      <w:pPr>
        <w:pStyle w:val="a3"/>
        <w:ind w:leftChars="607" w:left="1275" w:firstLineChars="92" w:firstLine="202"/>
      </w:pPr>
    </w:p>
    <w:p w14:paraId="30A917A3" w14:textId="77777777" w:rsidR="00250B9A" w:rsidRDefault="00250B9A" w:rsidP="00250B9A">
      <w:pPr>
        <w:pStyle w:val="a3"/>
        <w:ind w:leftChars="0" w:left="0" w:firstLineChars="500" w:firstLine="1100"/>
      </w:pPr>
      <w:r>
        <w:rPr>
          <w:rFonts w:hint="eastAsia"/>
        </w:rPr>
        <w:lastRenderedPageBreak/>
        <w:t>2</w:t>
      </w:r>
      <w:r>
        <w:t>)ＨＣＶ抗体検査</w:t>
      </w:r>
    </w:p>
    <w:p w14:paraId="61FCA280" w14:textId="77777777" w:rsidR="00250B9A" w:rsidRDefault="00250B9A" w:rsidP="00250B9A">
      <w:pPr>
        <w:pStyle w:val="a3"/>
        <w:ind w:leftChars="0" w:left="0" w:firstLineChars="300" w:firstLine="660"/>
      </w:pPr>
      <w:r>
        <w:rPr>
          <w:rFonts w:hint="eastAsia"/>
        </w:rPr>
        <w:t xml:space="preserve">　　　　ア</w:t>
      </w:r>
      <w:r>
        <w:t xml:space="preserve"> ＨＣＶ抗体高力価</w:t>
      </w:r>
    </w:p>
    <w:p w14:paraId="33F303FC" w14:textId="77777777" w:rsidR="00250B9A" w:rsidRDefault="00250B9A" w:rsidP="00250B9A">
      <w:pPr>
        <w:pStyle w:val="a3"/>
        <w:ind w:leftChars="877" w:left="1842" w:firstLineChars="72" w:firstLine="158"/>
      </w:pPr>
      <w:r>
        <w:rPr>
          <w:rFonts w:hint="eastAsia"/>
        </w:rPr>
        <w:t>検査結果が高力価を示す場合は、「現在、Ｃ型肝炎ウイルスに感染している可能性が高い」と判定。</w:t>
      </w:r>
    </w:p>
    <w:p w14:paraId="0CEC9B37" w14:textId="77777777" w:rsidR="00250B9A" w:rsidRDefault="00250B9A" w:rsidP="00250B9A">
      <w:pPr>
        <w:pStyle w:val="a3"/>
        <w:ind w:leftChars="0" w:left="0" w:firstLineChars="400" w:firstLine="880"/>
      </w:pPr>
      <w:r>
        <w:rPr>
          <w:rFonts w:hint="eastAsia"/>
        </w:rPr>
        <w:t xml:space="preserve">　　　イ</w:t>
      </w:r>
      <w:r>
        <w:t xml:space="preserve"> ＨＣＶ抗体中力価及び低力価</w:t>
      </w:r>
    </w:p>
    <w:p w14:paraId="6C0B3716" w14:textId="77777777" w:rsidR="00250B9A" w:rsidRDefault="00250B9A" w:rsidP="00250B9A">
      <w:pPr>
        <w:pStyle w:val="a3"/>
        <w:ind w:leftChars="750" w:left="1795" w:hangingChars="100" w:hanging="220"/>
      </w:pPr>
      <w:r>
        <w:rPr>
          <w:rFonts w:hint="eastAsia"/>
        </w:rPr>
        <w:t xml:space="preserve">　　検査結果が中力価及び低力価を示す場合は、ＨＣＶ核酸増幅検査を行うこととする。</w:t>
      </w:r>
    </w:p>
    <w:p w14:paraId="054D4A58" w14:textId="77777777" w:rsidR="00250B9A" w:rsidRDefault="00250B9A" w:rsidP="00250B9A">
      <w:pPr>
        <w:pStyle w:val="a3"/>
        <w:ind w:leftChars="0" w:left="0" w:firstLineChars="400" w:firstLine="880"/>
      </w:pPr>
      <w:r>
        <w:rPr>
          <w:rFonts w:hint="eastAsia"/>
        </w:rPr>
        <w:t xml:space="preserve">　　　ウ</w:t>
      </w:r>
      <w:r>
        <w:t xml:space="preserve"> 陰性</w:t>
      </w:r>
    </w:p>
    <w:p w14:paraId="0129D57C" w14:textId="77777777" w:rsidR="00250B9A" w:rsidRDefault="00250B9A" w:rsidP="00250B9A">
      <w:pPr>
        <w:pStyle w:val="a3"/>
        <w:ind w:leftChars="750" w:left="1795" w:hangingChars="100" w:hanging="220"/>
      </w:pPr>
      <w:r>
        <w:rPr>
          <w:rFonts w:hint="eastAsia"/>
        </w:rPr>
        <w:t xml:space="preserve">　　各検査法でスクリーニングレベル以下を示す場合は、「現在、Ｃ型肝炎ウイルスに感染している可能性が低い」と判定。</w:t>
      </w:r>
    </w:p>
    <w:p w14:paraId="3CEF9C69" w14:textId="77777777" w:rsidR="00250B9A" w:rsidRDefault="00250B9A" w:rsidP="00250B9A">
      <w:pPr>
        <w:pStyle w:val="a3"/>
        <w:ind w:leftChars="0" w:left="0" w:firstLineChars="500" w:firstLine="1100"/>
      </w:pPr>
      <w:r>
        <w:rPr>
          <w:rFonts w:hint="eastAsia"/>
        </w:rPr>
        <w:t>3)</w:t>
      </w:r>
      <w:r>
        <w:t>ＨＣＶ核酸増幅検査</w:t>
      </w:r>
    </w:p>
    <w:p w14:paraId="4F5041FC" w14:textId="26B296F2" w:rsidR="00250B9A" w:rsidRDefault="00250B9A" w:rsidP="00250B9A">
      <w:pPr>
        <w:pStyle w:val="a3"/>
        <w:ind w:left="1280" w:hangingChars="200" w:hanging="440"/>
      </w:pPr>
      <w:r>
        <w:rPr>
          <w:rFonts w:hint="eastAsia"/>
        </w:rPr>
        <w:t xml:space="preserve">　　　ＨＣＶ抗体検査により、中力価及び低力価とされた検体に対して、核酸増　　　　幅検査を行い、ＨＣＶ－ＲＮＡの検出を行い、検出された場合は、「現在、Ｃ型肝炎ウイルスに感染している可能性が高い」と判定、検出されない場合は、「現在、Ｃ型肝炎</w:t>
      </w:r>
      <w:r w:rsidR="00762462">
        <w:rPr>
          <w:rFonts w:hint="eastAsia"/>
        </w:rPr>
        <w:t>ウイルス</w:t>
      </w:r>
      <w:r>
        <w:rPr>
          <w:rFonts w:hint="eastAsia"/>
        </w:rPr>
        <w:t>に感染している可能性が低い」と判定。</w:t>
      </w:r>
    </w:p>
    <w:p w14:paraId="55003DAF" w14:textId="77777777" w:rsidR="00250B9A" w:rsidRDefault="00250B9A" w:rsidP="00250B9A">
      <w:pPr>
        <w:pStyle w:val="a3"/>
        <w:ind w:left="1280" w:hangingChars="200" w:hanging="440"/>
      </w:pPr>
      <w:r>
        <w:rPr>
          <w:rFonts w:hint="eastAsia"/>
        </w:rPr>
        <w:t xml:space="preserve">　　　なお、いずれの検査についても、その結果の判定にあたっては、検査に携わる医師によって行われるものであることとする。</w:t>
      </w:r>
    </w:p>
    <w:p w14:paraId="054B33F3" w14:textId="77777777" w:rsidR="00250B9A" w:rsidRDefault="00250B9A" w:rsidP="00250B9A">
      <w:pPr>
        <w:pStyle w:val="a3"/>
        <w:ind w:leftChars="405" w:left="850" w:firstLine="1"/>
      </w:pPr>
      <w:r>
        <w:rPr>
          <w:rFonts w:hint="eastAsia"/>
        </w:rPr>
        <w:t>[5]</w:t>
      </w:r>
      <w:r>
        <w:t>指導区分</w:t>
      </w:r>
    </w:p>
    <w:p w14:paraId="3114AECB" w14:textId="77777777" w:rsidR="00250B9A" w:rsidRDefault="00250B9A" w:rsidP="00250B9A">
      <w:pPr>
        <w:pStyle w:val="a3"/>
      </w:pPr>
      <w:r>
        <w:rPr>
          <w:rFonts w:hint="eastAsia"/>
        </w:rPr>
        <w:t xml:space="preserve">　</w:t>
      </w:r>
      <w:r>
        <w:t xml:space="preserve"> ＨＢｓ抗原検査において「陽性」と判定された者及びＣ型肝炎ウイルス検査において「現在、Ｃ型肝炎ウイルスに感染している可能性が高い」と判定された者については、肝疾患に関する専門医療機関、日本肝臓学会肝臓専門医または日本消化器病学会専門医への受診を勧奨する</w:t>
      </w:r>
      <w:r>
        <w:rPr>
          <w:rFonts w:hint="eastAsia"/>
        </w:rPr>
        <w:t>とともに</w:t>
      </w:r>
      <w:r>
        <w:t>、居住地を管轄する保健所から</w:t>
      </w:r>
      <w:r>
        <w:rPr>
          <w:rFonts w:hint="eastAsia"/>
        </w:rPr>
        <w:t>後日</w:t>
      </w:r>
      <w:r>
        <w:t>連絡が入る旨を説明する。</w:t>
      </w:r>
    </w:p>
    <w:p w14:paraId="0686D2C3" w14:textId="2EA1875F" w:rsidR="00250B9A" w:rsidRDefault="00250B9A" w:rsidP="00741D77">
      <w:pPr>
        <w:pStyle w:val="a3"/>
      </w:pPr>
      <w:r>
        <w:rPr>
          <w:rFonts w:hint="eastAsia"/>
        </w:rPr>
        <w:t xml:space="preserve">　</w:t>
      </w:r>
      <w:r>
        <w:t xml:space="preserve"> ＨＢｓ抗原検査において「陰性」と判定された者及びＣ型肝炎ウイルス検査において「現在、Ｃ型肝炎ウイルスに感染している可能性が低い」と判定された者については、検査結果と検査日を記録しておくことを勧奨する。</w:t>
      </w:r>
    </w:p>
    <w:p w14:paraId="7D50368A" w14:textId="77777777" w:rsidR="00250B9A" w:rsidRDefault="00250B9A" w:rsidP="00250B9A">
      <w:pPr>
        <w:pStyle w:val="a3"/>
      </w:pPr>
      <w:r>
        <w:rPr>
          <w:rFonts w:hint="eastAsia"/>
        </w:rPr>
        <w:t>[6]</w:t>
      </w:r>
      <w:r>
        <w:t>検査の結果</w:t>
      </w:r>
    </w:p>
    <w:p w14:paraId="09493E36" w14:textId="7307B873" w:rsidR="00250B9A" w:rsidRDefault="00250B9A" w:rsidP="00250B9A">
      <w:pPr>
        <w:pStyle w:val="a3"/>
        <w:ind w:firstLineChars="100" w:firstLine="220"/>
      </w:pPr>
      <w:r>
        <w:t>検査を実施した</w:t>
      </w:r>
      <w:r w:rsidR="001E2C07">
        <w:t>受託医療機関</w:t>
      </w:r>
      <w:r>
        <w:t>は、検査結果を別記様式</w:t>
      </w:r>
      <w:r>
        <w:rPr>
          <w:rFonts w:hint="eastAsia"/>
        </w:rPr>
        <w:t>４</w:t>
      </w:r>
      <w:r>
        <w:t>により受検者に告知するとともに、受診票（別記様式２）に請求書</w:t>
      </w:r>
      <w:r w:rsidR="001E2C07">
        <w:rPr>
          <w:rFonts w:hint="eastAsia"/>
        </w:rPr>
        <w:t>（別記様式５）</w:t>
      </w:r>
      <w:r>
        <w:t>を添付して</w:t>
      </w:r>
      <w:r>
        <w:rPr>
          <w:rFonts w:hint="eastAsia"/>
        </w:rPr>
        <w:t>県</w:t>
      </w:r>
      <w:r>
        <w:t>に報告するものとする。受検者が検査にて陽性となった場合</w:t>
      </w:r>
      <w:r w:rsidR="001E2C07">
        <w:t>は、検査にて「陽性」となった受検者の経過について（別記様式</w:t>
      </w:r>
      <w:r w:rsidR="001E2C07">
        <w:rPr>
          <w:rFonts w:hint="eastAsia"/>
        </w:rPr>
        <w:t>６</w:t>
      </w:r>
      <w:r>
        <w:t>）を添えて報告するものとする。</w:t>
      </w:r>
    </w:p>
    <w:p w14:paraId="59E44B66" w14:textId="77777777" w:rsidR="00250B9A" w:rsidRDefault="00250B9A" w:rsidP="00250B9A">
      <w:pPr>
        <w:pStyle w:val="a3"/>
      </w:pPr>
      <w:r>
        <w:t xml:space="preserve">  </w:t>
      </w:r>
      <w:r w:rsidR="001E2C07">
        <w:t>受託医療機関</w:t>
      </w:r>
      <w:r>
        <w:t>は、別記様式</w:t>
      </w:r>
      <w:r>
        <w:rPr>
          <w:rFonts w:hint="eastAsia"/>
        </w:rPr>
        <w:t>３</w:t>
      </w:r>
      <w:r>
        <w:t>を控えとして保存するものとする。</w:t>
      </w:r>
    </w:p>
    <w:p w14:paraId="262D6139" w14:textId="77777777" w:rsidR="00250B9A" w:rsidRDefault="00250B9A" w:rsidP="00250B9A">
      <w:pPr>
        <w:pStyle w:val="a3"/>
      </w:pPr>
      <w:r>
        <w:rPr>
          <w:rFonts w:hint="eastAsia"/>
        </w:rPr>
        <w:t>[7]</w:t>
      </w:r>
      <w:r>
        <w:t>検査費用</w:t>
      </w:r>
    </w:p>
    <w:p w14:paraId="35F78107" w14:textId="77777777" w:rsidR="00250B9A" w:rsidRDefault="00250B9A" w:rsidP="00250B9A">
      <w:pPr>
        <w:pStyle w:val="a3"/>
        <w:ind w:leftChars="405" w:left="850" w:firstLineChars="68" w:firstLine="150"/>
      </w:pPr>
      <w:r>
        <w:t xml:space="preserve"> この事業による検査費用は全額県が負担し、委託契約に基づき、県が</w:t>
      </w:r>
      <w:r w:rsidR="001E2C07">
        <w:t>受託医療機関</w:t>
      </w:r>
      <w:r>
        <w:t>に支払うものとする。</w:t>
      </w:r>
      <w:r>
        <w:rPr>
          <w:rFonts w:hint="eastAsia"/>
        </w:rPr>
        <w:t>ＨＣＶ核酸増幅検査を実施した場合は、別途実施件数に応じて請求できるものとする。</w:t>
      </w:r>
      <w:r>
        <w:t>受検者に対し費用負担は認めない。</w:t>
      </w:r>
    </w:p>
    <w:p w14:paraId="731DC1A8" w14:textId="77777777" w:rsidR="00250B9A" w:rsidRDefault="00250B9A" w:rsidP="00250B9A">
      <w:pPr>
        <w:pStyle w:val="a3"/>
        <w:numPr>
          <w:ilvl w:val="1"/>
          <w:numId w:val="1"/>
        </w:numPr>
        <w:ind w:leftChars="0"/>
      </w:pPr>
      <w:r>
        <w:rPr>
          <w:rFonts w:hint="eastAsia"/>
        </w:rPr>
        <w:t>関係資料の保存</w:t>
      </w:r>
    </w:p>
    <w:p w14:paraId="579B3B3F" w14:textId="77777777" w:rsidR="00250B9A" w:rsidRDefault="00250B9A" w:rsidP="00250B9A">
      <w:pPr>
        <w:pStyle w:val="a3"/>
        <w:ind w:leftChars="0" w:left="880" w:hangingChars="400" w:hanging="880"/>
      </w:pPr>
      <w:r>
        <w:rPr>
          <w:rFonts w:hint="eastAsia"/>
        </w:rPr>
        <w:t xml:space="preserve">　　　　　この事業に係る受検者に係る関係資料は、</w:t>
      </w:r>
      <w:r w:rsidR="001E2C07">
        <w:rPr>
          <w:rFonts w:hint="eastAsia"/>
        </w:rPr>
        <w:t>受託医療機関</w:t>
      </w:r>
      <w:r>
        <w:rPr>
          <w:rFonts w:hint="eastAsia"/>
        </w:rPr>
        <w:t>及び県において、５年間保存する。</w:t>
      </w:r>
    </w:p>
    <w:p w14:paraId="793CCB68" w14:textId="77777777" w:rsidR="00250B9A" w:rsidRPr="00762462" w:rsidRDefault="00250B9A" w:rsidP="00250B9A">
      <w:pPr>
        <w:pStyle w:val="a3"/>
        <w:ind w:leftChars="0" w:left="880" w:hangingChars="400" w:hanging="880"/>
      </w:pPr>
    </w:p>
    <w:p w14:paraId="2C5447B9" w14:textId="77777777" w:rsidR="00250B9A" w:rsidRPr="00762462" w:rsidRDefault="00250B9A" w:rsidP="00250B9A">
      <w:pPr>
        <w:pStyle w:val="a3"/>
        <w:numPr>
          <w:ilvl w:val="0"/>
          <w:numId w:val="1"/>
        </w:numPr>
        <w:ind w:leftChars="0"/>
      </w:pPr>
      <w:r w:rsidRPr="00762462">
        <w:rPr>
          <w:rFonts w:hint="eastAsia"/>
        </w:rPr>
        <w:t>委託料</w:t>
      </w:r>
    </w:p>
    <w:p w14:paraId="38505043" w14:textId="77777777" w:rsidR="00250B9A" w:rsidRPr="00762462" w:rsidRDefault="00250B9A" w:rsidP="00250B9A">
      <w:pPr>
        <w:ind w:firstLineChars="300" w:firstLine="660"/>
        <w:rPr>
          <w:sz w:val="22"/>
          <w:szCs w:val="22"/>
        </w:rPr>
      </w:pPr>
      <w:r w:rsidRPr="00762462">
        <w:rPr>
          <w:rFonts w:hint="eastAsia"/>
          <w:sz w:val="22"/>
          <w:szCs w:val="22"/>
        </w:rPr>
        <w:t>検査内容は(</w:t>
      </w:r>
      <w:r w:rsidRPr="00762462">
        <w:rPr>
          <w:sz w:val="22"/>
          <w:szCs w:val="22"/>
        </w:rPr>
        <w:t>1</w:t>
      </w:r>
      <w:r w:rsidRPr="00762462">
        <w:rPr>
          <w:rFonts w:hint="eastAsia"/>
          <w:sz w:val="22"/>
          <w:szCs w:val="22"/>
        </w:rPr>
        <w:t>)③[3]のとおりとし、検査費用は次のとおり。</w:t>
      </w:r>
    </w:p>
    <w:p w14:paraId="7C23DBD3" w14:textId="77777777" w:rsidR="00250B9A" w:rsidRPr="00762462" w:rsidRDefault="00250B9A" w:rsidP="00250B9A">
      <w:pPr>
        <w:ind w:firstLineChars="300" w:firstLine="660"/>
        <w:rPr>
          <w:sz w:val="22"/>
          <w:szCs w:val="22"/>
        </w:rPr>
      </w:pPr>
      <w:r w:rsidRPr="00762462">
        <w:rPr>
          <w:rFonts w:hint="eastAsia"/>
          <w:sz w:val="22"/>
          <w:szCs w:val="22"/>
        </w:rPr>
        <w:t>①基本検査費用</w:t>
      </w:r>
    </w:p>
    <w:p w14:paraId="06B5246B" w14:textId="77777777" w:rsidR="00250B9A" w:rsidRPr="00762462" w:rsidRDefault="00250B9A" w:rsidP="00250B9A">
      <w:pPr>
        <w:ind w:firstLineChars="300" w:firstLine="660"/>
        <w:rPr>
          <w:sz w:val="22"/>
          <w:szCs w:val="22"/>
        </w:rPr>
      </w:pPr>
      <w:r w:rsidRPr="00762462">
        <w:rPr>
          <w:sz w:val="22"/>
          <w:szCs w:val="22"/>
        </w:rPr>
        <w:t xml:space="preserve"> （</w:t>
      </w:r>
      <w:r w:rsidRPr="00762462">
        <w:rPr>
          <w:rFonts w:hint="eastAsia"/>
          <w:sz w:val="22"/>
          <w:szCs w:val="22"/>
        </w:rPr>
        <w:t>再</w:t>
      </w:r>
      <w:r w:rsidRPr="00762462">
        <w:rPr>
          <w:sz w:val="22"/>
          <w:szCs w:val="22"/>
        </w:rPr>
        <w:t>診料、採血料、検査診断料、</w:t>
      </w:r>
      <w:r w:rsidRPr="00762462">
        <w:rPr>
          <w:rFonts w:hint="eastAsia"/>
          <w:sz w:val="22"/>
          <w:szCs w:val="22"/>
        </w:rPr>
        <w:t>ＨＢｓ</w:t>
      </w:r>
      <w:r w:rsidRPr="00762462">
        <w:rPr>
          <w:sz w:val="22"/>
          <w:szCs w:val="22"/>
        </w:rPr>
        <w:t>抗原検査費、</w:t>
      </w:r>
      <w:r w:rsidRPr="00762462">
        <w:rPr>
          <w:rFonts w:hint="eastAsia"/>
          <w:sz w:val="22"/>
          <w:szCs w:val="22"/>
        </w:rPr>
        <w:t>ＨＣＶ</w:t>
      </w:r>
      <w:r w:rsidRPr="00762462">
        <w:rPr>
          <w:sz w:val="22"/>
          <w:szCs w:val="22"/>
        </w:rPr>
        <w:t>抗体の検出（定量）検査費）</w:t>
      </w:r>
    </w:p>
    <w:p w14:paraId="6E42CC99" w14:textId="01CEB697" w:rsidR="00250B9A" w:rsidRPr="00762462" w:rsidRDefault="00250B9A" w:rsidP="00250B9A">
      <w:pPr>
        <w:ind w:firstLineChars="300" w:firstLine="660"/>
        <w:rPr>
          <w:sz w:val="22"/>
          <w:szCs w:val="22"/>
        </w:rPr>
      </w:pPr>
      <w:r w:rsidRPr="00762462">
        <w:rPr>
          <w:rFonts w:hint="eastAsia"/>
          <w:sz w:val="22"/>
          <w:szCs w:val="22"/>
        </w:rPr>
        <w:t xml:space="preserve">　</w:t>
      </w:r>
      <w:r w:rsidR="00826CB9" w:rsidRPr="00762462">
        <w:rPr>
          <w:rFonts w:hint="eastAsia"/>
          <w:sz w:val="22"/>
          <w:szCs w:val="22"/>
        </w:rPr>
        <w:t>５</w:t>
      </w:r>
      <w:r w:rsidRPr="00762462">
        <w:rPr>
          <w:sz w:val="22"/>
          <w:szCs w:val="22"/>
        </w:rPr>
        <w:t>，</w:t>
      </w:r>
      <w:r w:rsidR="00826CB9" w:rsidRPr="00762462">
        <w:rPr>
          <w:rFonts w:hint="eastAsia"/>
          <w:sz w:val="22"/>
          <w:szCs w:val="22"/>
        </w:rPr>
        <w:t>０</w:t>
      </w:r>
      <w:r w:rsidRPr="00762462">
        <w:rPr>
          <w:sz w:val="22"/>
          <w:szCs w:val="22"/>
        </w:rPr>
        <w:t>００円（消費税及び地方消費税を含む。）</w:t>
      </w:r>
    </w:p>
    <w:p w14:paraId="13AFFE79" w14:textId="77777777" w:rsidR="00250B9A" w:rsidRPr="00762462" w:rsidRDefault="00250B9A" w:rsidP="00250B9A">
      <w:pPr>
        <w:rPr>
          <w:sz w:val="22"/>
          <w:szCs w:val="22"/>
        </w:rPr>
      </w:pPr>
      <w:r w:rsidRPr="00762462">
        <w:rPr>
          <w:sz w:val="22"/>
          <w:szCs w:val="22"/>
        </w:rPr>
        <w:t xml:space="preserve">      ②追加検査費用</w:t>
      </w:r>
    </w:p>
    <w:p w14:paraId="61C22938" w14:textId="77777777" w:rsidR="00250B9A" w:rsidRPr="00762462" w:rsidRDefault="00250B9A" w:rsidP="00250B9A">
      <w:pPr>
        <w:ind w:firstLineChars="300" w:firstLine="660"/>
        <w:rPr>
          <w:sz w:val="22"/>
          <w:szCs w:val="22"/>
        </w:rPr>
      </w:pPr>
      <w:r w:rsidRPr="00762462">
        <w:rPr>
          <w:sz w:val="22"/>
          <w:szCs w:val="22"/>
        </w:rPr>
        <w:t xml:space="preserve">  </w:t>
      </w:r>
      <w:r w:rsidRPr="00762462">
        <w:rPr>
          <w:rFonts w:hint="eastAsia"/>
          <w:sz w:val="22"/>
          <w:szCs w:val="22"/>
        </w:rPr>
        <w:t>(ＨＣＶ</w:t>
      </w:r>
      <w:r w:rsidRPr="00762462">
        <w:rPr>
          <w:sz w:val="22"/>
          <w:szCs w:val="22"/>
        </w:rPr>
        <w:t>核酸増幅検査費</w:t>
      </w:r>
      <w:r w:rsidRPr="00762462">
        <w:rPr>
          <w:rFonts w:hint="eastAsia"/>
          <w:sz w:val="22"/>
          <w:szCs w:val="22"/>
        </w:rPr>
        <w:t>)</w:t>
      </w:r>
      <w:r w:rsidRPr="00762462">
        <w:rPr>
          <w:sz w:val="22"/>
          <w:szCs w:val="22"/>
        </w:rPr>
        <w:t xml:space="preserve">　　　　　　　　　　</w:t>
      </w:r>
    </w:p>
    <w:p w14:paraId="70B42B33" w14:textId="77777777" w:rsidR="00250B9A" w:rsidRPr="00762462" w:rsidRDefault="00250B9A" w:rsidP="00250B9A">
      <w:pPr>
        <w:ind w:leftChars="300" w:left="850" w:hangingChars="100" w:hanging="220"/>
        <w:rPr>
          <w:sz w:val="22"/>
          <w:szCs w:val="22"/>
        </w:rPr>
      </w:pPr>
      <w:r w:rsidRPr="00762462">
        <w:rPr>
          <w:sz w:val="22"/>
          <w:szCs w:val="22"/>
        </w:rPr>
        <w:lastRenderedPageBreak/>
        <w:t xml:space="preserve">  </w:t>
      </w:r>
      <w:r w:rsidRPr="00762462">
        <w:rPr>
          <w:rFonts w:hint="eastAsia"/>
          <w:sz w:val="22"/>
          <w:szCs w:val="22"/>
        </w:rPr>
        <w:t>ＨＣＶ</w:t>
      </w:r>
      <w:r w:rsidRPr="00762462">
        <w:rPr>
          <w:sz w:val="22"/>
          <w:szCs w:val="22"/>
        </w:rPr>
        <w:t>抗体（定量）検査の結果、「中力価及び低力価」の場合には、更に</w:t>
      </w:r>
      <w:r w:rsidRPr="00762462">
        <w:rPr>
          <w:rFonts w:hint="eastAsia"/>
          <w:sz w:val="22"/>
          <w:szCs w:val="22"/>
        </w:rPr>
        <w:t>ＨＣＶ</w:t>
      </w:r>
      <w:r w:rsidRPr="00762462">
        <w:rPr>
          <w:sz w:val="22"/>
          <w:szCs w:val="22"/>
        </w:rPr>
        <w:t>核酸増幅検査を実施する。</w:t>
      </w:r>
    </w:p>
    <w:p w14:paraId="4AEA25E8" w14:textId="0CA94795" w:rsidR="00250B9A" w:rsidRPr="00762462" w:rsidRDefault="00250B9A" w:rsidP="00250B9A">
      <w:pPr>
        <w:ind w:leftChars="300" w:left="850" w:hangingChars="100" w:hanging="220"/>
        <w:rPr>
          <w:sz w:val="22"/>
          <w:szCs w:val="22"/>
        </w:rPr>
      </w:pPr>
      <w:r w:rsidRPr="00762462">
        <w:rPr>
          <w:sz w:val="22"/>
          <w:szCs w:val="22"/>
        </w:rPr>
        <w:t xml:space="preserve">　</w:t>
      </w:r>
      <w:r w:rsidR="00826CB9" w:rsidRPr="00762462">
        <w:rPr>
          <w:rFonts w:hint="eastAsia"/>
          <w:sz w:val="22"/>
          <w:szCs w:val="22"/>
        </w:rPr>
        <w:t>５</w:t>
      </w:r>
      <w:r w:rsidRPr="00762462">
        <w:rPr>
          <w:sz w:val="22"/>
          <w:szCs w:val="22"/>
        </w:rPr>
        <w:t>，</w:t>
      </w:r>
      <w:r w:rsidR="00826CB9" w:rsidRPr="00762462">
        <w:rPr>
          <w:rFonts w:hint="eastAsia"/>
          <w:sz w:val="22"/>
          <w:szCs w:val="22"/>
        </w:rPr>
        <w:t>０</w:t>
      </w:r>
      <w:r w:rsidRPr="00762462">
        <w:rPr>
          <w:sz w:val="22"/>
          <w:szCs w:val="22"/>
        </w:rPr>
        <w:t>００円（消費税及び地方消費税を含む。）</w:t>
      </w:r>
    </w:p>
    <w:p w14:paraId="13BD2228" w14:textId="77777777" w:rsidR="00250B9A" w:rsidRPr="00762462" w:rsidRDefault="00250B9A" w:rsidP="00250B9A">
      <w:pPr>
        <w:numPr>
          <w:ilvl w:val="0"/>
          <w:numId w:val="1"/>
        </w:numPr>
        <w:rPr>
          <w:sz w:val="22"/>
          <w:szCs w:val="22"/>
        </w:rPr>
      </w:pPr>
      <w:r w:rsidRPr="00762462">
        <w:rPr>
          <w:rFonts w:hint="eastAsia"/>
          <w:sz w:val="22"/>
          <w:szCs w:val="22"/>
        </w:rPr>
        <w:t>委託期間</w:t>
      </w:r>
    </w:p>
    <w:p w14:paraId="59D40915" w14:textId="11C829E4" w:rsidR="00250B9A" w:rsidRPr="00762462" w:rsidRDefault="00DA5EE8" w:rsidP="00250B9A">
      <w:pPr>
        <w:ind w:left="570"/>
        <w:rPr>
          <w:sz w:val="22"/>
          <w:szCs w:val="22"/>
        </w:rPr>
      </w:pPr>
      <w:r w:rsidRPr="00762462">
        <w:rPr>
          <w:rFonts w:hint="eastAsia"/>
          <w:sz w:val="22"/>
          <w:szCs w:val="22"/>
        </w:rPr>
        <w:t>契約成立日（請書受理日）から令和</w:t>
      </w:r>
      <w:r w:rsidR="00762462">
        <w:rPr>
          <w:rFonts w:hint="eastAsia"/>
          <w:sz w:val="22"/>
          <w:szCs w:val="22"/>
        </w:rPr>
        <w:t>７</w:t>
      </w:r>
      <w:r w:rsidR="00250B9A" w:rsidRPr="00762462">
        <w:rPr>
          <w:rFonts w:hint="eastAsia"/>
          <w:sz w:val="22"/>
          <w:szCs w:val="22"/>
        </w:rPr>
        <w:t>年</w:t>
      </w:r>
      <w:r w:rsidR="00BD5FB6" w:rsidRPr="00762462">
        <w:rPr>
          <w:rFonts w:hint="eastAsia"/>
          <w:sz w:val="22"/>
          <w:szCs w:val="22"/>
        </w:rPr>
        <w:t>３</w:t>
      </w:r>
      <w:r w:rsidR="00250B9A" w:rsidRPr="00762462">
        <w:rPr>
          <w:rFonts w:hint="eastAsia"/>
          <w:sz w:val="22"/>
          <w:szCs w:val="22"/>
        </w:rPr>
        <w:t>月</w:t>
      </w:r>
      <w:r w:rsidR="00762462">
        <w:rPr>
          <w:rFonts w:hint="eastAsia"/>
          <w:sz w:val="22"/>
          <w:szCs w:val="22"/>
        </w:rPr>
        <w:t>２１</w:t>
      </w:r>
      <w:r w:rsidR="00250B9A" w:rsidRPr="00762462">
        <w:rPr>
          <w:rFonts w:hint="eastAsia"/>
          <w:sz w:val="22"/>
          <w:szCs w:val="22"/>
        </w:rPr>
        <w:t>日</w:t>
      </w:r>
      <w:r w:rsidRPr="00762462">
        <w:rPr>
          <w:rFonts w:hint="eastAsia"/>
          <w:sz w:val="22"/>
          <w:szCs w:val="22"/>
        </w:rPr>
        <w:t>（</w:t>
      </w:r>
      <w:r w:rsidR="00BD5FB6" w:rsidRPr="00762462">
        <w:rPr>
          <w:rFonts w:hint="eastAsia"/>
          <w:sz w:val="22"/>
          <w:szCs w:val="22"/>
        </w:rPr>
        <w:t>金</w:t>
      </w:r>
      <w:r w:rsidR="00250B9A" w:rsidRPr="00762462">
        <w:rPr>
          <w:rFonts w:hint="eastAsia"/>
          <w:sz w:val="22"/>
          <w:szCs w:val="22"/>
        </w:rPr>
        <w:t>）まで</w:t>
      </w:r>
    </w:p>
    <w:p w14:paraId="366D5F71" w14:textId="77777777" w:rsidR="00250B9A" w:rsidRPr="00762462" w:rsidRDefault="00250B9A" w:rsidP="00250B9A">
      <w:pPr>
        <w:ind w:left="570"/>
        <w:rPr>
          <w:sz w:val="22"/>
          <w:szCs w:val="22"/>
        </w:rPr>
      </w:pPr>
      <w:r w:rsidRPr="00762462">
        <w:rPr>
          <w:rFonts w:hint="eastAsia"/>
          <w:sz w:val="22"/>
          <w:szCs w:val="22"/>
        </w:rPr>
        <w:t>※受診票の有効期間（受検希望者が</w:t>
      </w:r>
      <w:r w:rsidR="001E2C07" w:rsidRPr="00762462">
        <w:rPr>
          <w:rFonts w:hint="eastAsia"/>
          <w:sz w:val="22"/>
          <w:szCs w:val="22"/>
        </w:rPr>
        <w:t>受託医療機関</w:t>
      </w:r>
      <w:r w:rsidRPr="00762462">
        <w:rPr>
          <w:rFonts w:hint="eastAsia"/>
          <w:sz w:val="22"/>
          <w:szCs w:val="22"/>
        </w:rPr>
        <w:t>で検査可能な日）</w:t>
      </w:r>
    </w:p>
    <w:p w14:paraId="1CF352B6" w14:textId="48880A3F" w:rsidR="00250B9A" w:rsidRPr="00762462" w:rsidRDefault="00DA5EE8" w:rsidP="00250B9A">
      <w:pPr>
        <w:ind w:firstLineChars="400" w:firstLine="880"/>
        <w:rPr>
          <w:sz w:val="22"/>
          <w:szCs w:val="22"/>
        </w:rPr>
      </w:pPr>
      <w:r w:rsidRPr="00762462">
        <w:rPr>
          <w:rFonts w:hint="eastAsia"/>
          <w:sz w:val="22"/>
          <w:szCs w:val="22"/>
        </w:rPr>
        <w:t>令和</w:t>
      </w:r>
      <w:r w:rsidR="00762462">
        <w:rPr>
          <w:rFonts w:hint="eastAsia"/>
          <w:sz w:val="22"/>
          <w:szCs w:val="22"/>
        </w:rPr>
        <w:t>７</w:t>
      </w:r>
      <w:r w:rsidRPr="00762462">
        <w:rPr>
          <w:rFonts w:hint="eastAsia"/>
          <w:sz w:val="22"/>
          <w:szCs w:val="22"/>
        </w:rPr>
        <w:t>年</w:t>
      </w:r>
      <w:r w:rsidR="00BD5FB6" w:rsidRPr="00762462">
        <w:rPr>
          <w:rFonts w:hint="eastAsia"/>
          <w:sz w:val="22"/>
          <w:szCs w:val="22"/>
        </w:rPr>
        <w:t>３</w:t>
      </w:r>
      <w:r w:rsidRPr="00762462">
        <w:rPr>
          <w:rFonts w:hint="eastAsia"/>
          <w:sz w:val="22"/>
          <w:szCs w:val="22"/>
        </w:rPr>
        <w:t>月</w:t>
      </w:r>
      <w:r w:rsidR="00762462">
        <w:rPr>
          <w:rFonts w:hint="eastAsia"/>
          <w:sz w:val="22"/>
          <w:szCs w:val="22"/>
        </w:rPr>
        <w:t>２１</w:t>
      </w:r>
      <w:r w:rsidRPr="00762462">
        <w:rPr>
          <w:rFonts w:hint="eastAsia"/>
          <w:sz w:val="22"/>
          <w:szCs w:val="22"/>
        </w:rPr>
        <w:t>日（</w:t>
      </w:r>
      <w:r w:rsidR="00BD5FB6" w:rsidRPr="00762462">
        <w:rPr>
          <w:rFonts w:hint="eastAsia"/>
          <w:sz w:val="22"/>
          <w:szCs w:val="22"/>
        </w:rPr>
        <w:t>金</w:t>
      </w:r>
      <w:r w:rsidR="00250B9A" w:rsidRPr="00762462">
        <w:rPr>
          <w:rFonts w:hint="eastAsia"/>
          <w:sz w:val="22"/>
          <w:szCs w:val="22"/>
        </w:rPr>
        <w:t>）まで（期日厳守）</w:t>
      </w:r>
    </w:p>
    <w:p w14:paraId="3DB8CFBB" w14:textId="6027A104" w:rsidR="00250B9A" w:rsidRPr="00762462" w:rsidRDefault="00250B9A" w:rsidP="00250B9A">
      <w:pPr>
        <w:ind w:leftChars="300" w:left="850" w:hangingChars="100" w:hanging="220"/>
        <w:rPr>
          <w:sz w:val="22"/>
          <w:szCs w:val="22"/>
        </w:rPr>
      </w:pPr>
      <w:r w:rsidRPr="00762462">
        <w:rPr>
          <w:rFonts w:hint="eastAsia"/>
          <w:sz w:val="22"/>
          <w:szCs w:val="22"/>
        </w:rPr>
        <w:t>※</w:t>
      </w:r>
      <w:r w:rsidR="001E2C07" w:rsidRPr="00762462">
        <w:rPr>
          <w:rFonts w:hint="eastAsia"/>
          <w:sz w:val="22"/>
          <w:szCs w:val="22"/>
        </w:rPr>
        <w:t>受託医療機関</w:t>
      </w:r>
      <w:r w:rsidRPr="00762462">
        <w:rPr>
          <w:rFonts w:hint="eastAsia"/>
          <w:sz w:val="22"/>
          <w:szCs w:val="22"/>
        </w:rPr>
        <w:t>からの請求書等の報告は</w:t>
      </w:r>
      <w:r w:rsidR="00DA5EE8" w:rsidRPr="00762462">
        <w:rPr>
          <w:rFonts w:hint="eastAsia"/>
          <w:sz w:val="22"/>
          <w:szCs w:val="22"/>
        </w:rPr>
        <w:t>令和</w:t>
      </w:r>
      <w:r w:rsidR="00762462">
        <w:rPr>
          <w:rFonts w:hint="eastAsia"/>
          <w:sz w:val="22"/>
          <w:szCs w:val="22"/>
        </w:rPr>
        <w:t>７</w:t>
      </w:r>
      <w:r w:rsidR="00DA5EE8" w:rsidRPr="00762462">
        <w:rPr>
          <w:rFonts w:hint="eastAsia"/>
          <w:sz w:val="22"/>
          <w:szCs w:val="22"/>
        </w:rPr>
        <w:t>年３月</w:t>
      </w:r>
      <w:r w:rsidR="00762462">
        <w:rPr>
          <w:rFonts w:hint="eastAsia"/>
          <w:sz w:val="22"/>
          <w:szCs w:val="22"/>
        </w:rPr>
        <w:t>２８</w:t>
      </w:r>
      <w:r w:rsidRPr="00762462">
        <w:rPr>
          <w:rFonts w:hint="eastAsia"/>
          <w:sz w:val="22"/>
          <w:szCs w:val="22"/>
        </w:rPr>
        <w:t>日（</w:t>
      </w:r>
      <w:r w:rsidR="00BD5FB6" w:rsidRPr="00762462">
        <w:rPr>
          <w:rFonts w:hint="eastAsia"/>
          <w:sz w:val="22"/>
          <w:szCs w:val="22"/>
        </w:rPr>
        <w:t>金</w:t>
      </w:r>
      <w:r w:rsidRPr="00762462">
        <w:rPr>
          <w:rFonts w:hint="eastAsia"/>
          <w:sz w:val="22"/>
          <w:szCs w:val="22"/>
        </w:rPr>
        <w:t>）までとする。</w:t>
      </w:r>
    </w:p>
    <w:p w14:paraId="502A8E7E" w14:textId="77777777" w:rsidR="00250B9A" w:rsidRPr="00762462" w:rsidRDefault="00250B9A" w:rsidP="00250B9A">
      <w:pPr>
        <w:rPr>
          <w:sz w:val="22"/>
          <w:szCs w:val="22"/>
        </w:rPr>
      </w:pPr>
    </w:p>
    <w:p w14:paraId="0BA94F71" w14:textId="6645A3BE" w:rsidR="00250B9A" w:rsidRPr="00762462" w:rsidRDefault="00250B9A" w:rsidP="00250B9A">
      <w:pPr>
        <w:ind w:left="220" w:hangingChars="100" w:hanging="220"/>
        <w:rPr>
          <w:sz w:val="22"/>
          <w:szCs w:val="22"/>
        </w:rPr>
      </w:pPr>
      <w:r w:rsidRPr="00762462">
        <w:rPr>
          <w:rFonts w:hint="eastAsia"/>
          <w:sz w:val="22"/>
          <w:szCs w:val="22"/>
        </w:rPr>
        <w:t xml:space="preserve">３　</w:t>
      </w:r>
      <w:r w:rsidR="00741D77" w:rsidRPr="00762462">
        <w:rPr>
          <w:rFonts w:hint="eastAsia"/>
          <w:sz w:val="22"/>
          <w:szCs w:val="22"/>
        </w:rPr>
        <w:t>県</w:t>
      </w:r>
      <w:r w:rsidRPr="00762462">
        <w:rPr>
          <w:rFonts w:hint="eastAsia"/>
          <w:sz w:val="22"/>
          <w:szCs w:val="22"/>
        </w:rPr>
        <w:t>は、必要があると認めるときは、委託業務の処理状況を受託</w:t>
      </w:r>
      <w:r w:rsidR="00F65921" w:rsidRPr="00762462">
        <w:rPr>
          <w:rFonts w:hint="eastAsia"/>
          <w:sz w:val="22"/>
          <w:szCs w:val="22"/>
        </w:rPr>
        <w:t>医療機関</w:t>
      </w:r>
      <w:r w:rsidRPr="00762462">
        <w:rPr>
          <w:rFonts w:hint="eastAsia"/>
          <w:sz w:val="22"/>
          <w:szCs w:val="22"/>
        </w:rPr>
        <w:t>に報告させ、又は自らその状況を調査することができる。</w:t>
      </w:r>
    </w:p>
    <w:p w14:paraId="79596974" w14:textId="77777777" w:rsidR="00250B9A" w:rsidRPr="00762462" w:rsidRDefault="00250B9A" w:rsidP="00250B9A">
      <w:pPr>
        <w:rPr>
          <w:sz w:val="22"/>
          <w:szCs w:val="22"/>
        </w:rPr>
      </w:pPr>
    </w:p>
    <w:p w14:paraId="762F8B50" w14:textId="1CBA5F1A" w:rsidR="00250B9A" w:rsidRPr="00762462" w:rsidRDefault="00250B9A" w:rsidP="00250B9A">
      <w:pPr>
        <w:ind w:left="220" w:hangingChars="100" w:hanging="220"/>
        <w:rPr>
          <w:sz w:val="22"/>
          <w:szCs w:val="22"/>
        </w:rPr>
      </w:pPr>
      <w:r w:rsidRPr="00762462">
        <w:rPr>
          <w:rFonts w:hint="eastAsia"/>
          <w:sz w:val="22"/>
          <w:szCs w:val="22"/>
        </w:rPr>
        <w:t xml:space="preserve">４　</w:t>
      </w:r>
      <w:r w:rsidR="00741D77" w:rsidRPr="00762462">
        <w:rPr>
          <w:rFonts w:hint="eastAsia"/>
          <w:sz w:val="22"/>
          <w:szCs w:val="22"/>
        </w:rPr>
        <w:t>県</w:t>
      </w:r>
      <w:r w:rsidRPr="00762462">
        <w:rPr>
          <w:rFonts w:hint="eastAsia"/>
          <w:sz w:val="22"/>
          <w:szCs w:val="22"/>
        </w:rPr>
        <w:t>は、この委託契約締結後の事情により、委託業務の内容の全部若しくは一部を変更し、又は業務を一時停止させることができる。この場合において、委託料又は委託期間を変更する必要があるときは、</w:t>
      </w:r>
      <w:r w:rsidR="00F639E8" w:rsidRPr="00762462">
        <w:rPr>
          <w:rFonts w:hint="eastAsia"/>
          <w:sz w:val="22"/>
          <w:szCs w:val="22"/>
        </w:rPr>
        <w:t>県と</w:t>
      </w:r>
      <w:r w:rsidRPr="00762462">
        <w:rPr>
          <w:rFonts w:hint="eastAsia"/>
          <w:sz w:val="22"/>
          <w:szCs w:val="22"/>
        </w:rPr>
        <w:t>受託</w:t>
      </w:r>
      <w:r w:rsidR="00F65921" w:rsidRPr="00762462">
        <w:rPr>
          <w:rFonts w:hint="eastAsia"/>
          <w:sz w:val="22"/>
          <w:szCs w:val="22"/>
        </w:rPr>
        <w:t>医療機関</w:t>
      </w:r>
      <w:r w:rsidRPr="00762462">
        <w:rPr>
          <w:rFonts w:hint="eastAsia"/>
          <w:sz w:val="22"/>
          <w:szCs w:val="22"/>
        </w:rPr>
        <w:t>が協議して書面によりこれを定めるものとする。</w:t>
      </w:r>
    </w:p>
    <w:p w14:paraId="190065CA" w14:textId="77777777" w:rsidR="00250B9A" w:rsidRPr="00762462" w:rsidRDefault="00250B9A" w:rsidP="00250B9A">
      <w:pPr>
        <w:rPr>
          <w:sz w:val="22"/>
          <w:szCs w:val="22"/>
        </w:rPr>
      </w:pPr>
    </w:p>
    <w:p w14:paraId="3F4DB53F" w14:textId="7EC67E70" w:rsidR="00250B9A" w:rsidRPr="00762462" w:rsidRDefault="00250B9A" w:rsidP="00250B9A">
      <w:pPr>
        <w:rPr>
          <w:sz w:val="22"/>
          <w:szCs w:val="22"/>
        </w:rPr>
      </w:pPr>
      <w:r w:rsidRPr="00762462">
        <w:rPr>
          <w:rFonts w:hint="eastAsia"/>
          <w:sz w:val="22"/>
          <w:szCs w:val="22"/>
        </w:rPr>
        <w:t xml:space="preserve">５　</w:t>
      </w:r>
      <w:r w:rsidR="00741D77" w:rsidRPr="00762462">
        <w:rPr>
          <w:rFonts w:hint="eastAsia"/>
          <w:sz w:val="22"/>
          <w:szCs w:val="22"/>
        </w:rPr>
        <w:t>県</w:t>
      </w:r>
      <w:r w:rsidRPr="00762462">
        <w:rPr>
          <w:rFonts w:hint="eastAsia"/>
          <w:sz w:val="22"/>
          <w:szCs w:val="22"/>
        </w:rPr>
        <w:t>は、</w:t>
      </w:r>
      <w:r w:rsidR="00E72841" w:rsidRPr="00762462">
        <w:rPr>
          <w:rFonts w:hint="eastAsia"/>
          <w:sz w:val="22"/>
          <w:szCs w:val="22"/>
        </w:rPr>
        <w:t>受託医療機関が</w:t>
      </w:r>
      <w:r w:rsidRPr="00762462">
        <w:rPr>
          <w:rFonts w:hint="eastAsia"/>
          <w:sz w:val="22"/>
          <w:szCs w:val="22"/>
        </w:rPr>
        <w:t>次の</w:t>
      </w:r>
      <w:r w:rsidR="00F639E8" w:rsidRPr="00762462">
        <w:rPr>
          <w:rFonts w:hint="eastAsia"/>
          <w:sz w:val="22"/>
          <w:szCs w:val="22"/>
        </w:rPr>
        <w:t>(</w:t>
      </w:r>
      <w:r w:rsidR="00F639E8" w:rsidRPr="00762462">
        <w:rPr>
          <w:sz w:val="22"/>
          <w:szCs w:val="22"/>
        </w:rPr>
        <w:t>1)</w:t>
      </w:r>
      <w:r w:rsidR="00F639E8" w:rsidRPr="00762462">
        <w:rPr>
          <w:rFonts w:hint="eastAsia"/>
          <w:sz w:val="22"/>
          <w:szCs w:val="22"/>
        </w:rPr>
        <w:t>～(</w:t>
      </w:r>
      <w:r w:rsidR="00F639E8" w:rsidRPr="00762462">
        <w:rPr>
          <w:sz w:val="22"/>
          <w:szCs w:val="22"/>
        </w:rPr>
        <w:t>4)</w:t>
      </w:r>
      <w:r w:rsidRPr="00762462">
        <w:rPr>
          <w:rFonts w:hint="eastAsia"/>
          <w:sz w:val="22"/>
          <w:szCs w:val="22"/>
        </w:rPr>
        <w:t>のいずれかに該当する場合は、この契約を解除することができる。</w:t>
      </w:r>
    </w:p>
    <w:p w14:paraId="232F1AF0" w14:textId="5DEA57B6" w:rsidR="00250B9A" w:rsidRPr="00762462" w:rsidRDefault="00250B9A" w:rsidP="00250B9A">
      <w:pPr>
        <w:pStyle w:val="a3"/>
        <w:numPr>
          <w:ilvl w:val="0"/>
          <w:numId w:val="2"/>
        </w:numPr>
        <w:ind w:leftChars="0"/>
      </w:pPr>
      <w:r w:rsidRPr="00762462">
        <w:rPr>
          <w:rFonts w:hint="eastAsia"/>
        </w:rPr>
        <w:t>受託</w:t>
      </w:r>
      <w:r w:rsidR="00F65921" w:rsidRPr="00762462">
        <w:rPr>
          <w:rFonts w:hint="eastAsia"/>
        </w:rPr>
        <w:t>医療機関</w:t>
      </w:r>
      <w:r w:rsidRPr="00762462">
        <w:rPr>
          <w:rFonts w:hint="eastAsia"/>
        </w:rPr>
        <w:t>の責めに帰すべき事由により、この契約を履行する見込がないと明らかに認められるとき。</w:t>
      </w:r>
    </w:p>
    <w:p w14:paraId="612935FD" w14:textId="33D51783" w:rsidR="00250B9A" w:rsidRPr="00762462" w:rsidRDefault="00250B9A" w:rsidP="00250B9A">
      <w:pPr>
        <w:pStyle w:val="a3"/>
        <w:numPr>
          <w:ilvl w:val="0"/>
          <w:numId w:val="2"/>
        </w:numPr>
        <w:ind w:leftChars="0"/>
      </w:pPr>
      <w:r w:rsidRPr="00762462">
        <w:rPr>
          <w:rFonts w:hint="eastAsia"/>
        </w:rPr>
        <w:t>受託</w:t>
      </w:r>
      <w:r w:rsidR="00F65921" w:rsidRPr="00762462">
        <w:rPr>
          <w:rFonts w:hint="eastAsia"/>
        </w:rPr>
        <w:t>医療機関</w:t>
      </w:r>
      <w:r w:rsidRPr="00762462">
        <w:rPr>
          <w:rFonts w:hint="eastAsia"/>
        </w:rPr>
        <w:t>が正当な理由なくして通常考えられる契約履行のための着手時期を過ぎても業務に着手しないとき。</w:t>
      </w:r>
    </w:p>
    <w:p w14:paraId="05090BB9" w14:textId="71AF25FC" w:rsidR="00250B9A" w:rsidRPr="00762462" w:rsidRDefault="00250B9A" w:rsidP="00250B9A">
      <w:pPr>
        <w:pStyle w:val="a3"/>
        <w:numPr>
          <w:ilvl w:val="0"/>
          <w:numId w:val="2"/>
        </w:numPr>
        <w:ind w:leftChars="0"/>
      </w:pPr>
      <w:r w:rsidRPr="00762462">
        <w:rPr>
          <w:rFonts w:hint="eastAsia"/>
        </w:rPr>
        <w:t>受託</w:t>
      </w:r>
      <w:r w:rsidR="00F65921" w:rsidRPr="00762462">
        <w:rPr>
          <w:rFonts w:hint="eastAsia"/>
        </w:rPr>
        <w:t>医療機関</w:t>
      </w:r>
      <w:r w:rsidRPr="00762462">
        <w:rPr>
          <w:rFonts w:hint="eastAsia"/>
        </w:rPr>
        <w:t>が正当な理由なくしてこの契約の</w:t>
      </w:r>
      <w:r w:rsidR="00F65921" w:rsidRPr="00762462">
        <w:rPr>
          <w:rFonts w:hint="eastAsia"/>
        </w:rPr>
        <w:t>内容</w:t>
      </w:r>
      <w:r w:rsidRPr="00762462">
        <w:rPr>
          <w:rFonts w:hint="eastAsia"/>
        </w:rPr>
        <w:t>に違反したとき。</w:t>
      </w:r>
    </w:p>
    <w:p w14:paraId="47135F65" w14:textId="77777777" w:rsidR="00250B9A" w:rsidRPr="00762462" w:rsidRDefault="00250B9A" w:rsidP="00250B9A">
      <w:pPr>
        <w:pStyle w:val="a3"/>
        <w:numPr>
          <w:ilvl w:val="0"/>
          <w:numId w:val="2"/>
        </w:numPr>
        <w:ind w:leftChars="0"/>
      </w:pPr>
      <w:r w:rsidRPr="00762462">
        <w:rPr>
          <w:rFonts w:hint="eastAsia"/>
        </w:rPr>
        <w:t>① 役員等（法人にあっては非常勤を含む役員及び支配人並びに支店又は営業所の代</w:t>
      </w:r>
    </w:p>
    <w:p w14:paraId="4D3F7F74" w14:textId="77777777" w:rsidR="00250B9A" w:rsidRPr="00762462" w:rsidRDefault="00250B9A" w:rsidP="00250B9A">
      <w:pPr>
        <w:pStyle w:val="a3"/>
        <w:ind w:leftChars="0" w:left="900"/>
      </w:pPr>
      <w:r w:rsidRPr="00762462">
        <w:rPr>
          <w:rFonts w:hint="eastAsia"/>
        </w:rPr>
        <w:t>表者、その他の団体にあっては法人の役員と同等の責任を有する者、個人にあってはその者及び支配人並びに支店又は営業所を代表する者をいう。以下同じ。）が暴力団員（暴力団員による不当な行為の防止等に関する法律（平成３年法律第７７号。以下「暴対法」という。）第２条第６号に規定する暴力団員をいう。以下同じ。）であると認められるとき。</w:t>
      </w:r>
    </w:p>
    <w:p w14:paraId="18097636" w14:textId="77777777" w:rsidR="00250B9A" w:rsidRPr="00762462" w:rsidRDefault="00250B9A" w:rsidP="00250B9A">
      <w:pPr>
        <w:pStyle w:val="a3"/>
        <w:numPr>
          <w:ilvl w:val="0"/>
          <w:numId w:val="3"/>
        </w:numPr>
        <w:ind w:leftChars="0"/>
      </w:pPr>
      <w:r w:rsidRPr="00762462">
        <w:rPr>
          <w:rFonts w:hint="eastAsia"/>
        </w:rPr>
        <w:t>暴力団（暴対法第２条第２号に規定する暴力団をいう。以下同じ。）又は暴力団員が経営に実質的に関与していると認められるとき。</w:t>
      </w:r>
    </w:p>
    <w:p w14:paraId="3E08ACC4" w14:textId="77777777" w:rsidR="00250B9A" w:rsidRPr="00762462" w:rsidRDefault="00250B9A" w:rsidP="00250B9A">
      <w:pPr>
        <w:pStyle w:val="a3"/>
        <w:numPr>
          <w:ilvl w:val="0"/>
          <w:numId w:val="3"/>
        </w:numPr>
        <w:ind w:leftChars="0"/>
      </w:pPr>
      <w:r w:rsidRPr="00762462">
        <w:rPr>
          <w:rFonts w:hint="eastAsia"/>
        </w:rPr>
        <w:t>役員等が、自社、自己若しくは第三者の不正な利益を図り、又は第三者に損害を加える目的をもって、暴力団又は暴力団員を利用していると認められるとき。</w:t>
      </w:r>
    </w:p>
    <w:p w14:paraId="6DD8A90D" w14:textId="77777777" w:rsidR="00250B9A" w:rsidRPr="00762462" w:rsidRDefault="00250B9A" w:rsidP="00250B9A">
      <w:pPr>
        <w:pStyle w:val="a3"/>
        <w:numPr>
          <w:ilvl w:val="0"/>
          <w:numId w:val="3"/>
        </w:numPr>
        <w:ind w:leftChars="0"/>
      </w:pPr>
      <w:r w:rsidRPr="00762462">
        <w:rPr>
          <w:rFonts w:hint="eastAsia"/>
        </w:rPr>
        <w:t>役員等が、暴力団又は暴力団員に対して資金等を提供し、又は便宜を供与するなど直接的若しくは積極的に暴力団の維持、運営に協力し、又は関与していると認められるとき。</w:t>
      </w:r>
    </w:p>
    <w:p w14:paraId="2BDA4D5D" w14:textId="77777777" w:rsidR="00250B9A" w:rsidRPr="00762462" w:rsidRDefault="00250B9A" w:rsidP="00250B9A">
      <w:pPr>
        <w:pStyle w:val="a3"/>
        <w:numPr>
          <w:ilvl w:val="0"/>
          <w:numId w:val="3"/>
        </w:numPr>
        <w:ind w:leftChars="0"/>
      </w:pPr>
      <w:r w:rsidRPr="00762462">
        <w:rPr>
          <w:rFonts w:hint="eastAsia"/>
        </w:rPr>
        <w:t>役員等が、暴力団又は暴力団員と社会的に非難されるべき関係を有していると認められるとき。</w:t>
      </w:r>
    </w:p>
    <w:p w14:paraId="70D6A327" w14:textId="77777777" w:rsidR="00250B9A" w:rsidRPr="00762462" w:rsidRDefault="00250B9A" w:rsidP="00250B9A">
      <w:pPr>
        <w:pStyle w:val="a3"/>
        <w:numPr>
          <w:ilvl w:val="0"/>
          <w:numId w:val="3"/>
        </w:numPr>
        <w:ind w:leftChars="0"/>
      </w:pPr>
      <w:r w:rsidRPr="00762462">
        <w:rPr>
          <w:rFonts w:hint="eastAsia"/>
        </w:rPr>
        <w:t>本契約に係る下請契約又は資材、原材料の購入契約等の契約（以下「下請契約等」という。）に当たって、その相手方が①から⑤のいずれかに該当することを知りながら、当該者と契約を締結したと認められるとき。</w:t>
      </w:r>
    </w:p>
    <w:p w14:paraId="753DFC1C" w14:textId="6A9A356C" w:rsidR="00250B9A" w:rsidRPr="00762462" w:rsidRDefault="00250B9A" w:rsidP="00250B9A">
      <w:pPr>
        <w:pStyle w:val="a3"/>
        <w:numPr>
          <w:ilvl w:val="0"/>
          <w:numId w:val="3"/>
        </w:numPr>
        <w:ind w:leftChars="0"/>
      </w:pPr>
      <w:r w:rsidRPr="00762462">
        <w:rPr>
          <w:rFonts w:hint="eastAsia"/>
        </w:rPr>
        <w:t>本契約に係る下請契約等に当たって、①から⑤のいずれかに該当する者をその相手方としていた場合（⑥に該当する場合を除く。）において、</w:t>
      </w:r>
      <w:r w:rsidR="00F65921" w:rsidRPr="00762462">
        <w:rPr>
          <w:rFonts w:hint="eastAsia"/>
        </w:rPr>
        <w:t>県</w:t>
      </w:r>
      <w:r w:rsidRPr="00762462">
        <w:rPr>
          <w:rFonts w:hint="eastAsia"/>
        </w:rPr>
        <w:t>が受託</w:t>
      </w:r>
      <w:r w:rsidR="00F65921" w:rsidRPr="00762462">
        <w:rPr>
          <w:rFonts w:hint="eastAsia"/>
        </w:rPr>
        <w:t>医療機関</w:t>
      </w:r>
      <w:r w:rsidRPr="00762462">
        <w:rPr>
          <w:rFonts w:hint="eastAsia"/>
        </w:rPr>
        <w:t>に対して当該契約の解除を求め、受託</w:t>
      </w:r>
      <w:r w:rsidR="00F65921" w:rsidRPr="00762462">
        <w:rPr>
          <w:rFonts w:hint="eastAsia"/>
        </w:rPr>
        <w:t>医療機関</w:t>
      </w:r>
      <w:r w:rsidRPr="00762462">
        <w:rPr>
          <w:rFonts w:hint="eastAsia"/>
        </w:rPr>
        <w:t>がこれに従わなかったとき。</w:t>
      </w:r>
    </w:p>
    <w:p w14:paraId="531E3361" w14:textId="5B75F979" w:rsidR="00250B9A" w:rsidRPr="00762462" w:rsidRDefault="00250B9A" w:rsidP="00250B9A">
      <w:pPr>
        <w:pStyle w:val="a3"/>
        <w:numPr>
          <w:ilvl w:val="0"/>
          <w:numId w:val="3"/>
        </w:numPr>
        <w:ind w:leftChars="0"/>
      </w:pPr>
      <w:r w:rsidRPr="00762462">
        <w:rPr>
          <w:rFonts w:hint="eastAsia"/>
        </w:rPr>
        <w:t>本契約の履行に当たって、暴力団又は暴力団員から不当介入を受けたにもかかわらず、遅滞なくその旨を甲に報告せず、又は警察に届け出なかったとき。</w:t>
      </w:r>
    </w:p>
    <w:p w14:paraId="20F4E8B9" w14:textId="6B58F995" w:rsidR="00250B9A" w:rsidRDefault="00250B9A" w:rsidP="00250B9A">
      <w:pPr>
        <w:rPr>
          <w:sz w:val="22"/>
          <w:szCs w:val="22"/>
        </w:rPr>
      </w:pPr>
    </w:p>
    <w:p w14:paraId="4F6BAEE2" w14:textId="77777777" w:rsidR="00762462" w:rsidRPr="00762462" w:rsidRDefault="00762462" w:rsidP="00250B9A">
      <w:pPr>
        <w:rPr>
          <w:sz w:val="22"/>
          <w:szCs w:val="22"/>
        </w:rPr>
      </w:pPr>
    </w:p>
    <w:p w14:paraId="6E90C7F0" w14:textId="261756C8" w:rsidR="00250B9A" w:rsidRPr="00762462" w:rsidRDefault="00250B9A" w:rsidP="00250B9A">
      <w:pPr>
        <w:ind w:left="220" w:hangingChars="100" w:hanging="220"/>
        <w:rPr>
          <w:sz w:val="22"/>
          <w:szCs w:val="22"/>
        </w:rPr>
      </w:pPr>
      <w:r w:rsidRPr="00762462">
        <w:rPr>
          <w:rFonts w:hint="eastAsia"/>
          <w:sz w:val="22"/>
          <w:szCs w:val="22"/>
        </w:rPr>
        <w:lastRenderedPageBreak/>
        <w:t xml:space="preserve">６　</w:t>
      </w:r>
      <w:r w:rsidR="00C20458" w:rsidRPr="00762462">
        <w:rPr>
          <w:rFonts w:hint="eastAsia"/>
          <w:sz w:val="22"/>
          <w:szCs w:val="22"/>
        </w:rPr>
        <w:t>県</w:t>
      </w:r>
      <w:r w:rsidRPr="00762462">
        <w:rPr>
          <w:rFonts w:hint="eastAsia"/>
          <w:sz w:val="22"/>
          <w:szCs w:val="22"/>
        </w:rPr>
        <w:t>は、受託</w:t>
      </w:r>
      <w:r w:rsidR="00F65921" w:rsidRPr="00762462">
        <w:rPr>
          <w:rFonts w:hint="eastAsia"/>
          <w:sz w:val="22"/>
          <w:szCs w:val="22"/>
        </w:rPr>
        <w:t>医療機関</w:t>
      </w:r>
      <w:r w:rsidRPr="00762462">
        <w:rPr>
          <w:rFonts w:hint="eastAsia"/>
          <w:sz w:val="22"/>
          <w:szCs w:val="22"/>
        </w:rPr>
        <w:t>が正当な理由なくしてこの仕様の</w:t>
      </w:r>
      <w:r w:rsidR="00F65921" w:rsidRPr="00762462">
        <w:rPr>
          <w:rFonts w:hint="eastAsia"/>
          <w:sz w:val="22"/>
          <w:szCs w:val="22"/>
        </w:rPr>
        <w:t>内容</w:t>
      </w:r>
      <w:r w:rsidRPr="00762462">
        <w:rPr>
          <w:rFonts w:hint="eastAsia"/>
          <w:sz w:val="22"/>
          <w:szCs w:val="22"/>
        </w:rPr>
        <w:t>に違反したときは、この契約を解除することができる。</w:t>
      </w:r>
    </w:p>
    <w:p w14:paraId="43532E02" w14:textId="77777777" w:rsidR="00250B9A" w:rsidRPr="00762462" w:rsidRDefault="00250B9A" w:rsidP="00250B9A">
      <w:pPr>
        <w:rPr>
          <w:sz w:val="22"/>
          <w:szCs w:val="22"/>
        </w:rPr>
      </w:pPr>
    </w:p>
    <w:p w14:paraId="6918EB40" w14:textId="56476543" w:rsidR="00250B9A" w:rsidRPr="00762462" w:rsidRDefault="00250B9A" w:rsidP="00250B9A">
      <w:pPr>
        <w:ind w:left="880" w:hangingChars="400" w:hanging="880"/>
        <w:rPr>
          <w:sz w:val="22"/>
          <w:szCs w:val="22"/>
        </w:rPr>
      </w:pPr>
      <w:r w:rsidRPr="00762462">
        <w:rPr>
          <w:rFonts w:hint="eastAsia"/>
          <w:sz w:val="22"/>
          <w:szCs w:val="22"/>
        </w:rPr>
        <w:t xml:space="preserve">７　(1)　</w:t>
      </w:r>
      <w:r w:rsidR="0067081D" w:rsidRPr="00762462">
        <w:rPr>
          <w:rFonts w:hint="eastAsia"/>
          <w:sz w:val="22"/>
          <w:szCs w:val="22"/>
        </w:rPr>
        <w:t>受託</w:t>
      </w:r>
      <w:r w:rsidR="00F65921" w:rsidRPr="00762462">
        <w:rPr>
          <w:rFonts w:hint="eastAsia"/>
          <w:sz w:val="22"/>
          <w:szCs w:val="22"/>
        </w:rPr>
        <w:t>医療機関</w:t>
      </w:r>
      <w:r w:rsidRPr="00762462">
        <w:rPr>
          <w:rFonts w:hint="eastAsia"/>
          <w:sz w:val="22"/>
          <w:szCs w:val="22"/>
        </w:rPr>
        <w:t>は、５の規定により契約を解除されたときは、違約金を</w:t>
      </w:r>
      <w:r w:rsidR="00C20458" w:rsidRPr="00762462">
        <w:rPr>
          <w:rFonts w:hint="eastAsia"/>
          <w:sz w:val="22"/>
          <w:szCs w:val="22"/>
        </w:rPr>
        <w:t>県</w:t>
      </w:r>
      <w:r w:rsidRPr="00762462">
        <w:rPr>
          <w:rFonts w:hint="eastAsia"/>
          <w:sz w:val="22"/>
          <w:szCs w:val="22"/>
        </w:rPr>
        <w:t>に支払うものとする。違約金の額は</w:t>
      </w:r>
      <w:r w:rsidR="00C20458" w:rsidRPr="00762462">
        <w:rPr>
          <w:rFonts w:hint="eastAsia"/>
          <w:sz w:val="22"/>
          <w:szCs w:val="22"/>
        </w:rPr>
        <w:t>県</w:t>
      </w:r>
      <w:r w:rsidR="008E1A49" w:rsidRPr="00762462">
        <w:rPr>
          <w:rFonts w:hint="eastAsia"/>
          <w:sz w:val="22"/>
          <w:szCs w:val="22"/>
        </w:rPr>
        <w:t>と</w:t>
      </w:r>
      <w:r w:rsidRPr="00762462">
        <w:rPr>
          <w:rFonts w:hint="eastAsia"/>
          <w:sz w:val="22"/>
          <w:szCs w:val="22"/>
        </w:rPr>
        <w:t>受託</w:t>
      </w:r>
      <w:r w:rsidR="00F65921" w:rsidRPr="00762462">
        <w:rPr>
          <w:rFonts w:hint="eastAsia"/>
          <w:sz w:val="22"/>
          <w:szCs w:val="22"/>
        </w:rPr>
        <w:t>医療機関</w:t>
      </w:r>
      <w:r w:rsidR="008E1A49" w:rsidRPr="00762462">
        <w:rPr>
          <w:rFonts w:hint="eastAsia"/>
          <w:sz w:val="22"/>
          <w:szCs w:val="22"/>
        </w:rPr>
        <w:t>で</w:t>
      </w:r>
      <w:r w:rsidRPr="00762462">
        <w:rPr>
          <w:rFonts w:hint="eastAsia"/>
          <w:sz w:val="22"/>
          <w:szCs w:val="22"/>
        </w:rPr>
        <w:t>協議のうえ定めるものとする。</w:t>
      </w:r>
    </w:p>
    <w:p w14:paraId="7C05DEFF" w14:textId="3988DF23" w:rsidR="00250B9A" w:rsidRPr="00762462" w:rsidRDefault="00250B9A" w:rsidP="00250B9A">
      <w:pPr>
        <w:rPr>
          <w:sz w:val="22"/>
          <w:szCs w:val="22"/>
        </w:rPr>
      </w:pPr>
      <w:r w:rsidRPr="00762462">
        <w:rPr>
          <w:rFonts w:hint="eastAsia"/>
          <w:sz w:val="22"/>
          <w:szCs w:val="22"/>
        </w:rPr>
        <w:t xml:space="preserve">　　(2)　</w:t>
      </w:r>
      <w:r w:rsidR="00F639E8" w:rsidRPr="00762462">
        <w:rPr>
          <w:rFonts w:hint="eastAsia"/>
          <w:sz w:val="22"/>
          <w:szCs w:val="22"/>
        </w:rPr>
        <w:t>(</w:t>
      </w:r>
      <w:r w:rsidR="00F639E8" w:rsidRPr="00762462">
        <w:rPr>
          <w:sz w:val="22"/>
          <w:szCs w:val="22"/>
        </w:rPr>
        <w:t>1)</w:t>
      </w:r>
      <w:r w:rsidRPr="00762462">
        <w:rPr>
          <w:rFonts w:hint="eastAsia"/>
          <w:sz w:val="22"/>
          <w:szCs w:val="22"/>
        </w:rPr>
        <w:t>の規定は、</w:t>
      </w:r>
      <w:r w:rsidR="00F65921" w:rsidRPr="00762462">
        <w:rPr>
          <w:rFonts w:hint="eastAsia"/>
          <w:sz w:val="22"/>
          <w:szCs w:val="22"/>
        </w:rPr>
        <w:t>６</w:t>
      </w:r>
      <w:r w:rsidRPr="00762462">
        <w:rPr>
          <w:rFonts w:hint="eastAsia"/>
          <w:sz w:val="22"/>
          <w:szCs w:val="22"/>
        </w:rPr>
        <w:t>の規定によりこの契約が解除された場合に準用する。</w:t>
      </w:r>
    </w:p>
    <w:p w14:paraId="0848DA4C" w14:textId="77777777" w:rsidR="00250B9A" w:rsidRPr="00762462" w:rsidRDefault="00250B9A" w:rsidP="00250B9A">
      <w:pPr>
        <w:rPr>
          <w:sz w:val="22"/>
          <w:szCs w:val="22"/>
        </w:rPr>
      </w:pPr>
    </w:p>
    <w:p w14:paraId="6DEB3A3F" w14:textId="115CC533" w:rsidR="00250B9A" w:rsidRPr="00762462" w:rsidRDefault="00250B9A" w:rsidP="00250B9A">
      <w:pPr>
        <w:ind w:left="220" w:hangingChars="100" w:hanging="220"/>
        <w:rPr>
          <w:sz w:val="22"/>
          <w:szCs w:val="22"/>
        </w:rPr>
      </w:pPr>
      <w:r w:rsidRPr="00762462">
        <w:rPr>
          <w:rFonts w:hint="eastAsia"/>
          <w:sz w:val="22"/>
          <w:szCs w:val="22"/>
        </w:rPr>
        <w:t>８　受託</w:t>
      </w:r>
      <w:r w:rsidR="00F65921" w:rsidRPr="00762462">
        <w:rPr>
          <w:rFonts w:hint="eastAsia"/>
          <w:sz w:val="22"/>
          <w:szCs w:val="22"/>
        </w:rPr>
        <w:t>医療機関</w:t>
      </w:r>
      <w:r w:rsidRPr="00762462">
        <w:rPr>
          <w:rFonts w:hint="eastAsia"/>
          <w:sz w:val="22"/>
          <w:szCs w:val="22"/>
        </w:rPr>
        <w:t>は、この契約によって生じる権利または義務を、第三者に譲渡し、又は引き受けさせてはならない。ただし、あらかじめ</w:t>
      </w:r>
      <w:r w:rsidR="00F65921" w:rsidRPr="00762462">
        <w:rPr>
          <w:rFonts w:hint="eastAsia"/>
          <w:sz w:val="22"/>
          <w:szCs w:val="22"/>
        </w:rPr>
        <w:t>県</w:t>
      </w:r>
      <w:r w:rsidRPr="00762462">
        <w:rPr>
          <w:rFonts w:hint="eastAsia"/>
          <w:sz w:val="22"/>
          <w:szCs w:val="22"/>
        </w:rPr>
        <w:t>の承諾を得たときは、この限りでない。</w:t>
      </w:r>
    </w:p>
    <w:p w14:paraId="74267C45" w14:textId="77777777" w:rsidR="00250B9A" w:rsidRPr="00762462" w:rsidRDefault="00250B9A" w:rsidP="00250B9A">
      <w:pPr>
        <w:rPr>
          <w:sz w:val="22"/>
          <w:szCs w:val="22"/>
        </w:rPr>
      </w:pPr>
    </w:p>
    <w:p w14:paraId="4AEAA2B9" w14:textId="47833CB0" w:rsidR="00A74291" w:rsidRPr="00762462" w:rsidRDefault="00A74291" w:rsidP="00A74291">
      <w:pPr>
        <w:ind w:left="220" w:hangingChars="100" w:hanging="220"/>
        <w:rPr>
          <w:sz w:val="22"/>
          <w:szCs w:val="22"/>
        </w:rPr>
      </w:pPr>
      <w:r w:rsidRPr="00762462">
        <w:rPr>
          <w:rFonts w:hint="eastAsia"/>
          <w:sz w:val="22"/>
          <w:szCs w:val="22"/>
        </w:rPr>
        <w:t>９　(</w:t>
      </w:r>
      <w:r w:rsidRPr="00762462">
        <w:rPr>
          <w:sz w:val="22"/>
          <w:szCs w:val="22"/>
        </w:rPr>
        <w:t>1)</w:t>
      </w:r>
      <w:r w:rsidRPr="00762462">
        <w:rPr>
          <w:rFonts w:hint="eastAsia"/>
          <w:sz w:val="22"/>
          <w:szCs w:val="22"/>
        </w:rPr>
        <w:t xml:space="preserve">　受託</w:t>
      </w:r>
      <w:r w:rsidR="00F65921" w:rsidRPr="00762462">
        <w:rPr>
          <w:rFonts w:hint="eastAsia"/>
          <w:sz w:val="22"/>
          <w:szCs w:val="22"/>
        </w:rPr>
        <w:t>医療機関</w:t>
      </w:r>
      <w:r w:rsidRPr="00762462">
        <w:rPr>
          <w:rFonts w:hint="eastAsia"/>
          <w:sz w:val="22"/>
          <w:szCs w:val="22"/>
        </w:rPr>
        <w:t>は、委託業務の全部又は主たる部分を第三者に委託し、又は請け負わせてはならない。</w:t>
      </w:r>
    </w:p>
    <w:p w14:paraId="267175E4" w14:textId="67BB237F" w:rsidR="00A74291" w:rsidRPr="00762462" w:rsidRDefault="00A74291" w:rsidP="00A74291">
      <w:pPr>
        <w:ind w:left="220" w:hangingChars="100" w:hanging="220"/>
        <w:rPr>
          <w:sz w:val="22"/>
          <w:szCs w:val="22"/>
        </w:rPr>
      </w:pPr>
      <w:r w:rsidRPr="00762462">
        <w:rPr>
          <w:rFonts w:hint="eastAsia"/>
          <w:sz w:val="22"/>
          <w:szCs w:val="22"/>
        </w:rPr>
        <w:t xml:space="preserve">　　(</w:t>
      </w:r>
      <w:r w:rsidRPr="00762462">
        <w:rPr>
          <w:sz w:val="22"/>
          <w:szCs w:val="22"/>
        </w:rPr>
        <w:t>2)</w:t>
      </w:r>
      <w:r w:rsidRPr="00762462">
        <w:rPr>
          <w:rFonts w:hint="eastAsia"/>
          <w:sz w:val="22"/>
          <w:szCs w:val="22"/>
        </w:rPr>
        <w:t xml:space="preserve">　</w:t>
      </w:r>
      <w:r w:rsidR="00F639E8" w:rsidRPr="00762462">
        <w:rPr>
          <w:rFonts w:hint="eastAsia"/>
          <w:sz w:val="22"/>
          <w:szCs w:val="22"/>
        </w:rPr>
        <w:t>受託</w:t>
      </w:r>
      <w:r w:rsidR="00F65921" w:rsidRPr="00762462">
        <w:rPr>
          <w:rFonts w:hint="eastAsia"/>
          <w:sz w:val="22"/>
          <w:szCs w:val="22"/>
        </w:rPr>
        <w:t>医療機関</w:t>
      </w:r>
      <w:r w:rsidRPr="00762462">
        <w:rPr>
          <w:rFonts w:hint="eastAsia"/>
          <w:sz w:val="22"/>
          <w:szCs w:val="22"/>
        </w:rPr>
        <w:t>は、業務の一部を第三者に委託し、又は請け負わせようとする場合は、あらかじめ書面により</w:t>
      </w:r>
      <w:r w:rsidR="008E1A49" w:rsidRPr="00762462">
        <w:rPr>
          <w:rFonts w:hint="eastAsia"/>
          <w:sz w:val="22"/>
          <w:szCs w:val="22"/>
        </w:rPr>
        <w:t>県</w:t>
      </w:r>
      <w:r w:rsidRPr="00762462">
        <w:rPr>
          <w:rFonts w:hint="eastAsia"/>
          <w:sz w:val="22"/>
          <w:szCs w:val="22"/>
        </w:rPr>
        <w:t>の承諾を得なければならない。</w:t>
      </w:r>
    </w:p>
    <w:p w14:paraId="69C467C5" w14:textId="7408BD03" w:rsidR="00A74291" w:rsidRPr="00762462" w:rsidRDefault="00A74291" w:rsidP="00A74291">
      <w:pPr>
        <w:ind w:left="220" w:hangingChars="100" w:hanging="220"/>
        <w:rPr>
          <w:sz w:val="22"/>
          <w:szCs w:val="22"/>
        </w:rPr>
      </w:pPr>
      <w:r w:rsidRPr="00762462">
        <w:rPr>
          <w:rFonts w:hint="eastAsia"/>
          <w:sz w:val="22"/>
          <w:szCs w:val="22"/>
        </w:rPr>
        <w:t xml:space="preserve">　　</w:t>
      </w:r>
      <w:r w:rsidRPr="00762462">
        <w:rPr>
          <w:sz w:val="22"/>
          <w:szCs w:val="22"/>
        </w:rPr>
        <w:t>(3)</w:t>
      </w:r>
      <w:r w:rsidRPr="00762462">
        <w:rPr>
          <w:rFonts w:hint="eastAsia"/>
          <w:sz w:val="22"/>
          <w:szCs w:val="22"/>
        </w:rPr>
        <w:t xml:space="preserve">　</w:t>
      </w:r>
      <w:r w:rsidR="00F639E8" w:rsidRPr="00762462">
        <w:rPr>
          <w:rFonts w:hint="eastAsia"/>
          <w:sz w:val="22"/>
          <w:szCs w:val="22"/>
        </w:rPr>
        <w:t>(</w:t>
      </w:r>
      <w:r w:rsidR="00F639E8" w:rsidRPr="00762462">
        <w:rPr>
          <w:sz w:val="22"/>
          <w:szCs w:val="22"/>
        </w:rPr>
        <w:t>2)</w:t>
      </w:r>
      <w:r w:rsidRPr="00762462">
        <w:rPr>
          <w:rFonts w:hint="eastAsia"/>
          <w:sz w:val="22"/>
          <w:szCs w:val="22"/>
        </w:rPr>
        <w:t>の場合において、</w:t>
      </w:r>
      <w:r w:rsidR="00F639E8" w:rsidRPr="00762462">
        <w:rPr>
          <w:rFonts w:hint="eastAsia"/>
          <w:sz w:val="22"/>
          <w:szCs w:val="22"/>
        </w:rPr>
        <w:t>受託</w:t>
      </w:r>
      <w:r w:rsidR="00F65921" w:rsidRPr="00762462">
        <w:rPr>
          <w:rFonts w:hint="eastAsia"/>
          <w:sz w:val="22"/>
          <w:szCs w:val="22"/>
        </w:rPr>
        <w:t>医療機関</w:t>
      </w:r>
      <w:r w:rsidRPr="00762462">
        <w:rPr>
          <w:rFonts w:hint="eastAsia"/>
          <w:sz w:val="22"/>
          <w:szCs w:val="22"/>
        </w:rPr>
        <w:t>は第三者の行為について</w:t>
      </w:r>
      <w:r w:rsidR="00F639E8" w:rsidRPr="00762462">
        <w:rPr>
          <w:rFonts w:hint="eastAsia"/>
          <w:sz w:val="22"/>
          <w:szCs w:val="22"/>
        </w:rPr>
        <w:t>県</w:t>
      </w:r>
      <w:r w:rsidRPr="00762462">
        <w:rPr>
          <w:rFonts w:hint="eastAsia"/>
          <w:sz w:val="22"/>
          <w:szCs w:val="22"/>
        </w:rPr>
        <w:t>に対して全ての責任を負うものとする。</w:t>
      </w:r>
    </w:p>
    <w:p w14:paraId="04FAD0F6" w14:textId="77777777" w:rsidR="00250B9A" w:rsidRPr="00762462" w:rsidRDefault="00250B9A" w:rsidP="00250B9A">
      <w:pPr>
        <w:rPr>
          <w:sz w:val="22"/>
          <w:szCs w:val="22"/>
        </w:rPr>
      </w:pPr>
    </w:p>
    <w:p w14:paraId="252F2078" w14:textId="56FEA764" w:rsidR="00250B9A" w:rsidRPr="00762462" w:rsidRDefault="00250B9A" w:rsidP="00250B9A">
      <w:pPr>
        <w:rPr>
          <w:sz w:val="22"/>
          <w:szCs w:val="22"/>
        </w:rPr>
      </w:pPr>
      <w:r w:rsidRPr="00762462">
        <w:rPr>
          <w:rFonts w:hint="eastAsia"/>
          <w:sz w:val="22"/>
          <w:szCs w:val="22"/>
        </w:rPr>
        <w:t>10　(1)　受託</w:t>
      </w:r>
      <w:r w:rsidR="00F65921" w:rsidRPr="00762462">
        <w:rPr>
          <w:rFonts w:hint="eastAsia"/>
          <w:sz w:val="22"/>
          <w:szCs w:val="22"/>
        </w:rPr>
        <w:t>医療機関</w:t>
      </w:r>
      <w:r w:rsidRPr="00762462">
        <w:rPr>
          <w:rFonts w:hint="eastAsia"/>
          <w:sz w:val="22"/>
          <w:szCs w:val="22"/>
        </w:rPr>
        <w:t>は、この契約の履行に際して知り得た秘密を第三者に漏らしてはならない。</w:t>
      </w:r>
    </w:p>
    <w:p w14:paraId="1BFD70CA" w14:textId="3326DD8A" w:rsidR="00250B9A" w:rsidRPr="00762462" w:rsidRDefault="00250B9A" w:rsidP="00250B9A">
      <w:pPr>
        <w:ind w:left="880" w:hangingChars="400" w:hanging="880"/>
        <w:rPr>
          <w:sz w:val="22"/>
          <w:szCs w:val="22"/>
        </w:rPr>
      </w:pPr>
      <w:r w:rsidRPr="00762462">
        <w:rPr>
          <w:rFonts w:hint="eastAsia"/>
          <w:sz w:val="22"/>
          <w:szCs w:val="22"/>
        </w:rPr>
        <w:t xml:space="preserve">　　(2)　受託</w:t>
      </w:r>
      <w:r w:rsidR="00F65921" w:rsidRPr="00762462">
        <w:rPr>
          <w:rFonts w:hint="eastAsia"/>
          <w:sz w:val="22"/>
          <w:szCs w:val="22"/>
        </w:rPr>
        <w:t>医療機関</w:t>
      </w:r>
      <w:r w:rsidRPr="00762462">
        <w:rPr>
          <w:rFonts w:hint="eastAsia"/>
          <w:sz w:val="22"/>
          <w:szCs w:val="22"/>
        </w:rPr>
        <w:t>は、この契約による事務を処理するための個人情報の取扱いについて、別記「個人情報取扱特記事項」を守らなければならない。</w:t>
      </w:r>
    </w:p>
    <w:p w14:paraId="64DCBD03" w14:textId="77777777" w:rsidR="00250B9A" w:rsidRPr="00762462" w:rsidRDefault="00250B9A" w:rsidP="00250B9A">
      <w:pPr>
        <w:rPr>
          <w:sz w:val="22"/>
          <w:szCs w:val="22"/>
        </w:rPr>
      </w:pPr>
    </w:p>
    <w:p w14:paraId="034C0ECF" w14:textId="048D6128" w:rsidR="00250B9A" w:rsidRPr="00762462" w:rsidRDefault="00250B9A" w:rsidP="00250B9A">
      <w:pPr>
        <w:ind w:left="220" w:hangingChars="100" w:hanging="220"/>
        <w:rPr>
          <w:sz w:val="22"/>
          <w:szCs w:val="22"/>
        </w:rPr>
      </w:pPr>
      <w:r w:rsidRPr="00762462">
        <w:rPr>
          <w:rFonts w:hint="eastAsia"/>
          <w:sz w:val="22"/>
          <w:szCs w:val="22"/>
        </w:rPr>
        <w:t>11</w:t>
      </w:r>
      <w:r w:rsidRPr="00762462">
        <w:rPr>
          <w:rFonts w:ascii="ＭＳ ゴシック" w:hint="eastAsia"/>
          <w:spacing w:val="-4"/>
          <w:sz w:val="22"/>
          <w:szCs w:val="22"/>
        </w:rPr>
        <w:t xml:space="preserve">　奈良県公契約条例（平成２６年７月奈良県条例第</w:t>
      </w:r>
      <w:r w:rsidR="00C20458" w:rsidRPr="00762462">
        <w:rPr>
          <w:rFonts w:ascii="ＭＳ ゴシック" w:hAnsi="ＭＳ ゴシック" w:hint="eastAsia"/>
          <w:spacing w:val="-4"/>
          <w:sz w:val="22"/>
          <w:szCs w:val="22"/>
        </w:rPr>
        <w:t>１１</w:t>
      </w:r>
      <w:r w:rsidRPr="00762462">
        <w:rPr>
          <w:rFonts w:ascii="ＭＳ ゴシック" w:hint="eastAsia"/>
          <w:spacing w:val="-4"/>
          <w:sz w:val="22"/>
          <w:szCs w:val="22"/>
        </w:rPr>
        <w:t>号）にのっとり、別紙公契約条例に関する遵守事項（特定公契約以外用）を理解した上で受注すること。</w:t>
      </w:r>
    </w:p>
    <w:p w14:paraId="17E0D233" w14:textId="77777777" w:rsidR="00250B9A" w:rsidRPr="00762462" w:rsidRDefault="00250B9A" w:rsidP="00250B9A">
      <w:pPr>
        <w:ind w:left="220" w:hangingChars="100" w:hanging="220"/>
        <w:rPr>
          <w:sz w:val="22"/>
          <w:szCs w:val="22"/>
        </w:rPr>
      </w:pPr>
    </w:p>
    <w:p w14:paraId="26ECAE72" w14:textId="49EA0201" w:rsidR="00250B9A" w:rsidRPr="00762462" w:rsidRDefault="00250B9A" w:rsidP="00250B9A">
      <w:pPr>
        <w:ind w:left="220" w:hangingChars="100" w:hanging="220"/>
        <w:rPr>
          <w:sz w:val="22"/>
          <w:szCs w:val="22"/>
        </w:rPr>
      </w:pPr>
      <w:r w:rsidRPr="00762462">
        <w:rPr>
          <w:rFonts w:hint="eastAsia"/>
          <w:sz w:val="22"/>
          <w:szCs w:val="22"/>
        </w:rPr>
        <w:t>12　この契約事項に定めのない事項又はこの契約事項について疑義が生じたときは、</w:t>
      </w:r>
      <w:r w:rsidR="00C20458" w:rsidRPr="00762462">
        <w:rPr>
          <w:rFonts w:hint="eastAsia"/>
          <w:sz w:val="22"/>
          <w:szCs w:val="22"/>
        </w:rPr>
        <w:t>県</w:t>
      </w:r>
      <w:r w:rsidR="008E1A49" w:rsidRPr="00762462">
        <w:rPr>
          <w:rFonts w:hint="eastAsia"/>
          <w:sz w:val="22"/>
          <w:szCs w:val="22"/>
        </w:rPr>
        <w:t>と</w:t>
      </w:r>
      <w:r w:rsidRPr="00762462">
        <w:rPr>
          <w:rFonts w:hint="eastAsia"/>
          <w:sz w:val="22"/>
          <w:szCs w:val="22"/>
        </w:rPr>
        <w:t>受託</w:t>
      </w:r>
      <w:r w:rsidR="00F65921" w:rsidRPr="00762462">
        <w:rPr>
          <w:rFonts w:hint="eastAsia"/>
          <w:sz w:val="22"/>
          <w:szCs w:val="22"/>
        </w:rPr>
        <w:t>医療機関</w:t>
      </w:r>
      <w:r w:rsidR="008E1A49" w:rsidRPr="00762462">
        <w:rPr>
          <w:rFonts w:hint="eastAsia"/>
          <w:sz w:val="22"/>
          <w:szCs w:val="22"/>
        </w:rPr>
        <w:t>で</w:t>
      </w:r>
      <w:r w:rsidRPr="00762462">
        <w:rPr>
          <w:rFonts w:hint="eastAsia"/>
          <w:sz w:val="22"/>
          <w:szCs w:val="22"/>
        </w:rPr>
        <w:t>協議の上これを定める。</w:t>
      </w:r>
    </w:p>
    <w:p w14:paraId="60ED1391" w14:textId="77777777" w:rsidR="00250B9A" w:rsidRPr="00762462" w:rsidRDefault="00250B9A" w:rsidP="00250B9A">
      <w:pPr>
        <w:ind w:left="220" w:hangingChars="100" w:hanging="220"/>
        <w:rPr>
          <w:sz w:val="22"/>
          <w:szCs w:val="22"/>
        </w:rPr>
      </w:pPr>
    </w:p>
    <w:p w14:paraId="02149ECF" w14:textId="77777777" w:rsidR="00250B9A" w:rsidRPr="00762462" w:rsidRDefault="00250B9A" w:rsidP="00250B9A">
      <w:pPr>
        <w:overflowPunct w:val="0"/>
        <w:textAlignment w:val="baseline"/>
        <w:rPr>
          <w:rFonts w:eastAsia="ＭＳ ゴシック" w:hAnsi="Times New Roman" w:cs="ＭＳ ゴシック"/>
          <w:color w:val="000000"/>
          <w:sz w:val="22"/>
          <w:szCs w:val="22"/>
        </w:rPr>
      </w:pPr>
    </w:p>
    <w:p w14:paraId="6C1D2BB6" w14:textId="77777777" w:rsidR="00250B9A" w:rsidRPr="00762462" w:rsidRDefault="00250B9A" w:rsidP="00250B9A">
      <w:pPr>
        <w:overflowPunct w:val="0"/>
        <w:textAlignment w:val="baseline"/>
        <w:rPr>
          <w:rFonts w:eastAsia="ＭＳ ゴシック" w:hAnsi="Times New Roman" w:cs="ＭＳ ゴシック"/>
          <w:color w:val="000000"/>
          <w:sz w:val="22"/>
          <w:szCs w:val="22"/>
        </w:rPr>
      </w:pPr>
    </w:p>
    <w:p w14:paraId="3622CE05" w14:textId="77777777" w:rsidR="00250B9A" w:rsidRPr="00762462" w:rsidRDefault="00250B9A" w:rsidP="00250B9A">
      <w:pPr>
        <w:overflowPunct w:val="0"/>
        <w:textAlignment w:val="baseline"/>
        <w:rPr>
          <w:rFonts w:eastAsia="ＭＳ ゴシック" w:hAnsi="Times New Roman" w:cs="ＭＳ ゴシック"/>
          <w:color w:val="000000"/>
          <w:sz w:val="22"/>
          <w:szCs w:val="22"/>
        </w:rPr>
      </w:pPr>
    </w:p>
    <w:p w14:paraId="70466BC2" w14:textId="77777777" w:rsidR="00250B9A" w:rsidRPr="00762462" w:rsidRDefault="00250B9A" w:rsidP="00250B9A">
      <w:pPr>
        <w:overflowPunct w:val="0"/>
        <w:textAlignment w:val="baseline"/>
        <w:rPr>
          <w:rFonts w:eastAsia="ＭＳ ゴシック" w:hAnsi="Times New Roman" w:cs="ＭＳ ゴシック"/>
          <w:color w:val="000000"/>
          <w:sz w:val="22"/>
          <w:szCs w:val="22"/>
        </w:rPr>
      </w:pPr>
    </w:p>
    <w:p w14:paraId="58A0D86D" w14:textId="77777777" w:rsidR="00250B9A" w:rsidRPr="00762462" w:rsidRDefault="00250B9A" w:rsidP="00250B9A">
      <w:pPr>
        <w:overflowPunct w:val="0"/>
        <w:textAlignment w:val="baseline"/>
        <w:rPr>
          <w:rFonts w:eastAsia="ＭＳ ゴシック" w:hAnsi="Times New Roman" w:cs="ＭＳ ゴシック"/>
          <w:color w:val="000000"/>
          <w:sz w:val="22"/>
          <w:szCs w:val="22"/>
        </w:rPr>
      </w:pPr>
    </w:p>
    <w:p w14:paraId="2D9BBD9E" w14:textId="77777777" w:rsidR="00250B9A" w:rsidRPr="00762462" w:rsidRDefault="00250B9A" w:rsidP="00250B9A">
      <w:pPr>
        <w:overflowPunct w:val="0"/>
        <w:textAlignment w:val="baseline"/>
        <w:rPr>
          <w:rFonts w:eastAsia="ＭＳ ゴシック" w:hAnsi="Times New Roman" w:cs="ＭＳ ゴシック"/>
          <w:color w:val="000000"/>
          <w:sz w:val="22"/>
          <w:szCs w:val="22"/>
        </w:rPr>
      </w:pPr>
    </w:p>
    <w:p w14:paraId="4AC61F14" w14:textId="77777777" w:rsidR="00250B9A" w:rsidRPr="00762462" w:rsidRDefault="00250B9A" w:rsidP="00250B9A">
      <w:pPr>
        <w:overflowPunct w:val="0"/>
        <w:textAlignment w:val="baseline"/>
        <w:rPr>
          <w:rFonts w:eastAsia="ＭＳ ゴシック" w:hAnsi="Times New Roman" w:cs="ＭＳ ゴシック"/>
          <w:color w:val="000000"/>
          <w:sz w:val="22"/>
          <w:szCs w:val="22"/>
        </w:rPr>
      </w:pPr>
    </w:p>
    <w:p w14:paraId="2DA32373" w14:textId="77777777" w:rsidR="00250B9A" w:rsidRPr="00762462" w:rsidRDefault="00250B9A" w:rsidP="00250B9A">
      <w:pPr>
        <w:overflowPunct w:val="0"/>
        <w:textAlignment w:val="baseline"/>
        <w:rPr>
          <w:rFonts w:eastAsia="ＭＳ ゴシック" w:hAnsi="Times New Roman" w:cs="ＭＳ ゴシック"/>
          <w:color w:val="000000"/>
          <w:sz w:val="22"/>
          <w:szCs w:val="22"/>
        </w:rPr>
      </w:pPr>
    </w:p>
    <w:p w14:paraId="6693BCCE" w14:textId="77777777" w:rsidR="00250B9A" w:rsidRPr="00762462" w:rsidRDefault="00250B9A" w:rsidP="00250B9A">
      <w:pPr>
        <w:overflowPunct w:val="0"/>
        <w:textAlignment w:val="baseline"/>
        <w:rPr>
          <w:rFonts w:eastAsia="ＭＳ ゴシック" w:hAnsi="Times New Roman" w:cs="ＭＳ ゴシック"/>
          <w:color w:val="000000"/>
          <w:sz w:val="22"/>
          <w:szCs w:val="22"/>
        </w:rPr>
      </w:pPr>
    </w:p>
    <w:p w14:paraId="4CBF165C" w14:textId="77777777" w:rsidR="00250B9A" w:rsidRPr="00762462" w:rsidRDefault="00250B9A" w:rsidP="00250B9A">
      <w:pPr>
        <w:overflowPunct w:val="0"/>
        <w:textAlignment w:val="baseline"/>
        <w:rPr>
          <w:rFonts w:eastAsia="ＭＳ ゴシック" w:hAnsi="Times New Roman" w:cs="ＭＳ ゴシック"/>
          <w:color w:val="000000"/>
          <w:sz w:val="22"/>
          <w:szCs w:val="22"/>
        </w:rPr>
      </w:pPr>
    </w:p>
    <w:p w14:paraId="59C993FF" w14:textId="77777777" w:rsidR="00250B9A" w:rsidRPr="00762462" w:rsidRDefault="00250B9A" w:rsidP="00250B9A">
      <w:pPr>
        <w:overflowPunct w:val="0"/>
        <w:textAlignment w:val="baseline"/>
        <w:rPr>
          <w:rFonts w:eastAsia="ＭＳ ゴシック" w:hAnsi="Times New Roman" w:cs="ＭＳ ゴシック"/>
          <w:color w:val="000000"/>
          <w:sz w:val="22"/>
          <w:szCs w:val="22"/>
        </w:rPr>
      </w:pPr>
    </w:p>
    <w:p w14:paraId="253F8FE8" w14:textId="77777777" w:rsidR="00250B9A" w:rsidRPr="00762462" w:rsidRDefault="00250B9A" w:rsidP="00250B9A">
      <w:pPr>
        <w:overflowPunct w:val="0"/>
        <w:textAlignment w:val="baseline"/>
        <w:rPr>
          <w:rFonts w:eastAsia="ＭＳ ゴシック" w:hAnsi="Times New Roman" w:cs="ＭＳ ゴシック"/>
          <w:color w:val="000000"/>
          <w:sz w:val="22"/>
          <w:szCs w:val="22"/>
        </w:rPr>
      </w:pPr>
    </w:p>
    <w:p w14:paraId="12806AD6" w14:textId="77777777" w:rsidR="00250B9A" w:rsidRPr="00762462" w:rsidRDefault="00250B9A" w:rsidP="00250B9A">
      <w:pPr>
        <w:overflowPunct w:val="0"/>
        <w:textAlignment w:val="baseline"/>
        <w:rPr>
          <w:rFonts w:eastAsia="ＭＳ ゴシック" w:hAnsi="Times New Roman" w:cs="ＭＳ ゴシック"/>
          <w:color w:val="000000"/>
          <w:sz w:val="22"/>
          <w:szCs w:val="22"/>
        </w:rPr>
      </w:pPr>
    </w:p>
    <w:p w14:paraId="638F4604" w14:textId="77777777" w:rsidR="00250B9A" w:rsidRPr="00762462" w:rsidRDefault="00250B9A" w:rsidP="00250B9A">
      <w:pPr>
        <w:overflowPunct w:val="0"/>
        <w:textAlignment w:val="baseline"/>
        <w:rPr>
          <w:rFonts w:eastAsia="ＭＳ ゴシック" w:hAnsi="Times New Roman" w:cs="ＭＳ ゴシック"/>
          <w:color w:val="000000"/>
          <w:sz w:val="22"/>
          <w:szCs w:val="22"/>
        </w:rPr>
      </w:pPr>
    </w:p>
    <w:p w14:paraId="56005C73" w14:textId="77777777" w:rsidR="00250B9A" w:rsidRPr="00762462" w:rsidRDefault="00250B9A" w:rsidP="00250B9A">
      <w:pPr>
        <w:overflowPunct w:val="0"/>
        <w:textAlignment w:val="baseline"/>
        <w:rPr>
          <w:rFonts w:eastAsia="ＭＳ ゴシック" w:hAnsi="Times New Roman" w:cs="ＭＳ ゴシック"/>
          <w:color w:val="000000"/>
          <w:sz w:val="22"/>
          <w:szCs w:val="22"/>
        </w:rPr>
      </w:pPr>
    </w:p>
    <w:p w14:paraId="66E78583" w14:textId="57F0724B" w:rsidR="00250B9A" w:rsidRPr="00762462" w:rsidRDefault="00250B9A" w:rsidP="00250B9A">
      <w:pPr>
        <w:overflowPunct w:val="0"/>
        <w:textAlignment w:val="baseline"/>
        <w:rPr>
          <w:rFonts w:eastAsia="ＭＳ ゴシック" w:hAnsi="Times New Roman" w:cs="ＭＳ ゴシック"/>
          <w:color w:val="000000"/>
          <w:sz w:val="22"/>
          <w:szCs w:val="22"/>
        </w:rPr>
      </w:pPr>
    </w:p>
    <w:p w14:paraId="3E5D9132" w14:textId="2697FEDC" w:rsidR="00741D77" w:rsidRPr="00762462" w:rsidRDefault="00741D77" w:rsidP="00250B9A">
      <w:pPr>
        <w:overflowPunct w:val="0"/>
        <w:textAlignment w:val="baseline"/>
        <w:rPr>
          <w:rFonts w:eastAsia="ＭＳ ゴシック" w:hAnsi="Times New Roman" w:cs="ＭＳ ゴシック"/>
          <w:color w:val="000000"/>
          <w:sz w:val="22"/>
          <w:szCs w:val="22"/>
        </w:rPr>
      </w:pPr>
    </w:p>
    <w:p w14:paraId="301913A4" w14:textId="4D134CA0" w:rsidR="00741D77" w:rsidRPr="00762462" w:rsidRDefault="00741D77" w:rsidP="00250B9A">
      <w:pPr>
        <w:overflowPunct w:val="0"/>
        <w:textAlignment w:val="baseline"/>
        <w:rPr>
          <w:rFonts w:eastAsia="ＭＳ ゴシック" w:hAnsi="Times New Roman" w:cs="ＭＳ ゴシック"/>
          <w:color w:val="000000"/>
          <w:sz w:val="22"/>
          <w:szCs w:val="22"/>
        </w:rPr>
      </w:pPr>
    </w:p>
    <w:p w14:paraId="786F6BFD" w14:textId="658ECF41" w:rsidR="00741D77" w:rsidRPr="00762462" w:rsidRDefault="00741D77" w:rsidP="00250B9A">
      <w:pPr>
        <w:overflowPunct w:val="0"/>
        <w:textAlignment w:val="baseline"/>
        <w:rPr>
          <w:rFonts w:eastAsia="ＭＳ ゴシック" w:hAnsi="Times New Roman" w:cs="ＭＳ ゴシック"/>
          <w:color w:val="000000"/>
          <w:sz w:val="22"/>
          <w:szCs w:val="22"/>
        </w:rPr>
      </w:pPr>
    </w:p>
    <w:p w14:paraId="32B1E4AE" w14:textId="77777777" w:rsidR="00741D77" w:rsidRPr="00762462" w:rsidRDefault="00741D77" w:rsidP="00250B9A">
      <w:pPr>
        <w:overflowPunct w:val="0"/>
        <w:textAlignment w:val="baseline"/>
        <w:rPr>
          <w:rFonts w:eastAsia="ＭＳ ゴシック" w:hAnsi="Times New Roman" w:cs="ＭＳ ゴシック"/>
          <w:color w:val="000000"/>
          <w:sz w:val="22"/>
          <w:szCs w:val="22"/>
        </w:rPr>
      </w:pPr>
    </w:p>
    <w:p w14:paraId="1EB07E3B" w14:textId="77777777" w:rsidR="00250B9A" w:rsidRPr="00762462" w:rsidRDefault="00250B9A" w:rsidP="00250B9A">
      <w:pPr>
        <w:overflowPunct w:val="0"/>
        <w:textAlignment w:val="baseline"/>
        <w:rPr>
          <w:rFonts w:hAnsi="Times New Roman"/>
          <w:color w:val="000000"/>
          <w:spacing w:val="2"/>
          <w:sz w:val="22"/>
          <w:szCs w:val="22"/>
        </w:rPr>
      </w:pPr>
      <w:r w:rsidRPr="00762462">
        <w:rPr>
          <w:rFonts w:eastAsia="ＭＳ ゴシック" w:hAnsi="Times New Roman" w:cs="ＭＳ ゴシック" w:hint="eastAsia"/>
          <w:color w:val="000000"/>
          <w:sz w:val="22"/>
          <w:szCs w:val="22"/>
        </w:rPr>
        <w:t>＜別　紙＞</w:t>
      </w:r>
    </w:p>
    <w:p w14:paraId="73E771E0" w14:textId="77777777" w:rsidR="00250B9A" w:rsidRPr="00762462" w:rsidRDefault="00250B9A" w:rsidP="00250B9A">
      <w:pPr>
        <w:overflowPunct w:val="0"/>
        <w:textAlignment w:val="baseline"/>
        <w:rPr>
          <w:rFonts w:hAnsi="Times New Roman"/>
          <w:color w:val="000000"/>
          <w:spacing w:val="2"/>
          <w:sz w:val="22"/>
          <w:szCs w:val="22"/>
        </w:rPr>
      </w:pPr>
      <w:r w:rsidRPr="00762462">
        <w:rPr>
          <w:rFonts w:eastAsia="ＭＳ ゴシック" w:hAnsi="Times New Roman" w:cs="ＭＳ ゴシック" w:hint="eastAsia"/>
          <w:color w:val="000000"/>
          <w:sz w:val="22"/>
          <w:szCs w:val="22"/>
        </w:rPr>
        <w:t xml:space="preserve">　公契約条例に関する遵守事項（特定公契約以外用）</w:t>
      </w:r>
    </w:p>
    <w:p w14:paraId="1108936B" w14:textId="77777777" w:rsidR="00250B9A" w:rsidRPr="00762462" w:rsidRDefault="00250B9A" w:rsidP="00250B9A">
      <w:pPr>
        <w:overflowPunct w:val="0"/>
        <w:textAlignment w:val="baseline"/>
        <w:rPr>
          <w:rFonts w:hAnsi="Times New Roman"/>
          <w:color w:val="000000"/>
          <w:spacing w:val="2"/>
          <w:sz w:val="22"/>
          <w:szCs w:val="22"/>
        </w:rPr>
      </w:pPr>
    </w:p>
    <w:p w14:paraId="110C18DC" w14:textId="77777777" w:rsidR="00250B9A" w:rsidRPr="00762462" w:rsidRDefault="00250B9A" w:rsidP="00250B9A">
      <w:pPr>
        <w:overflowPunct w:val="0"/>
        <w:textAlignment w:val="baseline"/>
        <w:rPr>
          <w:rFonts w:hAnsi="Times New Roman"/>
          <w:color w:val="000000"/>
          <w:spacing w:val="2"/>
          <w:sz w:val="22"/>
          <w:szCs w:val="22"/>
        </w:rPr>
      </w:pPr>
      <w:r w:rsidRPr="00762462">
        <w:rPr>
          <w:rFonts w:cs="ＭＳ 明朝" w:hint="eastAsia"/>
          <w:color w:val="000000"/>
          <w:sz w:val="22"/>
          <w:szCs w:val="22"/>
        </w:rPr>
        <w:t xml:space="preserve">　本業務を受注しようとする者は、この遵守事項を理解した上で受注すること。</w:t>
      </w:r>
    </w:p>
    <w:p w14:paraId="1822711D" w14:textId="77777777" w:rsidR="00250B9A" w:rsidRPr="00762462" w:rsidRDefault="00250B9A" w:rsidP="00250B9A">
      <w:pPr>
        <w:overflowPunct w:val="0"/>
        <w:textAlignment w:val="baseline"/>
        <w:rPr>
          <w:rFonts w:hAnsi="Times New Roman"/>
          <w:color w:val="000000"/>
          <w:spacing w:val="2"/>
          <w:sz w:val="22"/>
          <w:szCs w:val="22"/>
        </w:rPr>
      </w:pPr>
    </w:p>
    <w:p w14:paraId="7C5A1A0E" w14:textId="77777777" w:rsidR="00250B9A" w:rsidRPr="00762462" w:rsidRDefault="00250B9A" w:rsidP="00250B9A">
      <w:pPr>
        <w:overflowPunct w:val="0"/>
        <w:ind w:left="220" w:hangingChars="100" w:hanging="220"/>
        <w:textAlignment w:val="baseline"/>
        <w:rPr>
          <w:rFonts w:hAnsi="Times New Roman"/>
          <w:color w:val="000000"/>
          <w:spacing w:val="2"/>
          <w:sz w:val="22"/>
          <w:szCs w:val="22"/>
        </w:rPr>
      </w:pPr>
      <w:r w:rsidRPr="00762462">
        <w:rPr>
          <w:rFonts w:cs="ＭＳ 明朝" w:hint="eastAsia"/>
          <w:color w:val="000000"/>
          <w:sz w:val="22"/>
          <w:szCs w:val="22"/>
        </w:rPr>
        <w:t>１　奈良県公契約条例の趣旨にのっとり、公契約の当事者としての社会的責任を自覚し、本業務を適正に履行すること。</w:t>
      </w:r>
    </w:p>
    <w:p w14:paraId="27A697F4" w14:textId="77777777" w:rsidR="00250B9A" w:rsidRPr="00762462" w:rsidRDefault="00250B9A" w:rsidP="00250B9A">
      <w:pPr>
        <w:overflowPunct w:val="0"/>
        <w:textAlignment w:val="baseline"/>
        <w:rPr>
          <w:rFonts w:hAnsi="Times New Roman"/>
          <w:color w:val="000000"/>
          <w:spacing w:val="2"/>
          <w:sz w:val="22"/>
          <w:szCs w:val="22"/>
        </w:rPr>
      </w:pPr>
    </w:p>
    <w:p w14:paraId="3D2031B3" w14:textId="77777777" w:rsidR="00250B9A" w:rsidRPr="00762462" w:rsidRDefault="00250B9A" w:rsidP="00250B9A">
      <w:pPr>
        <w:overflowPunct w:val="0"/>
        <w:textAlignment w:val="baseline"/>
        <w:rPr>
          <w:rFonts w:hAnsi="Times New Roman"/>
          <w:color w:val="000000"/>
          <w:spacing w:val="2"/>
          <w:sz w:val="22"/>
          <w:szCs w:val="22"/>
        </w:rPr>
      </w:pPr>
      <w:r w:rsidRPr="00762462">
        <w:rPr>
          <w:rFonts w:hAnsi="Times New Roman" w:cs="ＭＳ 明朝" w:hint="eastAsia"/>
          <w:color w:val="000000"/>
          <w:sz w:val="22"/>
          <w:szCs w:val="22"/>
        </w:rPr>
        <w:t>２　本業務の履行に当たり、次に掲げる事項その他の法令を遵守すること。</w:t>
      </w:r>
    </w:p>
    <w:p w14:paraId="171F7380" w14:textId="77777777" w:rsidR="00250B9A" w:rsidRPr="00762462" w:rsidRDefault="00250B9A" w:rsidP="00250B9A">
      <w:pPr>
        <w:overflowPunct w:val="0"/>
        <w:ind w:leftChars="100" w:left="430" w:hangingChars="100" w:hanging="220"/>
        <w:textAlignment w:val="baseline"/>
        <w:rPr>
          <w:rFonts w:hAnsi="Times New Roman"/>
          <w:color w:val="000000"/>
          <w:spacing w:val="2"/>
          <w:sz w:val="22"/>
          <w:szCs w:val="22"/>
        </w:rPr>
      </w:pPr>
      <w:r w:rsidRPr="00762462">
        <w:rPr>
          <w:rFonts w:cs="ＭＳ 明朝" w:hint="eastAsia"/>
          <w:color w:val="000000"/>
          <w:sz w:val="22"/>
          <w:szCs w:val="22"/>
        </w:rPr>
        <w:t>ア　最低賃金法第４条第１項に規定する最低賃金の適用を受ける労働者に対し、同法第３条に規定する最低賃金額（同法第７条の規定の適用を受ける労働者については、同条の規定により減額して適用される額をいう。）以上の賃金（労働基準法第</w:t>
      </w:r>
      <w:r w:rsidRPr="00762462">
        <w:rPr>
          <w:rFonts w:cs="ＭＳ 明朝"/>
          <w:color w:val="000000"/>
          <w:sz w:val="22"/>
          <w:szCs w:val="22"/>
        </w:rPr>
        <w:t>11</w:t>
      </w:r>
      <w:r w:rsidRPr="00762462">
        <w:rPr>
          <w:rFonts w:cs="ＭＳ 明朝" w:hint="eastAsia"/>
          <w:color w:val="000000"/>
          <w:sz w:val="22"/>
          <w:szCs w:val="22"/>
        </w:rPr>
        <w:t>条に規定する賃金をいう。以下同じ。）の支払を行うこと。</w:t>
      </w:r>
    </w:p>
    <w:p w14:paraId="2C9EB651" w14:textId="77777777" w:rsidR="00250B9A" w:rsidRPr="00762462" w:rsidRDefault="00250B9A" w:rsidP="00250B9A">
      <w:pPr>
        <w:overflowPunct w:val="0"/>
        <w:ind w:leftChars="100" w:left="430" w:hangingChars="100" w:hanging="220"/>
        <w:textAlignment w:val="baseline"/>
        <w:rPr>
          <w:rFonts w:hAnsi="Times New Roman"/>
          <w:color w:val="000000"/>
          <w:spacing w:val="2"/>
          <w:sz w:val="22"/>
          <w:szCs w:val="22"/>
        </w:rPr>
      </w:pPr>
      <w:r w:rsidRPr="00762462">
        <w:rPr>
          <w:rFonts w:cs="ＭＳ 明朝" w:hint="eastAsia"/>
          <w:color w:val="000000"/>
          <w:sz w:val="22"/>
          <w:szCs w:val="22"/>
        </w:rPr>
        <w:t>イ　健康保険法第</w:t>
      </w:r>
      <w:r w:rsidRPr="00762462">
        <w:rPr>
          <w:rFonts w:cs="ＭＳ 明朝"/>
          <w:color w:val="000000"/>
          <w:sz w:val="22"/>
          <w:szCs w:val="22"/>
        </w:rPr>
        <w:t>48</w:t>
      </w:r>
      <w:r w:rsidRPr="00762462">
        <w:rPr>
          <w:rFonts w:cs="ＭＳ 明朝" w:hint="eastAsia"/>
          <w:color w:val="000000"/>
          <w:sz w:val="22"/>
          <w:szCs w:val="22"/>
        </w:rPr>
        <w:t>条の規定による被保険者（同法第３条第４項に規定する任意継続被保険者を除く。）の資格の取得に係る届出を行うこと。</w:t>
      </w:r>
    </w:p>
    <w:p w14:paraId="5FC4F978" w14:textId="77777777" w:rsidR="00250B9A" w:rsidRPr="00762462" w:rsidRDefault="00250B9A" w:rsidP="00250B9A">
      <w:pPr>
        <w:overflowPunct w:val="0"/>
        <w:ind w:leftChars="100" w:left="430" w:hangingChars="100" w:hanging="220"/>
        <w:textAlignment w:val="baseline"/>
        <w:rPr>
          <w:rFonts w:hAnsi="Times New Roman"/>
          <w:color w:val="000000"/>
          <w:spacing w:val="2"/>
          <w:sz w:val="22"/>
          <w:szCs w:val="22"/>
        </w:rPr>
      </w:pPr>
      <w:r w:rsidRPr="00762462">
        <w:rPr>
          <w:rFonts w:cs="ＭＳ 明朝" w:hint="eastAsia"/>
          <w:color w:val="000000"/>
          <w:sz w:val="22"/>
          <w:szCs w:val="22"/>
        </w:rPr>
        <w:t>ウ　厚生年金保険法第</w:t>
      </w:r>
      <w:r w:rsidRPr="00762462">
        <w:rPr>
          <w:rFonts w:cs="ＭＳ 明朝"/>
          <w:color w:val="000000"/>
          <w:sz w:val="22"/>
          <w:szCs w:val="22"/>
        </w:rPr>
        <w:t>27</w:t>
      </w:r>
      <w:r w:rsidRPr="00762462">
        <w:rPr>
          <w:rFonts w:cs="ＭＳ 明朝" w:hint="eastAsia"/>
          <w:color w:val="000000"/>
          <w:sz w:val="22"/>
          <w:szCs w:val="22"/>
        </w:rPr>
        <w:t>条の規定による被保険者（同条に規定する</w:t>
      </w:r>
      <w:r w:rsidRPr="00762462">
        <w:rPr>
          <w:rFonts w:cs="ＭＳ 明朝"/>
          <w:color w:val="000000"/>
          <w:sz w:val="22"/>
          <w:szCs w:val="22"/>
        </w:rPr>
        <w:t>70</w:t>
      </w:r>
      <w:r w:rsidRPr="00762462">
        <w:rPr>
          <w:rFonts w:cs="ＭＳ 明朝" w:hint="eastAsia"/>
          <w:color w:val="000000"/>
          <w:sz w:val="22"/>
          <w:szCs w:val="22"/>
        </w:rPr>
        <w:t>歳以上の使用される者を含む。）の資格の取得に係る届出を行うこと。</w:t>
      </w:r>
    </w:p>
    <w:p w14:paraId="22A36BB4" w14:textId="77777777" w:rsidR="00250B9A" w:rsidRPr="00762462" w:rsidRDefault="00250B9A" w:rsidP="00250B9A">
      <w:pPr>
        <w:overflowPunct w:val="0"/>
        <w:ind w:leftChars="100" w:left="430" w:hangingChars="100" w:hanging="220"/>
        <w:textAlignment w:val="baseline"/>
        <w:rPr>
          <w:rFonts w:hAnsi="Times New Roman"/>
          <w:color w:val="000000"/>
          <w:spacing w:val="2"/>
          <w:sz w:val="22"/>
          <w:szCs w:val="22"/>
        </w:rPr>
      </w:pPr>
      <w:r w:rsidRPr="00762462">
        <w:rPr>
          <w:rFonts w:cs="ＭＳ 明朝" w:hint="eastAsia"/>
          <w:color w:val="000000"/>
          <w:sz w:val="22"/>
          <w:szCs w:val="22"/>
        </w:rPr>
        <w:t>エ　雇用保険法第４条第１項に規定する被保険者について、同法第７条の規定による届出を行うこと。</w:t>
      </w:r>
    </w:p>
    <w:p w14:paraId="72679C93" w14:textId="77777777" w:rsidR="00250B9A" w:rsidRPr="00762462" w:rsidRDefault="00250B9A" w:rsidP="00250B9A">
      <w:pPr>
        <w:overflowPunct w:val="0"/>
        <w:ind w:firstLineChars="100" w:firstLine="220"/>
        <w:textAlignment w:val="baseline"/>
        <w:rPr>
          <w:rFonts w:hAnsi="Times New Roman"/>
          <w:color w:val="000000"/>
          <w:spacing w:val="2"/>
          <w:sz w:val="22"/>
          <w:szCs w:val="22"/>
        </w:rPr>
      </w:pPr>
      <w:r w:rsidRPr="00762462">
        <w:rPr>
          <w:rFonts w:cs="ＭＳ 明朝" w:hint="eastAsia"/>
          <w:color w:val="000000"/>
          <w:sz w:val="22"/>
          <w:szCs w:val="22"/>
        </w:rPr>
        <w:t>オ　労働保険の保険料の徴収等に関する法律第４条の２第１項の規定による届出を行うこと。</w:t>
      </w:r>
    </w:p>
    <w:p w14:paraId="0BEE987C" w14:textId="77777777" w:rsidR="00250B9A" w:rsidRPr="00762462" w:rsidRDefault="00250B9A" w:rsidP="00250B9A">
      <w:pPr>
        <w:overflowPunct w:val="0"/>
        <w:textAlignment w:val="baseline"/>
        <w:rPr>
          <w:rFonts w:hAnsi="Times New Roman"/>
          <w:color w:val="000000"/>
          <w:spacing w:val="2"/>
          <w:sz w:val="22"/>
          <w:szCs w:val="22"/>
        </w:rPr>
      </w:pPr>
    </w:p>
    <w:p w14:paraId="5B5C81DF" w14:textId="77777777" w:rsidR="00250B9A" w:rsidRPr="00762462" w:rsidRDefault="00250B9A" w:rsidP="00250B9A">
      <w:pPr>
        <w:overflowPunct w:val="0"/>
        <w:ind w:left="220" w:hangingChars="100" w:hanging="220"/>
        <w:textAlignment w:val="baseline"/>
        <w:rPr>
          <w:sz w:val="22"/>
          <w:szCs w:val="22"/>
        </w:rPr>
      </w:pPr>
      <w:r w:rsidRPr="00762462">
        <w:rPr>
          <w:rFonts w:hAnsi="Times New Roman" w:cs="ＭＳ 明朝" w:hint="eastAsia"/>
          <w:color w:val="000000"/>
          <w:sz w:val="22"/>
          <w:szCs w:val="22"/>
        </w:rPr>
        <w:t>３　本業務の一部を、他の者に請け負わせ、若しくは委託し、又は本業務の履行に他の者が雇用する労働者の派遣を受けようとするときは、当該他の者に対し、この遵守事項を周知し、遵守するよう指導すること。</w:t>
      </w:r>
    </w:p>
    <w:p w14:paraId="06EF2407" w14:textId="77777777" w:rsidR="007B6D74" w:rsidRPr="00762462" w:rsidRDefault="007B6D74">
      <w:pPr>
        <w:rPr>
          <w:sz w:val="22"/>
          <w:szCs w:val="22"/>
        </w:rPr>
      </w:pPr>
    </w:p>
    <w:p w14:paraId="1F45D61E" w14:textId="77777777" w:rsidR="00250B9A" w:rsidRPr="00762462" w:rsidRDefault="00250B9A">
      <w:pPr>
        <w:rPr>
          <w:sz w:val="22"/>
          <w:szCs w:val="22"/>
        </w:rPr>
      </w:pPr>
    </w:p>
    <w:p w14:paraId="553411DE" w14:textId="77777777" w:rsidR="00250B9A" w:rsidRPr="00762462" w:rsidRDefault="00250B9A">
      <w:pPr>
        <w:rPr>
          <w:sz w:val="22"/>
          <w:szCs w:val="22"/>
        </w:rPr>
      </w:pPr>
    </w:p>
    <w:p w14:paraId="499E4ABD" w14:textId="77777777" w:rsidR="00250B9A" w:rsidRPr="00762462" w:rsidRDefault="00250B9A">
      <w:pPr>
        <w:rPr>
          <w:sz w:val="22"/>
          <w:szCs w:val="22"/>
        </w:rPr>
      </w:pPr>
    </w:p>
    <w:p w14:paraId="58A60D60" w14:textId="77777777" w:rsidR="00250B9A" w:rsidRPr="00762462" w:rsidRDefault="00250B9A">
      <w:pPr>
        <w:rPr>
          <w:sz w:val="22"/>
          <w:szCs w:val="22"/>
        </w:rPr>
      </w:pPr>
    </w:p>
    <w:p w14:paraId="755BF81C" w14:textId="77777777" w:rsidR="00250B9A" w:rsidRPr="00762462" w:rsidRDefault="00250B9A">
      <w:pPr>
        <w:rPr>
          <w:sz w:val="22"/>
          <w:szCs w:val="22"/>
        </w:rPr>
      </w:pPr>
    </w:p>
    <w:p w14:paraId="644A3B03" w14:textId="77777777" w:rsidR="00250B9A" w:rsidRPr="00762462" w:rsidRDefault="00250B9A">
      <w:pPr>
        <w:rPr>
          <w:sz w:val="22"/>
          <w:szCs w:val="22"/>
        </w:rPr>
      </w:pPr>
    </w:p>
    <w:p w14:paraId="0EC6D136" w14:textId="77777777" w:rsidR="00250B9A" w:rsidRPr="00762462" w:rsidRDefault="00250B9A">
      <w:pPr>
        <w:rPr>
          <w:sz w:val="22"/>
          <w:szCs w:val="22"/>
        </w:rPr>
      </w:pPr>
    </w:p>
    <w:p w14:paraId="7C54C667" w14:textId="77777777" w:rsidR="00250B9A" w:rsidRPr="00762462" w:rsidRDefault="00250B9A">
      <w:pPr>
        <w:rPr>
          <w:sz w:val="22"/>
          <w:szCs w:val="22"/>
        </w:rPr>
      </w:pPr>
    </w:p>
    <w:p w14:paraId="5B4C49B0" w14:textId="77777777" w:rsidR="00250B9A" w:rsidRPr="00762462" w:rsidRDefault="00250B9A">
      <w:pPr>
        <w:rPr>
          <w:sz w:val="22"/>
          <w:szCs w:val="22"/>
        </w:rPr>
      </w:pPr>
    </w:p>
    <w:p w14:paraId="18B3D0E9" w14:textId="77777777" w:rsidR="00250B9A" w:rsidRPr="00762462" w:rsidRDefault="00250B9A">
      <w:pPr>
        <w:rPr>
          <w:sz w:val="22"/>
          <w:szCs w:val="22"/>
        </w:rPr>
      </w:pPr>
    </w:p>
    <w:p w14:paraId="45624AAB" w14:textId="77777777" w:rsidR="00250B9A" w:rsidRPr="00762462" w:rsidRDefault="00250B9A">
      <w:pPr>
        <w:rPr>
          <w:sz w:val="22"/>
          <w:szCs w:val="22"/>
        </w:rPr>
      </w:pPr>
    </w:p>
    <w:p w14:paraId="66D75BA9" w14:textId="77777777" w:rsidR="00250B9A" w:rsidRPr="00762462" w:rsidRDefault="00250B9A">
      <w:pPr>
        <w:rPr>
          <w:sz w:val="22"/>
          <w:szCs w:val="22"/>
        </w:rPr>
      </w:pPr>
    </w:p>
    <w:p w14:paraId="6EE43E8E" w14:textId="77777777" w:rsidR="00250B9A" w:rsidRPr="00762462" w:rsidRDefault="00250B9A">
      <w:pPr>
        <w:rPr>
          <w:sz w:val="22"/>
          <w:szCs w:val="22"/>
        </w:rPr>
      </w:pPr>
    </w:p>
    <w:p w14:paraId="4540B776" w14:textId="77777777" w:rsidR="00250B9A" w:rsidRPr="00762462" w:rsidRDefault="00250B9A">
      <w:pPr>
        <w:rPr>
          <w:sz w:val="22"/>
          <w:szCs w:val="22"/>
        </w:rPr>
      </w:pPr>
    </w:p>
    <w:p w14:paraId="5ECAF6AB" w14:textId="77777777" w:rsidR="00250B9A" w:rsidRPr="00762462" w:rsidRDefault="00250B9A">
      <w:pPr>
        <w:rPr>
          <w:sz w:val="22"/>
          <w:szCs w:val="22"/>
        </w:rPr>
      </w:pPr>
    </w:p>
    <w:p w14:paraId="2B65DEEE" w14:textId="77777777" w:rsidR="00250B9A" w:rsidRPr="00762462" w:rsidRDefault="00250B9A">
      <w:pPr>
        <w:rPr>
          <w:sz w:val="22"/>
          <w:szCs w:val="22"/>
        </w:rPr>
      </w:pPr>
    </w:p>
    <w:p w14:paraId="7E261E02" w14:textId="77777777" w:rsidR="00250B9A" w:rsidRPr="00762462" w:rsidRDefault="00250B9A">
      <w:pPr>
        <w:rPr>
          <w:sz w:val="22"/>
          <w:szCs w:val="22"/>
        </w:rPr>
      </w:pPr>
    </w:p>
    <w:p w14:paraId="175A32DB" w14:textId="292F7AEA" w:rsidR="00250B9A" w:rsidRDefault="00250B9A"/>
    <w:p w14:paraId="1D8B2D0A" w14:textId="7F4B9DCA" w:rsidR="00762462" w:rsidRDefault="00762462"/>
    <w:p w14:paraId="12F14153" w14:textId="4C63D934" w:rsidR="00762462" w:rsidRDefault="00762462"/>
    <w:p w14:paraId="2D9087BE" w14:textId="77777777" w:rsidR="00762462" w:rsidRDefault="00762462"/>
    <w:p w14:paraId="20332DDC" w14:textId="77777777" w:rsidR="00250B9A" w:rsidRPr="00250B9A" w:rsidRDefault="00250B9A" w:rsidP="00250B9A">
      <w:pPr>
        <w:suppressAutoHyphens/>
        <w:wordWrap w:val="0"/>
        <w:textAlignment w:val="baseline"/>
        <w:rPr>
          <w:rFonts w:hAnsi="Times New Roman"/>
          <w:color w:val="000000"/>
          <w:sz w:val="22"/>
          <w:szCs w:val="22"/>
        </w:rPr>
      </w:pPr>
      <w:r w:rsidRPr="00250B9A">
        <w:rPr>
          <w:rFonts w:cs="ＭＳ 明朝" w:hint="eastAsia"/>
          <w:color w:val="000000"/>
          <w:sz w:val="22"/>
          <w:szCs w:val="22"/>
        </w:rPr>
        <w:t>別　記</w:t>
      </w:r>
    </w:p>
    <w:p w14:paraId="667302D2" w14:textId="77777777" w:rsidR="00250B9A" w:rsidRPr="00250B9A" w:rsidRDefault="00250B9A" w:rsidP="00250B9A">
      <w:pPr>
        <w:suppressAutoHyphens/>
        <w:wordWrap w:val="0"/>
        <w:jc w:val="center"/>
        <w:textAlignment w:val="baseline"/>
        <w:rPr>
          <w:rFonts w:hAnsi="Times New Roman"/>
          <w:color w:val="000000"/>
          <w:sz w:val="22"/>
          <w:szCs w:val="22"/>
        </w:rPr>
      </w:pPr>
      <w:r w:rsidRPr="00250B9A">
        <w:rPr>
          <w:rFonts w:cs="ＭＳ 明朝" w:hint="eastAsia"/>
          <w:color w:val="000000"/>
          <w:sz w:val="26"/>
          <w:szCs w:val="26"/>
        </w:rPr>
        <w:t>個人情報取扱特記事項</w:t>
      </w:r>
    </w:p>
    <w:p w14:paraId="65403171" w14:textId="77777777" w:rsidR="00250B9A" w:rsidRPr="00250B9A" w:rsidRDefault="00250B9A" w:rsidP="00250B9A">
      <w:pPr>
        <w:suppressAutoHyphens/>
        <w:wordWrap w:val="0"/>
        <w:textAlignment w:val="baseline"/>
        <w:rPr>
          <w:rFonts w:hAnsi="Times New Roman"/>
          <w:color w:val="000000"/>
          <w:sz w:val="22"/>
          <w:szCs w:val="22"/>
        </w:rPr>
      </w:pPr>
    </w:p>
    <w:p w14:paraId="6AB59F41" w14:textId="77777777" w:rsidR="00250B9A" w:rsidRPr="00250B9A" w:rsidRDefault="00250B9A" w:rsidP="00250B9A">
      <w:pPr>
        <w:suppressAutoHyphens/>
        <w:wordWrap w:val="0"/>
        <w:textAlignment w:val="baseline"/>
        <w:rPr>
          <w:rFonts w:hAnsi="Times New Roman"/>
          <w:color w:val="000000"/>
          <w:sz w:val="22"/>
          <w:szCs w:val="22"/>
        </w:rPr>
      </w:pPr>
      <w:r w:rsidRPr="00250B9A">
        <w:rPr>
          <w:rFonts w:cs="ＭＳ 明朝" w:hint="eastAsia"/>
          <w:color w:val="000000"/>
          <w:sz w:val="22"/>
          <w:szCs w:val="22"/>
        </w:rPr>
        <w:t xml:space="preserve">　（基本的事項）</w:t>
      </w:r>
    </w:p>
    <w:p w14:paraId="54AB6D55" w14:textId="77777777" w:rsidR="00250B9A" w:rsidRPr="00250B9A" w:rsidRDefault="00250B9A" w:rsidP="00250B9A">
      <w:pPr>
        <w:suppressAutoHyphens/>
        <w:wordWrap w:val="0"/>
        <w:textAlignment w:val="baseline"/>
        <w:rPr>
          <w:rFonts w:hAnsi="Times New Roman"/>
          <w:color w:val="000000"/>
          <w:sz w:val="22"/>
          <w:szCs w:val="22"/>
        </w:rPr>
      </w:pPr>
      <w:r w:rsidRPr="00250B9A">
        <w:rPr>
          <w:rFonts w:cs="ＭＳ 明朝" w:hint="eastAsia"/>
          <w:color w:val="000000"/>
          <w:sz w:val="22"/>
          <w:szCs w:val="22"/>
        </w:rPr>
        <w:t>第１　乙は、個人情報</w:t>
      </w:r>
      <w:r w:rsidR="00B54E18">
        <w:rPr>
          <w:rFonts w:cs="ＭＳ 明朝" w:hint="eastAsia"/>
          <w:color w:val="000000"/>
          <w:sz w:val="22"/>
          <w:szCs w:val="22"/>
        </w:rPr>
        <w:t>の保護の重要性を認識し、この契約による事務の実施に当たっては、</w:t>
      </w:r>
      <w:r w:rsidRPr="00250B9A">
        <w:rPr>
          <w:rFonts w:cs="ＭＳ 明朝" w:hint="eastAsia"/>
          <w:color w:val="000000"/>
          <w:sz w:val="22"/>
          <w:szCs w:val="22"/>
        </w:rPr>
        <w:t>個人の権利利益を侵害することのないよう、個人情報を適正に取り扱わなければならない。</w:t>
      </w:r>
    </w:p>
    <w:p w14:paraId="20027267" w14:textId="77777777" w:rsidR="00250B9A" w:rsidRPr="00250B9A" w:rsidRDefault="00250B9A" w:rsidP="00250B9A">
      <w:pPr>
        <w:suppressAutoHyphens/>
        <w:wordWrap w:val="0"/>
        <w:textAlignment w:val="baseline"/>
        <w:rPr>
          <w:rFonts w:hAnsi="Times New Roman"/>
          <w:color w:val="000000"/>
          <w:sz w:val="22"/>
          <w:szCs w:val="22"/>
        </w:rPr>
      </w:pPr>
      <w:r w:rsidRPr="00250B9A">
        <w:rPr>
          <w:rFonts w:cs="ＭＳ 明朝" w:hint="eastAsia"/>
          <w:color w:val="000000"/>
          <w:sz w:val="22"/>
          <w:szCs w:val="22"/>
        </w:rPr>
        <w:t xml:space="preserve">　（秘密の保持）</w:t>
      </w:r>
      <w:r w:rsidRPr="00250B9A">
        <w:rPr>
          <w:rFonts w:cs="ＭＳ 明朝"/>
          <w:color w:val="000000"/>
          <w:sz w:val="22"/>
          <w:szCs w:val="22"/>
        </w:rPr>
        <w:t xml:space="preserve">                                      </w:t>
      </w:r>
    </w:p>
    <w:p w14:paraId="18EB92F7" w14:textId="77777777" w:rsidR="00250B9A" w:rsidRPr="00250B9A" w:rsidRDefault="00250B9A" w:rsidP="00250B9A">
      <w:pPr>
        <w:suppressAutoHyphens/>
        <w:wordWrap w:val="0"/>
        <w:textAlignment w:val="baseline"/>
        <w:rPr>
          <w:rFonts w:hAnsi="Times New Roman"/>
          <w:color w:val="000000"/>
          <w:sz w:val="22"/>
          <w:szCs w:val="22"/>
        </w:rPr>
      </w:pPr>
      <w:r w:rsidRPr="00250B9A">
        <w:rPr>
          <w:rFonts w:cs="ＭＳ 明朝" w:hint="eastAsia"/>
          <w:color w:val="000000"/>
          <w:sz w:val="22"/>
          <w:szCs w:val="22"/>
        </w:rPr>
        <w:t>第２　乙は、この契約</w:t>
      </w:r>
      <w:r w:rsidR="00B54E18">
        <w:rPr>
          <w:rFonts w:cs="ＭＳ 明朝" w:hint="eastAsia"/>
          <w:color w:val="000000"/>
          <w:sz w:val="22"/>
          <w:szCs w:val="22"/>
        </w:rPr>
        <w:t>による事務に関して知り得た個人情報を他に漏らしてはならない。こ</w:t>
      </w:r>
      <w:r w:rsidRPr="00250B9A">
        <w:rPr>
          <w:rFonts w:cs="ＭＳ 明朝" w:hint="eastAsia"/>
          <w:color w:val="000000"/>
          <w:sz w:val="22"/>
          <w:szCs w:val="22"/>
        </w:rPr>
        <w:t>の契約が終了し、又は解除された後においても、同様とする。</w:t>
      </w:r>
    </w:p>
    <w:p w14:paraId="49EDBED1" w14:textId="77777777" w:rsidR="00250B9A" w:rsidRPr="00250B9A" w:rsidRDefault="00250B9A" w:rsidP="00250B9A">
      <w:pPr>
        <w:suppressAutoHyphens/>
        <w:wordWrap w:val="0"/>
        <w:textAlignment w:val="baseline"/>
        <w:rPr>
          <w:rFonts w:hAnsi="Times New Roman"/>
          <w:color w:val="000000"/>
          <w:sz w:val="22"/>
          <w:szCs w:val="22"/>
        </w:rPr>
      </w:pPr>
      <w:r w:rsidRPr="00250B9A">
        <w:rPr>
          <w:rFonts w:cs="ＭＳ 明朝" w:hint="eastAsia"/>
          <w:color w:val="000000"/>
          <w:sz w:val="22"/>
          <w:szCs w:val="22"/>
        </w:rPr>
        <w:t xml:space="preserve">　（収集の制限）</w:t>
      </w:r>
    </w:p>
    <w:p w14:paraId="40BE447F" w14:textId="77777777" w:rsidR="00250B9A" w:rsidRPr="00250B9A" w:rsidRDefault="00250B9A" w:rsidP="00250B9A">
      <w:pPr>
        <w:suppressAutoHyphens/>
        <w:wordWrap w:val="0"/>
        <w:textAlignment w:val="baseline"/>
        <w:rPr>
          <w:rFonts w:hAnsi="Times New Roman"/>
          <w:color w:val="000000"/>
          <w:sz w:val="22"/>
          <w:szCs w:val="22"/>
        </w:rPr>
      </w:pPr>
      <w:r w:rsidRPr="00250B9A">
        <w:rPr>
          <w:rFonts w:cs="ＭＳ 明朝" w:hint="eastAsia"/>
          <w:color w:val="000000"/>
          <w:sz w:val="22"/>
          <w:szCs w:val="22"/>
        </w:rPr>
        <w:t>第３　乙は、この契約に</w:t>
      </w:r>
      <w:r w:rsidR="00B54E18">
        <w:rPr>
          <w:rFonts w:cs="ＭＳ 明朝" w:hint="eastAsia"/>
          <w:color w:val="000000"/>
          <w:sz w:val="22"/>
          <w:szCs w:val="22"/>
        </w:rPr>
        <w:t>よる事務を行うために個人情報を収集するときは、当該事務の目的を達</w:t>
      </w:r>
      <w:r w:rsidRPr="00250B9A">
        <w:rPr>
          <w:rFonts w:cs="ＭＳ 明朝" w:hint="eastAsia"/>
          <w:color w:val="000000"/>
          <w:sz w:val="22"/>
          <w:szCs w:val="22"/>
        </w:rPr>
        <w:t>成するために必要な範囲内で、適法かつ公正な手段により行わなければならない。</w:t>
      </w:r>
    </w:p>
    <w:p w14:paraId="3BE6BC6E" w14:textId="77777777" w:rsidR="00250B9A" w:rsidRPr="00250B9A" w:rsidRDefault="00250B9A" w:rsidP="00250B9A">
      <w:pPr>
        <w:suppressAutoHyphens/>
        <w:wordWrap w:val="0"/>
        <w:textAlignment w:val="baseline"/>
        <w:rPr>
          <w:rFonts w:hAnsi="Times New Roman"/>
          <w:color w:val="000000"/>
          <w:sz w:val="22"/>
          <w:szCs w:val="22"/>
        </w:rPr>
      </w:pPr>
      <w:r w:rsidRPr="00250B9A">
        <w:rPr>
          <w:rFonts w:cs="ＭＳ 明朝" w:hint="eastAsia"/>
          <w:color w:val="000000"/>
          <w:sz w:val="22"/>
          <w:szCs w:val="22"/>
        </w:rPr>
        <w:t xml:space="preserve">　（目的外利用・提供の禁止）</w:t>
      </w:r>
      <w:r w:rsidRPr="00250B9A">
        <w:rPr>
          <w:rFonts w:cs="ＭＳ 明朝"/>
          <w:color w:val="000000"/>
          <w:sz w:val="22"/>
          <w:szCs w:val="22"/>
        </w:rPr>
        <w:t xml:space="preserve">                                                      </w:t>
      </w:r>
    </w:p>
    <w:p w14:paraId="1DD7A71F" w14:textId="77777777" w:rsidR="00250B9A" w:rsidRPr="00250B9A" w:rsidRDefault="00250B9A" w:rsidP="00250B9A">
      <w:pPr>
        <w:suppressAutoHyphens/>
        <w:wordWrap w:val="0"/>
        <w:textAlignment w:val="baseline"/>
        <w:rPr>
          <w:rFonts w:hAnsi="Times New Roman"/>
          <w:color w:val="000000"/>
          <w:sz w:val="22"/>
          <w:szCs w:val="22"/>
        </w:rPr>
      </w:pPr>
      <w:r w:rsidRPr="00250B9A">
        <w:rPr>
          <w:rFonts w:cs="ＭＳ 明朝" w:hint="eastAsia"/>
          <w:color w:val="000000"/>
          <w:sz w:val="22"/>
          <w:szCs w:val="22"/>
        </w:rPr>
        <w:t>第４　乙は、甲の指示</w:t>
      </w:r>
      <w:r w:rsidR="00B54E18">
        <w:rPr>
          <w:rFonts w:cs="ＭＳ 明朝" w:hint="eastAsia"/>
          <w:color w:val="000000"/>
          <w:sz w:val="22"/>
          <w:szCs w:val="22"/>
        </w:rPr>
        <w:t>がある場合を除き、この契約による事務に関して知り得た個人情報を</w:t>
      </w:r>
      <w:r w:rsidRPr="00250B9A">
        <w:rPr>
          <w:rFonts w:cs="ＭＳ 明朝" w:hint="eastAsia"/>
          <w:color w:val="000000"/>
          <w:sz w:val="22"/>
          <w:szCs w:val="22"/>
        </w:rPr>
        <w:t>契約の目的以外の目的に利用し、又は甲の承諾なしに第三者に提供してはならない。</w:t>
      </w:r>
    </w:p>
    <w:p w14:paraId="45114E11" w14:textId="77777777" w:rsidR="00250B9A" w:rsidRPr="00250B9A" w:rsidRDefault="00250B9A" w:rsidP="00250B9A">
      <w:pPr>
        <w:suppressAutoHyphens/>
        <w:wordWrap w:val="0"/>
        <w:textAlignment w:val="baseline"/>
        <w:rPr>
          <w:rFonts w:hAnsi="Times New Roman"/>
          <w:color w:val="000000"/>
          <w:sz w:val="22"/>
          <w:szCs w:val="22"/>
        </w:rPr>
      </w:pPr>
      <w:r w:rsidRPr="00250B9A">
        <w:rPr>
          <w:rFonts w:cs="ＭＳ 明朝" w:hint="eastAsia"/>
          <w:color w:val="000000"/>
          <w:sz w:val="22"/>
          <w:szCs w:val="22"/>
        </w:rPr>
        <w:t xml:space="preserve">　（漏えい、滅失及びき損の防止）</w:t>
      </w:r>
      <w:r w:rsidRPr="00250B9A">
        <w:rPr>
          <w:rFonts w:cs="ＭＳ 明朝"/>
          <w:color w:val="000000"/>
          <w:sz w:val="22"/>
          <w:szCs w:val="22"/>
        </w:rPr>
        <w:t xml:space="preserve">                                      </w:t>
      </w:r>
    </w:p>
    <w:p w14:paraId="43ECCB00" w14:textId="77777777" w:rsidR="00250B9A" w:rsidRPr="00250B9A" w:rsidRDefault="00250B9A" w:rsidP="00250B9A">
      <w:pPr>
        <w:suppressAutoHyphens/>
        <w:wordWrap w:val="0"/>
        <w:textAlignment w:val="baseline"/>
        <w:rPr>
          <w:rFonts w:hAnsi="Times New Roman"/>
          <w:color w:val="000000"/>
          <w:sz w:val="22"/>
          <w:szCs w:val="22"/>
        </w:rPr>
      </w:pPr>
      <w:r w:rsidRPr="00250B9A">
        <w:rPr>
          <w:rFonts w:cs="ＭＳ 明朝" w:hint="eastAsia"/>
          <w:color w:val="000000"/>
          <w:sz w:val="22"/>
          <w:szCs w:val="22"/>
        </w:rPr>
        <w:t>第５　乙は、この契約による事務に</w:t>
      </w:r>
      <w:r w:rsidR="00B54E18">
        <w:rPr>
          <w:rFonts w:cs="ＭＳ 明朝" w:hint="eastAsia"/>
          <w:color w:val="000000"/>
          <w:sz w:val="22"/>
          <w:szCs w:val="22"/>
        </w:rPr>
        <w:t>関して知り得た個人情報の漏えい、滅失及びき損の防止</w:t>
      </w:r>
      <w:r w:rsidRPr="00250B9A">
        <w:rPr>
          <w:rFonts w:cs="ＭＳ 明朝" w:hint="eastAsia"/>
          <w:color w:val="000000"/>
          <w:sz w:val="22"/>
          <w:szCs w:val="22"/>
        </w:rPr>
        <w:t>その他の個人情報の適切な管理のために必要な措置を講じなければならない。</w:t>
      </w:r>
    </w:p>
    <w:p w14:paraId="7381DA25" w14:textId="77777777" w:rsidR="00250B9A" w:rsidRPr="00250B9A" w:rsidRDefault="00250B9A" w:rsidP="00250B9A">
      <w:pPr>
        <w:suppressAutoHyphens/>
        <w:wordWrap w:val="0"/>
        <w:textAlignment w:val="baseline"/>
        <w:rPr>
          <w:rFonts w:hAnsi="Times New Roman"/>
          <w:color w:val="000000"/>
          <w:sz w:val="22"/>
          <w:szCs w:val="22"/>
        </w:rPr>
      </w:pPr>
      <w:r w:rsidRPr="00250B9A">
        <w:rPr>
          <w:rFonts w:cs="ＭＳ 明朝" w:hint="eastAsia"/>
          <w:color w:val="000000"/>
          <w:sz w:val="22"/>
          <w:szCs w:val="22"/>
        </w:rPr>
        <w:t xml:space="preserve">　（従事者の監督）</w:t>
      </w:r>
    </w:p>
    <w:p w14:paraId="579AB04E" w14:textId="77777777" w:rsidR="00250B9A" w:rsidRPr="00250B9A" w:rsidRDefault="00250B9A" w:rsidP="00250B9A">
      <w:pPr>
        <w:suppressAutoHyphens/>
        <w:wordWrap w:val="0"/>
        <w:textAlignment w:val="baseline"/>
        <w:rPr>
          <w:rFonts w:hAnsi="Times New Roman"/>
          <w:color w:val="000000"/>
          <w:sz w:val="22"/>
          <w:szCs w:val="22"/>
        </w:rPr>
      </w:pPr>
      <w:r w:rsidRPr="00250B9A">
        <w:rPr>
          <w:rFonts w:cs="ＭＳ 明朝" w:hint="eastAsia"/>
          <w:color w:val="000000"/>
          <w:sz w:val="22"/>
          <w:szCs w:val="22"/>
        </w:rPr>
        <w:t>第６　乙は、この契約</w:t>
      </w:r>
      <w:r w:rsidR="00B54E18">
        <w:rPr>
          <w:rFonts w:cs="ＭＳ 明朝" w:hint="eastAsia"/>
          <w:color w:val="000000"/>
          <w:sz w:val="22"/>
          <w:szCs w:val="22"/>
        </w:rPr>
        <w:t>による事務を処理するために取り扱う個人情報の適切な管理が図られ</w:t>
      </w:r>
      <w:r w:rsidRPr="00250B9A">
        <w:rPr>
          <w:rFonts w:cs="ＭＳ 明朝" w:hint="eastAsia"/>
          <w:color w:val="000000"/>
          <w:sz w:val="22"/>
          <w:szCs w:val="22"/>
        </w:rPr>
        <w:t>るように、従事者に対して必要かつ適切な監督を行わなければならない。</w:t>
      </w:r>
    </w:p>
    <w:p w14:paraId="646A8BB5" w14:textId="242E8EF8" w:rsidR="00250B9A" w:rsidRPr="00250B9A" w:rsidRDefault="00250B9A" w:rsidP="00250B9A">
      <w:pPr>
        <w:suppressAutoHyphens/>
        <w:wordWrap w:val="0"/>
        <w:textAlignment w:val="baseline"/>
        <w:rPr>
          <w:rFonts w:hAnsi="Times New Roman"/>
          <w:color w:val="000000"/>
          <w:sz w:val="22"/>
          <w:szCs w:val="22"/>
        </w:rPr>
      </w:pPr>
      <w:r w:rsidRPr="00250B9A">
        <w:rPr>
          <w:rFonts w:cs="ＭＳ 明朝" w:hint="eastAsia"/>
          <w:color w:val="000000"/>
          <w:sz w:val="22"/>
          <w:szCs w:val="22"/>
        </w:rPr>
        <w:t>２　乙は、この契約に</w:t>
      </w:r>
      <w:r w:rsidR="00B54E18">
        <w:rPr>
          <w:rFonts w:cs="ＭＳ 明朝" w:hint="eastAsia"/>
          <w:color w:val="000000"/>
          <w:sz w:val="22"/>
          <w:szCs w:val="22"/>
        </w:rPr>
        <w:t>よる事務に従事している者に対し、在職中及び退職後においても当該</w:t>
      </w:r>
      <w:r w:rsidRPr="00250B9A">
        <w:rPr>
          <w:rFonts w:cs="ＭＳ 明朝" w:hint="eastAsia"/>
          <w:color w:val="000000"/>
          <w:sz w:val="22"/>
          <w:szCs w:val="22"/>
        </w:rPr>
        <w:t>契約による事務に関して知り得た個人情報を他人に知らせ、又は不当な目的に使用しては　ならないこと、個人情報の違法な利用及び提供に対して罰則が適用される可能性があることその他個人情報の保護に関して必要な事項を周知しなければならない。</w:t>
      </w:r>
    </w:p>
    <w:p w14:paraId="1E917DA0" w14:textId="77777777" w:rsidR="00250B9A" w:rsidRPr="00250B9A" w:rsidRDefault="00250B9A" w:rsidP="00250B9A">
      <w:pPr>
        <w:suppressAutoHyphens/>
        <w:wordWrap w:val="0"/>
        <w:textAlignment w:val="baseline"/>
        <w:rPr>
          <w:rFonts w:hAnsi="Times New Roman"/>
          <w:color w:val="000000"/>
          <w:sz w:val="22"/>
          <w:szCs w:val="22"/>
        </w:rPr>
      </w:pPr>
      <w:r w:rsidRPr="00250B9A">
        <w:rPr>
          <w:rFonts w:cs="ＭＳ 明朝" w:hint="eastAsia"/>
          <w:color w:val="000000"/>
          <w:sz w:val="22"/>
          <w:szCs w:val="22"/>
        </w:rPr>
        <w:t xml:space="preserve">　（複写又は複製の禁止）</w:t>
      </w:r>
    </w:p>
    <w:p w14:paraId="4E8D15ED" w14:textId="77777777" w:rsidR="00250B9A" w:rsidRPr="00250B9A" w:rsidRDefault="00250B9A" w:rsidP="00250B9A">
      <w:pPr>
        <w:suppressAutoHyphens/>
        <w:wordWrap w:val="0"/>
        <w:textAlignment w:val="baseline"/>
        <w:rPr>
          <w:rFonts w:hAnsi="Times New Roman"/>
          <w:color w:val="000000"/>
          <w:sz w:val="22"/>
          <w:szCs w:val="22"/>
        </w:rPr>
      </w:pPr>
      <w:r w:rsidRPr="00250B9A">
        <w:rPr>
          <w:rFonts w:cs="ＭＳ 明朝" w:hint="eastAsia"/>
          <w:color w:val="000000"/>
          <w:sz w:val="22"/>
          <w:szCs w:val="22"/>
        </w:rPr>
        <w:t>第７　乙は、この契約</w:t>
      </w:r>
      <w:r w:rsidR="00B54E18">
        <w:rPr>
          <w:rFonts w:cs="ＭＳ 明朝" w:hint="eastAsia"/>
          <w:color w:val="000000"/>
          <w:sz w:val="22"/>
          <w:szCs w:val="22"/>
        </w:rPr>
        <w:t>による事務を処理するために甲から引き渡された個人情報が記録され</w:t>
      </w:r>
      <w:r w:rsidRPr="00250B9A">
        <w:rPr>
          <w:rFonts w:cs="ＭＳ 明朝" w:hint="eastAsia"/>
          <w:color w:val="000000"/>
          <w:sz w:val="22"/>
          <w:szCs w:val="22"/>
        </w:rPr>
        <w:t>た資料等を甲の承諾なしに複写し、又は複製してはならない。</w:t>
      </w:r>
    </w:p>
    <w:p w14:paraId="2AB744C6" w14:textId="77777777" w:rsidR="00250B9A" w:rsidRPr="00250B9A" w:rsidRDefault="00250B9A" w:rsidP="00250B9A">
      <w:pPr>
        <w:suppressAutoHyphens/>
        <w:wordWrap w:val="0"/>
        <w:textAlignment w:val="baseline"/>
        <w:rPr>
          <w:rFonts w:hAnsi="Times New Roman"/>
          <w:color w:val="000000"/>
          <w:sz w:val="22"/>
          <w:szCs w:val="22"/>
        </w:rPr>
      </w:pPr>
      <w:r w:rsidRPr="00250B9A">
        <w:rPr>
          <w:rFonts w:cs="ＭＳ 明朝" w:hint="eastAsia"/>
          <w:color w:val="000000"/>
          <w:sz w:val="22"/>
          <w:szCs w:val="22"/>
        </w:rPr>
        <w:t xml:space="preserve">　（再委託の禁止）</w:t>
      </w:r>
    </w:p>
    <w:p w14:paraId="53D62AC8" w14:textId="77777777" w:rsidR="00250B9A" w:rsidRPr="00250B9A" w:rsidRDefault="00250B9A" w:rsidP="00250B9A">
      <w:pPr>
        <w:suppressAutoHyphens/>
        <w:wordWrap w:val="0"/>
        <w:textAlignment w:val="baseline"/>
        <w:rPr>
          <w:rFonts w:hAnsi="Times New Roman"/>
          <w:color w:val="000000"/>
          <w:sz w:val="22"/>
          <w:szCs w:val="22"/>
        </w:rPr>
      </w:pPr>
      <w:r w:rsidRPr="00250B9A">
        <w:rPr>
          <w:rFonts w:cs="ＭＳ 明朝" w:hint="eastAsia"/>
          <w:color w:val="000000"/>
          <w:sz w:val="22"/>
          <w:szCs w:val="22"/>
        </w:rPr>
        <w:t>第８　乙は、甲が承諾</w:t>
      </w:r>
      <w:r w:rsidR="00B54E18">
        <w:rPr>
          <w:rFonts w:cs="ＭＳ 明朝" w:hint="eastAsia"/>
          <w:color w:val="000000"/>
          <w:sz w:val="22"/>
          <w:szCs w:val="22"/>
        </w:rPr>
        <w:t>した場合を除き、この契約による事務については自ら行い、第三者に</w:t>
      </w:r>
      <w:r w:rsidRPr="00250B9A">
        <w:rPr>
          <w:rFonts w:cs="ＭＳ 明朝" w:hint="eastAsia"/>
          <w:color w:val="000000"/>
          <w:sz w:val="22"/>
          <w:szCs w:val="22"/>
        </w:rPr>
        <w:t>その取扱いを委託してはならない。</w:t>
      </w:r>
    </w:p>
    <w:p w14:paraId="1DA69F6B" w14:textId="77777777" w:rsidR="00250B9A" w:rsidRPr="00250B9A" w:rsidRDefault="00250B9A" w:rsidP="00250B9A">
      <w:pPr>
        <w:suppressAutoHyphens/>
        <w:wordWrap w:val="0"/>
        <w:textAlignment w:val="baseline"/>
        <w:rPr>
          <w:rFonts w:hAnsi="Times New Roman"/>
          <w:color w:val="000000"/>
          <w:sz w:val="22"/>
          <w:szCs w:val="22"/>
        </w:rPr>
      </w:pPr>
      <w:r w:rsidRPr="00250B9A">
        <w:rPr>
          <w:rFonts w:cs="ＭＳ 明朝" w:hint="eastAsia"/>
          <w:color w:val="000000"/>
          <w:sz w:val="22"/>
          <w:szCs w:val="22"/>
        </w:rPr>
        <w:t xml:space="preserve">　（資料等の返還等）</w:t>
      </w:r>
    </w:p>
    <w:p w14:paraId="1C3E9BE6" w14:textId="77777777" w:rsidR="00250B9A" w:rsidRPr="00250B9A" w:rsidRDefault="00250B9A" w:rsidP="00250B9A">
      <w:pPr>
        <w:suppressAutoHyphens/>
        <w:wordWrap w:val="0"/>
        <w:textAlignment w:val="baseline"/>
        <w:rPr>
          <w:rFonts w:hAnsi="Times New Roman"/>
          <w:color w:val="000000"/>
          <w:sz w:val="22"/>
          <w:szCs w:val="22"/>
        </w:rPr>
      </w:pPr>
      <w:r w:rsidRPr="00250B9A">
        <w:rPr>
          <w:rFonts w:cs="ＭＳ 明朝" w:hint="eastAsia"/>
          <w:color w:val="000000"/>
          <w:sz w:val="22"/>
          <w:szCs w:val="22"/>
        </w:rPr>
        <w:t>第９　乙は、この契約による事務を処理するために、甲から提供を受け、又は乙自ら</w:t>
      </w:r>
      <w:r w:rsidR="00B54E18">
        <w:rPr>
          <w:rFonts w:cs="ＭＳ 明朝" w:hint="eastAsia"/>
          <w:color w:val="000000"/>
          <w:sz w:val="22"/>
          <w:szCs w:val="22"/>
        </w:rPr>
        <w:t>が収集</w:t>
      </w:r>
      <w:r w:rsidRPr="00250B9A">
        <w:rPr>
          <w:rFonts w:cs="ＭＳ 明朝" w:hint="eastAsia"/>
          <w:color w:val="000000"/>
          <w:sz w:val="22"/>
          <w:szCs w:val="22"/>
        </w:rPr>
        <w:t>し、若しくは作成した個人情報が記録された資料等は、この契約の完了後、直ちに、甲に　返還し、又は引き渡</w:t>
      </w:r>
      <w:r w:rsidR="00B54E18">
        <w:rPr>
          <w:rFonts w:cs="ＭＳ 明朝" w:hint="eastAsia"/>
          <w:color w:val="000000"/>
          <w:sz w:val="22"/>
          <w:szCs w:val="22"/>
        </w:rPr>
        <w:t>すものとする。ただし、甲が別に指示したときは、当該指示に従うも</w:t>
      </w:r>
      <w:r w:rsidRPr="00250B9A">
        <w:rPr>
          <w:rFonts w:cs="ＭＳ 明朝" w:hint="eastAsia"/>
          <w:color w:val="000000"/>
          <w:sz w:val="22"/>
          <w:szCs w:val="22"/>
        </w:rPr>
        <w:t>のとする。</w:t>
      </w:r>
    </w:p>
    <w:p w14:paraId="061DD719" w14:textId="77777777" w:rsidR="00250B9A" w:rsidRPr="00250B9A" w:rsidRDefault="00250B9A" w:rsidP="00250B9A">
      <w:pPr>
        <w:suppressAutoHyphens/>
        <w:wordWrap w:val="0"/>
        <w:textAlignment w:val="baseline"/>
        <w:rPr>
          <w:rFonts w:hAnsi="Times New Roman"/>
          <w:color w:val="000000"/>
          <w:sz w:val="22"/>
          <w:szCs w:val="22"/>
        </w:rPr>
      </w:pPr>
      <w:r w:rsidRPr="00250B9A">
        <w:rPr>
          <w:rFonts w:cs="ＭＳ 明朝" w:hint="eastAsia"/>
          <w:color w:val="000000"/>
          <w:sz w:val="22"/>
          <w:szCs w:val="22"/>
        </w:rPr>
        <w:t xml:space="preserve">　（取扱状況についての指示等）</w:t>
      </w:r>
    </w:p>
    <w:p w14:paraId="41D19D98" w14:textId="77777777" w:rsidR="00250B9A" w:rsidRPr="00250B9A" w:rsidRDefault="00250B9A" w:rsidP="00250B9A">
      <w:pPr>
        <w:suppressAutoHyphens/>
        <w:wordWrap w:val="0"/>
        <w:textAlignment w:val="baseline"/>
        <w:rPr>
          <w:rFonts w:hAnsi="Times New Roman"/>
          <w:color w:val="000000"/>
          <w:sz w:val="22"/>
          <w:szCs w:val="22"/>
        </w:rPr>
      </w:pPr>
      <w:r w:rsidRPr="00250B9A">
        <w:rPr>
          <w:rFonts w:cs="ＭＳ 明朝" w:hint="eastAsia"/>
          <w:color w:val="000000"/>
          <w:sz w:val="22"/>
          <w:szCs w:val="22"/>
        </w:rPr>
        <w:t>第</w:t>
      </w:r>
      <w:r w:rsidRPr="00250B9A">
        <w:rPr>
          <w:rFonts w:cs="ＭＳ 明朝"/>
          <w:color w:val="000000"/>
          <w:sz w:val="22"/>
          <w:szCs w:val="22"/>
        </w:rPr>
        <w:t>10</w:t>
      </w:r>
      <w:r w:rsidRPr="00250B9A">
        <w:rPr>
          <w:rFonts w:cs="ＭＳ 明朝" w:hint="eastAsia"/>
          <w:color w:val="000000"/>
          <w:sz w:val="22"/>
          <w:szCs w:val="22"/>
        </w:rPr>
        <w:t xml:space="preserve">　甲は、必要がある</w:t>
      </w:r>
      <w:r w:rsidR="00B54E18">
        <w:rPr>
          <w:rFonts w:cs="ＭＳ 明朝" w:hint="eastAsia"/>
          <w:color w:val="000000"/>
          <w:sz w:val="22"/>
          <w:szCs w:val="22"/>
        </w:rPr>
        <w:t>と認めるときは、随時、個人情報の取扱状況について、乙に対して、</w:t>
      </w:r>
      <w:r w:rsidRPr="00250B9A">
        <w:rPr>
          <w:rFonts w:cs="ＭＳ 明朝" w:hint="eastAsia"/>
          <w:color w:val="000000"/>
          <w:sz w:val="22"/>
          <w:szCs w:val="22"/>
        </w:rPr>
        <w:t>必要な指示を行い、</w:t>
      </w:r>
      <w:r w:rsidR="00B54E18">
        <w:rPr>
          <w:rFonts w:cs="ＭＳ 明朝" w:hint="eastAsia"/>
          <w:color w:val="000000"/>
          <w:sz w:val="22"/>
          <w:szCs w:val="22"/>
        </w:rPr>
        <w:t>若しくは資料の提出を求め、又は調査をすることができる。この場合</w:t>
      </w:r>
      <w:r w:rsidRPr="00250B9A">
        <w:rPr>
          <w:rFonts w:cs="ＭＳ 明朝" w:hint="eastAsia"/>
          <w:color w:val="000000"/>
          <w:sz w:val="22"/>
          <w:szCs w:val="22"/>
        </w:rPr>
        <w:t>において、乙は、拒んではならない。</w:t>
      </w:r>
    </w:p>
    <w:p w14:paraId="506CC9C1" w14:textId="77777777" w:rsidR="00250B9A" w:rsidRPr="00250B9A" w:rsidRDefault="00250B9A" w:rsidP="00250B9A">
      <w:pPr>
        <w:suppressAutoHyphens/>
        <w:wordWrap w:val="0"/>
        <w:textAlignment w:val="baseline"/>
        <w:rPr>
          <w:rFonts w:hAnsi="Times New Roman"/>
          <w:color w:val="000000"/>
          <w:sz w:val="22"/>
          <w:szCs w:val="22"/>
        </w:rPr>
      </w:pPr>
      <w:r w:rsidRPr="00250B9A">
        <w:rPr>
          <w:rFonts w:cs="ＭＳ 明朝" w:hint="eastAsia"/>
          <w:color w:val="000000"/>
          <w:sz w:val="22"/>
          <w:szCs w:val="22"/>
        </w:rPr>
        <w:t xml:space="preserve">　（事故発生時における報告）</w:t>
      </w:r>
    </w:p>
    <w:p w14:paraId="7884C2C8" w14:textId="77777777" w:rsidR="00250B9A" w:rsidRPr="00250B9A" w:rsidRDefault="00250B9A" w:rsidP="00250B9A">
      <w:pPr>
        <w:suppressAutoHyphens/>
        <w:wordWrap w:val="0"/>
        <w:textAlignment w:val="baseline"/>
        <w:rPr>
          <w:rFonts w:hAnsi="Times New Roman"/>
          <w:color w:val="000000"/>
          <w:sz w:val="22"/>
          <w:szCs w:val="22"/>
        </w:rPr>
      </w:pPr>
      <w:r w:rsidRPr="00250B9A">
        <w:rPr>
          <w:rFonts w:cs="ＭＳ 明朝" w:hint="eastAsia"/>
          <w:color w:val="000000"/>
          <w:sz w:val="22"/>
          <w:szCs w:val="22"/>
        </w:rPr>
        <w:t>第</w:t>
      </w:r>
      <w:r w:rsidRPr="00250B9A">
        <w:rPr>
          <w:rFonts w:cs="ＭＳ 明朝"/>
          <w:color w:val="000000"/>
          <w:sz w:val="22"/>
          <w:szCs w:val="22"/>
        </w:rPr>
        <w:t>11</w:t>
      </w:r>
      <w:r w:rsidRPr="00250B9A">
        <w:rPr>
          <w:rFonts w:cs="ＭＳ 明朝" w:hint="eastAsia"/>
          <w:color w:val="000000"/>
          <w:sz w:val="22"/>
          <w:szCs w:val="22"/>
        </w:rPr>
        <w:t xml:space="preserve">　乙は、この契約に違反する事態が生じ、又は生ずるお</w:t>
      </w:r>
      <w:r w:rsidR="00B54E18">
        <w:rPr>
          <w:rFonts w:cs="ＭＳ 明朝" w:hint="eastAsia"/>
          <w:color w:val="000000"/>
          <w:sz w:val="22"/>
          <w:szCs w:val="22"/>
        </w:rPr>
        <w:t>それのあることを知ったときは、</w:t>
      </w:r>
      <w:r w:rsidRPr="00250B9A">
        <w:rPr>
          <w:rFonts w:cs="ＭＳ 明朝" w:hint="eastAsia"/>
          <w:color w:val="000000"/>
          <w:sz w:val="22"/>
          <w:szCs w:val="22"/>
        </w:rPr>
        <w:t>速やかに、甲に報告し、甲の指示に従うものとする。</w:t>
      </w:r>
    </w:p>
    <w:p w14:paraId="3BFEF472" w14:textId="77777777" w:rsidR="00250B9A" w:rsidRPr="00250B9A" w:rsidRDefault="00250B9A" w:rsidP="00250B9A">
      <w:pPr>
        <w:suppressAutoHyphens/>
        <w:wordWrap w:val="0"/>
        <w:textAlignment w:val="baseline"/>
        <w:rPr>
          <w:rFonts w:hAnsi="Times New Roman"/>
          <w:color w:val="000000"/>
          <w:sz w:val="22"/>
          <w:szCs w:val="22"/>
        </w:rPr>
      </w:pPr>
      <w:r w:rsidRPr="00250B9A">
        <w:rPr>
          <w:rFonts w:cs="ＭＳ 明朝" w:hint="eastAsia"/>
          <w:color w:val="000000"/>
          <w:sz w:val="22"/>
          <w:szCs w:val="22"/>
        </w:rPr>
        <w:t xml:space="preserve">　（損害賠償等）</w:t>
      </w:r>
    </w:p>
    <w:p w14:paraId="3EF48C23" w14:textId="77777777" w:rsidR="00250B9A" w:rsidRPr="00250B9A" w:rsidRDefault="00250B9A" w:rsidP="00250B9A">
      <w:pPr>
        <w:suppressAutoHyphens/>
        <w:wordWrap w:val="0"/>
        <w:textAlignment w:val="baseline"/>
        <w:rPr>
          <w:rFonts w:hAnsi="Times New Roman"/>
          <w:color w:val="000000"/>
          <w:sz w:val="22"/>
          <w:szCs w:val="22"/>
        </w:rPr>
      </w:pPr>
      <w:r w:rsidRPr="00250B9A">
        <w:rPr>
          <w:rFonts w:cs="ＭＳ 明朝" w:hint="eastAsia"/>
          <w:color w:val="000000"/>
          <w:sz w:val="22"/>
          <w:szCs w:val="22"/>
        </w:rPr>
        <w:t>第</w:t>
      </w:r>
      <w:r w:rsidRPr="00250B9A">
        <w:rPr>
          <w:rFonts w:cs="ＭＳ 明朝"/>
          <w:color w:val="000000"/>
          <w:sz w:val="22"/>
          <w:szCs w:val="22"/>
        </w:rPr>
        <w:t>12</w:t>
      </w:r>
      <w:r w:rsidRPr="00250B9A">
        <w:rPr>
          <w:rFonts w:cs="ＭＳ 明朝" w:hint="eastAsia"/>
          <w:color w:val="000000"/>
          <w:sz w:val="22"/>
          <w:szCs w:val="22"/>
        </w:rPr>
        <w:t xml:space="preserve">　乙は、その責め</w:t>
      </w:r>
      <w:r w:rsidR="00B54E18">
        <w:rPr>
          <w:rFonts w:cs="ＭＳ 明朝" w:hint="eastAsia"/>
          <w:color w:val="000000"/>
          <w:sz w:val="22"/>
          <w:szCs w:val="22"/>
        </w:rPr>
        <w:t>に帰すべき事由により、この契約による事務の処理に関し、甲又は第</w:t>
      </w:r>
      <w:r w:rsidRPr="00250B9A">
        <w:rPr>
          <w:rFonts w:cs="ＭＳ 明朝" w:hint="eastAsia"/>
          <w:color w:val="000000"/>
          <w:sz w:val="22"/>
          <w:szCs w:val="22"/>
        </w:rPr>
        <w:t>三者に</w:t>
      </w:r>
      <w:r w:rsidRPr="00250B9A">
        <w:rPr>
          <w:rFonts w:cs="ＭＳ 明朝" w:hint="eastAsia"/>
          <w:color w:val="000000"/>
          <w:sz w:val="22"/>
          <w:szCs w:val="22"/>
        </w:rPr>
        <w:lastRenderedPageBreak/>
        <w:t>損害を与えた</w:t>
      </w:r>
      <w:r w:rsidR="00B54E18">
        <w:rPr>
          <w:rFonts w:cs="ＭＳ 明朝" w:hint="eastAsia"/>
          <w:color w:val="000000"/>
          <w:sz w:val="22"/>
          <w:szCs w:val="22"/>
        </w:rPr>
        <w:t>ときは、その損害を賠償しなければならない。再委託先の責めに帰す</w:t>
      </w:r>
      <w:r w:rsidRPr="00250B9A">
        <w:rPr>
          <w:rFonts w:cs="ＭＳ 明朝" w:hint="eastAsia"/>
          <w:color w:val="000000"/>
          <w:sz w:val="22"/>
          <w:szCs w:val="22"/>
        </w:rPr>
        <w:t>べき事由により、甲又は第三者に損害を与えたときも、また同様とする。</w:t>
      </w:r>
    </w:p>
    <w:p w14:paraId="46B0E292" w14:textId="77777777" w:rsidR="00250B9A" w:rsidRPr="00250B9A" w:rsidRDefault="00250B9A" w:rsidP="00250B9A">
      <w:pPr>
        <w:suppressAutoHyphens/>
        <w:wordWrap w:val="0"/>
        <w:textAlignment w:val="baseline"/>
        <w:rPr>
          <w:rFonts w:hAnsi="Times New Roman"/>
          <w:color w:val="000000"/>
          <w:sz w:val="22"/>
          <w:szCs w:val="22"/>
        </w:rPr>
      </w:pPr>
      <w:r w:rsidRPr="00250B9A">
        <w:rPr>
          <w:rFonts w:cs="ＭＳ 明朝" w:hint="eastAsia"/>
          <w:color w:val="000000"/>
          <w:sz w:val="22"/>
          <w:szCs w:val="22"/>
        </w:rPr>
        <w:t>２　甲は、乙がこの個</w:t>
      </w:r>
      <w:r w:rsidR="00B54E18">
        <w:rPr>
          <w:rFonts w:cs="ＭＳ 明朝" w:hint="eastAsia"/>
          <w:color w:val="000000"/>
          <w:sz w:val="22"/>
          <w:szCs w:val="22"/>
        </w:rPr>
        <w:t>人情報取扱特記事項の内容に反していると認めたときは、契約の解除</w:t>
      </w:r>
      <w:r w:rsidRPr="00250B9A">
        <w:rPr>
          <w:rFonts w:cs="ＭＳ 明朝" w:hint="eastAsia"/>
          <w:color w:val="000000"/>
          <w:sz w:val="22"/>
          <w:szCs w:val="22"/>
        </w:rPr>
        <w:t>又は損害賠償の請求をすることができるものとする。</w:t>
      </w:r>
    </w:p>
    <w:p w14:paraId="0AF0DC4D" w14:textId="6389C45E" w:rsidR="00250B9A" w:rsidRPr="00250B9A" w:rsidRDefault="00250B9A" w:rsidP="00250B9A">
      <w:pPr>
        <w:suppressAutoHyphens/>
        <w:wordWrap w:val="0"/>
        <w:textAlignment w:val="baseline"/>
        <w:rPr>
          <w:rFonts w:hAnsi="Times New Roman"/>
          <w:color w:val="000000"/>
          <w:sz w:val="22"/>
          <w:szCs w:val="22"/>
        </w:rPr>
      </w:pPr>
      <w:r w:rsidRPr="00250B9A">
        <w:rPr>
          <w:rFonts w:cs="ＭＳ 明朝" w:hint="eastAsia"/>
          <w:color w:val="000000"/>
          <w:sz w:val="22"/>
          <w:szCs w:val="22"/>
        </w:rPr>
        <w:t>注１　「甲」は「</w:t>
      </w:r>
      <w:r w:rsidR="00F65921">
        <w:rPr>
          <w:rFonts w:cs="ＭＳ 明朝" w:hint="eastAsia"/>
          <w:color w:val="000000"/>
          <w:sz w:val="22"/>
          <w:szCs w:val="22"/>
        </w:rPr>
        <w:t>県</w:t>
      </w:r>
      <w:r w:rsidRPr="00250B9A">
        <w:rPr>
          <w:rFonts w:cs="ＭＳ 明朝" w:hint="eastAsia"/>
          <w:color w:val="000000"/>
          <w:sz w:val="22"/>
          <w:szCs w:val="22"/>
        </w:rPr>
        <w:t>」を、「乙」は「受託</w:t>
      </w:r>
      <w:r w:rsidR="00F65921">
        <w:rPr>
          <w:rFonts w:cs="ＭＳ 明朝" w:hint="eastAsia"/>
          <w:color w:val="000000"/>
          <w:sz w:val="22"/>
          <w:szCs w:val="22"/>
        </w:rPr>
        <w:t>医療機関</w:t>
      </w:r>
      <w:r w:rsidRPr="00250B9A">
        <w:rPr>
          <w:rFonts w:cs="ＭＳ 明朝" w:hint="eastAsia"/>
          <w:color w:val="000000"/>
          <w:sz w:val="22"/>
          <w:szCs w:val="22"/>
        </w:rPr>
        <w:t>」をいう。</w:t>
      </w:r>
    </w:p>
    <w:p w14:paraId="5540209B" w14:textId="77777777" w:rsidR="00250B9A" w:rsidRPr="00250B9A" w:rsidRDefault="00250B9A"/>
    <w:sectPr w:rsidR="00250B9A" w:rsidRPr="00250B9A" w:rsidSect="00417448">
      <w:pgSz w:w="11906" w:h="16838" w:code="9"/>
      <w:pgMar w:top="1134" w:right="1134" w:bottom="1134"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09771" w14:textId="77777777" w:rsidR="0067081D" w:rsidRDefault="0067081D" w:rsidP="0067081D">
      <w:r>
        <w:separator/>
      </w:r>
    </w:p>
  </w:endnote>
  <w:endnote w:type="continuationSeparator" w:id="0">
    <w:p w14:paraId="66460F2A" w14:textId="77777777" w:rsidR="0067081D" w:rsidRDefault="0067081D" w:rsidP="0067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C3DE0" w14:textId="77777777" w:rsidR="0067081D" w:rsidRDefault="0067081D" w:rsidP="0067081D">
      <w:r>
        <w:separator/>
      </w:r>
    </w:p>
  </w:footnote>
  <w:footnote w:type="continuationSeparator" w:id="0">
    <w:p w14:paraId="12B5C343" w14:textId="77777777" w:rsidR="0067081D" w:rsidRDefault="0067081D" w:rsidP="00670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31E2E"/>
    <w:multiLevelType w:val="hybridMultilevel"/>
    <w:tmpl w:val="4B4641F8"/>
    <w:lvl w:ilvl="0" w:tplc="A14A0970">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225E19A5"/>
    <w:multiLevelType w:val="hybridMultilevel"/>
    <w:tmpl w:val="7760335C"/>
    <w:lvl w:ilvl="0" w:tplc="1BE0A9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7F81DA4"/>
    <w:multiLevelType w:val="hybridMultilevel"/>
    <w:tmpl w:val="78F49274"/>
    <w:lvl w:ilvl="0" w:tplc="37D419E0">
      <w:start w:val="1"/>
      <w:numFmt w:val="decimal"/>
      <w:lvlText w:val="(%1)"/>
      <w:lvlJc w:val="left"/>
      <w:pPr>
        <w:ind w:left="570" w:hanging="360"/>
      </w:pPr>
      <w:rPr>
        <w:rFonts w:hint="default"/>
      </w:rPr>
    </w:lvl>
    <w:lvl w:ilvl="1" w:tplc="576AD48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B9A"/>
    <w:rsid w:val="00004F4C"/>
    <w:rsid w:val="00186C3E"/>
    <w:rsid w:val="00186CEF"/>
    <w:rsid w:val="001E2C07"/>
    <w:rsid w:val="00250B9A"/>
    <w:rsid w:val="004C0D1E"/>
    <w:rsid w:val="0067081D"/>
    <w:rsid w:val="00741D77"/>
    <w:rsid w:val="00762462"/>
    <w:rsid w:val="007B5D57"/>
    <w:rsid w:val="007B6D74"/>
    <w:rsid w:val="00826CB9"/>
    <w:rsid w:val="008E1A49"/>
    <w:rsid w:val="009271AF"/>
    <w:rsid w:val="00A74291"/>
    <w:rsid w:val="00AD34AA"/>
    <w:rsid w:val="00B21433"/>
    <w:rsid w:val="00B54E18"/>
    <w:rsid w:val="00BC6C2D"/>
    <w:rsid w:val="00BD5FB6"/>
    <w:rsid w:val="00C20458"/>
    <w:rsid w:val="00C62A68"/>
    <w:rsid w:val="00DA5EE8"/>
    <w:rsid w:val="00E72841"/>
    <w:rsid w:val="00F015BF"/>
    <w:rsid w:val="00F639E8"/>
    <w:rsid w:val="00F65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B273011"/>
  <w15:chartTrackingRefBased/>
  <w15:docId w15:val="{DF0548FA-17E8-4BAB-83BA-44E374D4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B9A"/>
    <w:pPr>
      <w:widowControl w:val="0"/>
      <w:jc w:val="both"/>
    </w:pPr>
    <w:rPr>
      <w:rFonts w:ascii="ＭＳ 明朝" w:eastAsia="ＭＳ 明朝" w:hAnsi="ＭＳ 明朝"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0B9A"/>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3">
    <w:name w:val="List Paragraph"/>
    <w:basedOn w:val="a"/>
    <w:uiPriority w:val="34"/>
    <w:qFormat/>
    <w:rsid w:val="00250B9A"/>
    <w:pPr>
      <w:ind w:leftChars="400" w:left="840"/>
    </w:pPr>
    <w:rPr>
      <w:rFonts w:hAnsi="Century"/>
      <w:kern w:val="2"/>
      <w:sz w:val="22"/>
      <w:szCs w:val="22"/>
    </w:rPr>
  </w:style>
  <w:style w:type="paragraph" w:styleId="a4">
    <w:name w:val="Balloon Text"/>
    <w:basedOn w:val="a"/>
    <w:link w:val="a5"/>
    <w:uiPriority w:val="99"/>
    <w:semiHidden/>
    <w:unhideWhenUsed/>
    <w:rsid w:val="001E2C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2C07"/>
    <w:rPr>
      <w:rFonts w:asciiTheme="majorHAnsi" w:eastAsiaTheme="majorEastAsia" w:hAnsiTheme="majorHAnsi" w:cstheme="majorBidi"/>
      <w:kern w:val="0"/>
      <w:sz w:val="18"/>
      <w:szCs w:val="18"/>
    </w:rPr>
  </w:style>
  <w:style w:type="paragraph" w:styleId="a6">
    <w:name w:val="header"/>
    <w:basedOn w:val="a"/>
    <w:link w:val="a7"/>
    <w:uiPriority w:val="99"/>
    <w:unhideWhenUsed/>
    <w:rsid w:val="0067081D"/>
    <w:pPr>
      <w:tabs>
        <w:tab w:val="center" w:pos="4252"/>
        <w:tab w:val="right" w:pos="8504"/>
      </w:tabs>
      <w:snapToGrid w:val="0"/>
    </w:pPr>
  </w:style>
  <w:style w:type="character" w:customStyle="1" w:styleId="a7">
    <w:name w:val="ヘッダー (文字)"/>
    <w:basedOn w:val="a0"/>
    <w:link w:val="a6"/>
    <w:uiPriority w:val="99"/>
    <w:rsid w:val="0067081D"/>
    <w:rPr>
      <w:rFonts w:ascii="ＭＳ 明朝" w:eastAsia="ＭＳ 明朝" w:hAnsi="ＭＳ 明朝" w:cs="Times New Roman"/>
      <w:kern w:val="0"/>
      <w:szCs w:val="20"/>
    </w:rPr>
  </w:style>
  <w:style w:type="paragraph" w:styleId="a8">
    <w:name w:val="footer"/>
    <w:basedOn w:val="a"/>
    <w:link w:val="a9"/>
    <w:uiPriority w:val="99"/>
    <w:unhideWhenUsed/>
    <w:rsid w:val="0067081D"/>
    <w:pPr>
      <w:tabs>
        <w:tab w:val="center" w:pos="4252"/>
        <w:tab w:val="right" w:pos="8504"/>
      </w:tabs>
      <w:snapToGrid w:val="0"/>
    </w:pPr>
  </w:style>
  <w:style w:type="character" w:customStyle="1" w:styleId="a9">
    <w:name w:val="フッター (文字)"/>
    <w:basedOn w:val="a0"/>
    <w:link w:val="a8"/>
    <w:uiPriority w:val="99"/>
    <w:rsid w:val="0067081D"/>
    <w:rPr>
      <w:rFonts w:ascii="ＭＳ 明朝" w:eastAsia="ＭＳ 明朝" w:hAnsi="ＭＳ 明朝"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952</Words>
  <Characters>5432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坂野 瑞希</cp:lastModifiedBy>
  <cp:revision>6</cp:revision>
  <cp:lastPrinted>2024-11-20T06:11:00Z</cp:lastPrinted>
  <dcterms:created xsi:type="dcterms:W3CDTF">2023-10-26T08:58:00Z</dcterms:created>
  <dcterms:modified xsi:type="dcterms:W3CDTF">2024-11-20T07:24:00Z</dcterms:modified>
</cp:coreProperties>
</file>