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D1A5" w14:textId="423735C3" w:rsidR="003D0A55" w:rsidRPr="006C194A" w:rsidRDefault="006C194A" w:rsidP="006C194A">
      <w:pPr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6C194A">
        <w:rPr>
          <w:rFonts w:asciiTheme="minorEastAsia" w:hAnsiTheme="minorEastAsia" w:cs="ＭＳ明朝" w:hint="eastAsia"/>
          <w:kern w:val="0"/>
          <w:sz w:val="24"/>
          <w:szCs w:val="24"/>
        </w:rPr>
        <w:t>（様式Ｎ</w:t>
      </w:r>
      <w:r w:rsidRPr="006C194A">
        <w:rPr>
          <w:rFonts w:asciiTheme="minorEastAsia" w:hAnsiTheme="minorEastAsia" w:cs="ＭＳ明朝"/>
          <w:kern w:val="0"/>
          <w:sz w:val="24"/>
          <w:szCs w:val="24"/>
        </w:rPr>
        <w:t>-</w:t>
      </w:r>
      <w:r w:rsidRPr="006C194A">
        <w:rPr>
          <w:rFonts w:asciiTheme="minorEastAsia" w:hAnsiTheme="minorEastAsia" w:cs="ＭＳ明朝" w:hint="eastAsia"/>
          <w:kern w:val="0"/>
          <w:sz w:val="24"/>
          <w:szCs w:val="24"/>
        </w:rPr>
        <w:t>１）</w:t>
      </w:r>
    </w:p>
    <w:p w14:paraId="74346303" w14:textId="77777777" w:rsidR="006C194A" w:rsidRDefault="006C194A" w:rsidP="006C194A">
      <w:pPr>
        <w:pStyle w:val="Default"/>
      </w:pPr>
    </w:p>
    <w:p w14:paraId="5B1643CB" w14:textId="19AD2F4F" w:rsidR="006C194A" w:rsidRPr="006C194A" w:rsidRDefault="006C194A" w:rsidP="006C194A">
      <w:pPr>
        <w:jc w:val="center"/>
        <w:rPr>
          <w:spacing w:val="2"/>
          <w:kern w:val="0"/>
          <w:sz w:val="42"/>
          <w:szCs w:val="42"/>
        </w:rPr>
      </w:pPr>
      <w:r w:rsidRPr="006C194A">
        <w:rPr>
          <w:rFonts w:hint="eastAsia"/>
          <w:spacing w:val="172"/>
          <w:kern w:val="0"/>
          <w:sz w:val="42"/>
          <w:szCs w:val="42"/>
          <w:fitText w:val="3054" w:id="-1000175616"/>
        </w:rPr>
        <w:t>入</w:t>
      </w:r>
      <w:r w:rsidRPr="006C194A">
        <w:rPr>
          <w:spacing w:val="172"/>
          <w:kern w:val="0"/>
          <w:sz w:val="42"/>
          <w:szCs w:val="42"/>
          <w:fitText w:val="3054" w:id="-1000175616"/>
        </w:rPr>
        <w:t xml:space="preserve"> </w:t>
      </w:r>
      <w:r w:rsidRPr="006C194A">
        <w:rPr>
          <w:rFonts w:hint="eastAsia"/>
          <w:spacing w:val="172"/>
          <w:kern w:val="0"/>
          <w:sz w:val="42"/>
          <w:szCs w:val="42"/>
          <w:fitText w:val="3054" w:id="-1000175616"/>
        </w:rPr>
        <w:t>札</w:t>
      </w:r>
      <w:r w:rsidRPr="006C194A">
        <w:rPr>
          <w:spacing w:val="172"/>
          <w:kern w:val="0"/>
          <w:sz w:val="42"/>
          <w:szCs w:val="42"/>
          <w:fitText w:val="3054" w:id="-1000175616"/>
        </w:rPr>
        <w:t xml:space="preserve"> </w:t>
      </w:r>
      <w:r w:rsidRPr="006C194A">
        <w:rPr>
          <w:rFonts w:hint="eastAsia"/>
          <w:spacing w:val="-1"/>
          <w:kern w:val="0"/>
          <w:sz w:val="42"/>
          <w:szCs w:val="42"/>
          <w:fitText w:val="3054" w:id="-1000175616"/>
        </w:rPr>
        <w:t>書</w:t>
      </w:r>
    </w:p>
    <w:p w14:paraId="5ABA5B03" w14:textId="40C62D6D" w:rsidR="006C194A" w:rsidRDefault="006C194A" w:rsidP="006C194A">
      <w:pPr>
        <w:jc w:val="left"/>
      </w:pPr>
      <w:r w:rsidRPr="006C194A">
        <w:rPr>
          <w:noProof/>
          <w:spacing w:val="172"/>
          <w:kern w:val="0"/>
          <w:sz w:val="42"/>
          <w:szCs w:val="42"/>
          <w:fitText w:val="3054" w:id="-10001756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55C8B7" wp14:editId="1BE234E2">
                <wp:simplePos x="0" y="0"/>
                <wp:positionH relativeFrom="column">
                  <wp:posOffset>4966261</wp:posOffset>
                </wp:positionH>
                <wp:positionV relativeFrom="paragraph">
                  <wp:posOffset>394673</wp:posOffset>
                </wp:positionV>
                <wp:extent cx="570016" cy="391886"/>
                <wp:effectExtent l="0" t="0" r="1905" b="8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6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F25F7" w14:textId="172083B3" w:rsidR="006C194A" w:rsidRPr="006C194A" w:rsidRDefault="006C194A" w:rsidP="006C194A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6C194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5C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1.05pt;margin-top:31.1pt;width:44.9pt;height:30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" stroked="f">
                <v:textbox>
                  <w:txbxContent>
                    <w:p w14:paraId="330F25F7" w14:textId="172083B3" w:rsidR="006C194A" w:rsidRPr="006C194A" w:rsidRDefault="006C194A" w:rsidP="006C194A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  <w:r w:rsidRPr="006C194A">
                        <w:rPr>
                          <w:rFonts w:hint="eastAsia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Pr="006C194A">
        <w:rPr>
          <w:noProof/>
          <w:spacing w:val="172"/>
          <w:kern w:val="0"/>
          <w:sz w:val="42"/>
          <w:szCs w:val="42"/>
          <w:fitText w:val="3054" w:id="-10001756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023B11" wp14:editId="04BDF61F">
                <wp:simplePos x="0" y="0"/>
                <wp:positionH relativeFrom="column">
                  <wp:posOffset>799721</wp:posOffset>
                </wp:positionH>
                <wp:positionV relativeFrom="paragraph">
                  <wp:posOffset>539560</wp:posOffset>
                </wp:positionV>
                <wp:extent cx="570016" cy="391886"/>
                <wp:effectExtent l="0" t="0" r="1905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6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516A" w14:textId="0369B3E3" w:rsidR="006C194A" w:rsidRPr="006C194A" w:rsidRDefault="006C194A" w:rsidP="006C194A">
                            <w:pPr>
                              <w:spacing w:line="500" w:lineRule="exact"/>
                              <w:rPr>
                                <w:sz w:val="44"/>
                                <w:szCs w:val="44"/>
                              </w:rPr>
                            </w:pPr>
                            <w:r w:rsidRPr="006C194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3B11" id="_x0000_s1027" type="#_x0000_t202" style="position:absolute;margin-left:62.95pt;margin-top:42.5pt;width:44.9pt;height:30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" stroked="f">
                <v:textbox>
                  <w:txbxContent>
                    <w:p w14:paraId="4EEA516A" w14:textId="0369B3E3" w:rsidR="006C194A" w:rsidRPr="006C194A" w:rsidRDefault="006C194A" w:rsidP="006C194A">
                      <w:pPr>
                        <w:spacing w:line="500" w:lineRule="exact"/>
                        <w:rPr>
                          <w:sz w:val="44"/>
                          <w:szCs w:val="44"/>
                        </w:rPr>
                      </w:pPr>
                      <w:r w:rsidRPr="006C194A">
                        <w:rPr>
                          <w:rFonts w:hint="eastAsia"/>
                          <w:sz w:val="44"/>
                          <w:szCs w:val="44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06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C194A" w14:paraId="174CF262" w14:textId="77777777" w:rsidTr="006C194A">
        <w:trPr>
          <w:trHeight w:val="375"/>
        </w:trPr>
        <w:tc>
          <w:tcPr>
            <w:tcW w:w="510" w:type="dxa"/>
          </w:tcPr>
          <w:p w14:paraId="245183DA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663BF991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25E2126F" w14:textId="77777777" w:rsidR="006C194A" w:rsidRDefault="006C194A" w:rsidP="006C1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10" w:type="dxa"/>
          </w:tcPr>
          <w:p w14:paraId="6CE9EF3C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658BB280" w14:textId="1192F1D3" w:rsidR="006C194A" w:rsidRDefault="006C194A" w:rsidP="006C1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10" w:type="dxa"/>
          </w:tcPr>
          <w:p w14:paraId="3B4BD34F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66F64C5F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11DCCE14" w14:textId="77777777" w:rsidR="006C194A" w:rsidRDefault="006C194A" w:rsidP="006C1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10" w:type="dxa"/>
          </w:tcPr>
          <w:p w14:paraId="5EDA8884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76E9C4C4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00B41316" w14:textId="0E12C029" w:rsidR="006C194A" w:rsidRDefault="006C194A" w:rsidP="006C19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C194A" w14:paraId="2AB7F5B1" w14:textId="77777777" w:rsidTr="006C194A">
        <w:trPr>
          <w:trHeight w:val="702"/>
        </w:trPr>
        <w:tc>
          <w:tcPr>
            <w:tcW w:w="510" w:type="dxa"/>
          </w:tcPr>
          <w:p w14:paraId="7E6BECBD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0D661576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2051FAA7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0409A7A5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017129A8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6D57B4CC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58BFDABD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533767F0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0F9B55E1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553A5D99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  <w:tc>
          <w:tcPr>
            <w:tcW w:w="510" w:type="dxa"/>
          </w:tcPr>
          <w:p w14:paraId="3B258DA6" w14:textId="77777777" w:rsidR="006C194A" w:rsidRDefault="006C194A" w:rsidP="006C194A">
            <w:pPr>
              <w:jc w:val="center"/>
              <w:rPr>
                <w:rFonts w:hint="eastAsia"/>
              </w:rPr>
            </w:pPr>
          </w:p>
        </w:tc>
      </w:tr>
    </w:tbl>
    <w:p w14:paraId="29E667C9" w14:textId="64AFD979" w:rsidR="006C194A" w:rsidRDefault="006C194A" w:rsidP="006C194A">
      <w:pPr>
        <w:jc w:val="center"/>
      </w:pPr>
    </w:p>
    <w:p w14:paraId="6551C090" w14:textId="77777777" w:rsidR="006C194A" w:rsidRDefault="006C194A" w:rsidP="006C194A">
      <w:pPr>
        <w:pStyle w:val="Default"/>
      </w:pPr>
    </w:p>
    <w:p w14:paraId="0C553ECA" w14:textId="7A28E9A6" w:rsidR="006C194A" w:rsidRDefault="006C194A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04C9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04C98">
        <w:rPr>
          <w:rFonts w:asciiTheme="minorEastAsia" w:eastAsiaTheme="minorEastAsia" w:hAnsiTheme="minorEastAsia" w:hint="eastAsia"/>
          <w:spacing w:val="110"/>
          <w:sz w:val="22"/>
          <w:szCs w:val="22"/>
          <w:fitText w:val="1100" w:id="-1000173312"/>
        </w:rPr>
        <w:t>工事</w:t>
      </w:r>
      <w:r w:rsidRPr="00D04C98">
        <w:rPr>
          <w:rFonts w:asciiTheme="minorEastAsia" w:eastAsiaTheme="minorEastAsia" w:hAnsiTheme="minorEastAsia" w:hint="eastAsia"/>
          <w:sz w:val="22"/>
          <w:szCs w:val="22"/>
          <w:fitText w:val="1100" w:id="-1000173312"/>
        </w:rPr>
        <w:t>名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04C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D04C98">
        <w:rPr>
          <w:rFonts w:asciiTheme="minorEastAsia" w:eastAsiaTheme="minorEastAsia" w:hAnsiTheme="minorEastAsia" w:hint="eastAsia"/>
          <w:sz w:val="22"/>
          <w:szCs w:val="22"/>
        </w:rPr>
        <w:t>奈良県立図書情報館吸収式冷温水発生機更新工事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0E98824A" w14:textId="77777777" w:rsidR="00D04C98" w:rsidRP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D568321" w14:textId="04640869" w:rsidR="006C194A" w:rsidRPr="00D04C98" w:rsidRDefault="006C194A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04C9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04C98">
        <w:rPr>
          <w:rFonts w:asciiTheme="minorEastAsia" w:eastAsiaTheme="minorEastAsia" w:hAnsiTheme="minorEastAsia" w:hint="eastAsia"/>
          <w:spacing w:val="36"/>
          <w:sz w:val="22"/>
          <w:szCs w:val="22"/>
          <w:fitText w:val="1100" w:id="-1000173311"/>
        </w:rPr>
        <w:t>工事場</w:t>
      </w:r>
      <w:r w:rsidRPr="00D04C98">
        <w:rPr>
          <w:rFonts w:asciiTheme="minorEastAsia" w:eastAsiaTheme="minorEastAsia" w:hAnsiTheme="minorEastAsia" w:hint="eastAsia"/>
          <w:spacing w:val="2"/>
          <w:sz w:val="22"/>
          <w:szCs w:val="22"/>
          <w:fitText w:val="1100" w:id="-1000173311"/>
        </w:rPr>
        <w:t>所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04C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D04C98">
        <w:rPr>
          <w:rFonts w:asciiTheme="minorEastAsia" w:eastAsiaTheme="minorEastAsia" w:hAnsiTheme="minorEastAsia" w:hint="eastAsia"/>
          <w:sz w:val="22"/>
          <w:szCs w:val="22"/>
        </w:rPr>
        <w:t>奈良市大安寺西１丁目１０００番地（奈良県立図書情報館）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065090A6" w14:textId="77777777" w:rsid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E807740" w14:textId="0BCB0377" w:rsidR="00D04C98" w:rsidRDefault="006C194A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04C9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04C98">
        <w:rPr>
          <w:rFonts w:asciiTheme="minorEastAsia" w:eastAsiaTheme="minorEastAsia" w:hAnsiTheme="minorEastAsia" w:hint="eastAsia"/>
          <w:sz w:val="22"/>
          <w:szCs w:val="22"/>
        </w:rPr>
        <w:t>入札保証金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04C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D04C98">
        <w:rPr>
          <w:rFonts w:asciiTheme="minorEastAsia" w:eastAsiaTheme="minorEastAsia" w:hAnsiTheme="minorEastAsia" w:hint="eastAsia"/>
          <w:sz w:val="22"/>
          <w:szCs w:val="22"/>
        </w:rPr>
        <w:t>免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04C98">
        <w:rPr>
          <w:rFonts w:asciiTheme="minorEastAsia" w:eastAsiaTheme="minorEastAsia" w:hAnsiTheme="minorEastAsia" w:hint="eastAsia"/>
          <w:sz w:val="22"/>
          <w:szCs w:val="22"/>
        </w:rPr>
        <w:t>除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04C9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04C98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5A382760" w14:textId="05D3D645" w:rsidR="006C194A" w:rsidRP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ただし、現金</w:t>
      </w:r>
      <w:r w:rsidR="006C194A"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6C194A"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374B7175" w14:textId="08A37E15" w:rsidR="006C194A" w:rsidRP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代用証券</w:t>
      </w:r>
      <w:r w:rsidR="006C194A"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円（内訳別紙のとおり）</w:t>
      </w:r>
      <w:r w:rsidR="006C194A"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4B4C7F5F" w14:textId="77777777" w:rsid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44C5857" w14:textId="0328B24A" w:rsidR="006C194A" w:rsidRPr="00D04C98" w:rsidRDefault="006C194A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04C98">
        <w:rPr>
          <w:rFonts w:asciiTheme="minorEastAsia" w:eastAsiaTheme="minorEastAsia" w:hAnsiTheme="minorEastAsia" w:hint="eastAsia"/>
          <w:sz w:val="22"/>
          <w:szCs w:val="22"/>
        </w:rPr>
        <w:t>上記のとおり入札します。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55D6BA0A" w14:textId="77777777" w:rsid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FE5DC58" w14:textId="5FCE74B6" w:rsidR="006C194A" w:rsidRP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6C194A"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1F359301" w14:textId="77777777" w:rsid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042F48A" w14:textId="304E8E0B" w:rsidR="006C194A" w:rsidRPr="00D04C98" w:rsidRDefault="006C194A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04C98">
        <w:rPr>
          <w:rFonts w:asciiTheme="minorEastAsia" w:eastAsiaTheme="minorEastAsia" w:hAnsiTheme="minorEastAsia" w:hint="eastAsia"/>
          <w:sz w:val="22"/>
          <w:szCs w:val="22"/>
        </w:rPr>
        <w:t>奈良県知事</w:t>
      </w:r>
      <w:r w:rsidR="00D04C9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4C98">
        <w:rPr>
          <w:rFonts w:asciiTheme="minorEastAsia" w:eastAsiaTheme="minorEastAsia" w:hAnsiTheme="minorEastAsia" w:hint="eastAsia"/>
          <w:sz w:val="22"/>
          <w:szCs w:val="22"/>
        </w:rPr>
        <w:t>山下</w:t>
      </w:r>
      <w:r w:rsidR="00D04C9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4C98">
        <w:rPr>
          <w:rFonts w:asciiTheme="minorEastAsia" w:eastAsiaTheme="minorEastAsia" w:hAnsiTheme="minorEastAsia" w:hint="eastAsia"/>
          <w:sz w:val="22"/>
          <w:szCs w:val="22"/>
        </w:rPr>
        <w:t>真</w:t>
      </w:r>
      <w:r w:rsidR="00D04C9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4C98">
        <w:rPr>
          <w:rFonts w:asciiTheme="minorEastAsia" w:eastAsiaTheme="minorEastAsia" w:hAnsiTheme="minorEastAsia" w:hint="eastAsia"/>
          <w:sz w:val="22"/>
          <w:szCs w:val="22"/>
        </w:rPr>
        <w:t>殿</w:t>
      </w:r>
      <w:r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29494D80" w14:textId="32111B41" w:rsid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F5478C5" w14:textId="5F3DE38C" w:rsid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入札者</w:t>
      </w:r>
      <w:r w:rsidR="006C194A"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住所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（所在地）</w:t>
      </w:r>
      <w:r w:rsidR="006C194A"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03B461CE" w14:textId="23406D2F" w:rsidR="006C194A" w:rsidRPr="00D04C98" w:rsidRDefault="00D04C98" w:rsidP="00D04C98">
      <w:pPr>
        <w:pStyle w:val="Default"/>
        <w:spacing w:line="360" w:lineRule="exac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 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（名</w:t>
      </w:r>
      <w:r w:rsidR="006C194A" w:rsidRPr="00D04C9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C194A" w:rsidRPr="00D04C98">
        <w:rPr>
          <w:rFonts w:asciiTheme="minorEastAsia" w:eastAsiaTheme="minorEastAsia" w:hAnsiTheme="minorEastAsia" w:hint="eastAsia"/>
          <w:sz w:val="22"/>
          <w:szCs w:val="22"/>
        </w:rPr>
        <w:t>称）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印</w:t>
      </w:r>
    </w:p>
    <w:sectPr w:rsidR="006C194A" w:rsidRPr="00D04C98" w:rsidSect="00586854">
      <w:pgSz w:w="11907" w:h="16840" w:code="9"/>
      <w:pgMar w:top="1440" w:right="1077" w:bottom="1440" w:left="1077" w:header="851" w:footer="992" w:gutter="0"/>
      <w:paperSrc w:first="7" w:other="7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4A"/>
    <w:rsid w:val="000F12FE"/>
    <w:rsid w:val="003D0A55"/>
    <w:rsid w:val="00586854"/>
    <w:rsid w:val="006C194A"/>
    <w:rsid w:val="00D04C98"/>
    <w:rsid w:val="00DD43F2"/>
    <w:rsid w:val="00E517D5"/>
    <w:rsid w:val="00F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0F025"/>
  <w15:chartTrackingRefBased/>
  <w15:docId w15:val="{6E209888-11C0-4589-8A4B-C4B7554A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9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C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深見 一陽</dc:creator>
  <cp:keywords/>
  <dc:description/>
  <cp:lastModifiedBy>深見 一陽</cp:lastModifiedBy>
  <cp:revision>1</cp:revision>
  <dcterms:created xsi:type="dcterms:W3CDTF">2024-04-12T01:07:00Z</dcterms:created>
  <dcterms:modified xsi:type="dcterms:W3CDTF">2024-04-12T01:21:00Z</dcterms:modified>
</cp:coreProperties>
</file>