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B285" w14:textId="2A974B5F" w:rsidR="00EB2C0D" w:rsidRPr="00CD3980" w:rsidRDefault="00B81856" w:rsidP="00725DF6">
      <w:pPr>
        <w:pStyle w:val="a2"/>
        <w:rPr>
          <w:color w:val="000000" w:themeColor="text1"/>
        </w:rPr>
      </w:pPr>
      <w:bookmarkStart w:id="0" w:name="_Toc21032379"/>
      <w:bookmarkStart w:id="1" w:name="_Toc32347494"/>
      <w:r w:rsidRPr="00363FEC">
        <w:rPr>
          <w:noProof/>
          <w:color w:val="FF0000"/>
        </w:rPr>
        <mc:AlternateContent>
          <mc:Choice Requires="wps">
            <w:drawing>
              <wp:anchor distT="0" distB="0" distL="114300" distR="114300" simplePos="0" relativeHeight="251668480" behindDoc="0" locked="0" layoutInCell="1" allowOverlap="1" wp14:anchorId="04E20AE4" wp14:editId="2143F5E2">
                <wp:simplePos x="0" y="0"/>
                <wp:positionH relativeFrom="column">
                  <wp:posOffset>5198222</wp:posOffset>
                </wp:positionH>
                <wp:positionV relativeFrom="paragraph">
                  <wp:posOffset>-651510</wp:posOffset>
                </wp:positionV>
                <wp:extent cx="774065" cy="553085"/>
                <wp:effectExtent l="0" t="0" r="0" b="0"/>
                <wp:wrapNone/>
                <wp:docPr id="22" name="テキスト ボックス 21">
                  <a:extLst xmlns:a="http://schemas.openxmlformats.org/drawingml/2006/main">
                    <a:ext uri="{FF2B5EF4-FFF2-40B4-BE49-F238E27FC236}">
                      <a16:creationId xmlns:a16="http://schemas.microsoft.com/office/drawing/2014/main" id="{5623B065-0C2B-4C33-83B7-15B4A2CC037B}"/>
                    </a:ext>
                  </a:extLst>
                </wp:docPr>
                <wp:cNvGraphicFramePr/>
                <a:graphic xmlns:a="http://schemas.openxmlformats.org/drawingml/2006/main">
                  <a:graphicData uri="http://schemas.microsoft.com/office/word/2010/wordprocessingShape">
                    <wps:wsp>
                      <wps:cNvSpPr txBox="1"/>
                      <wps:spPr>
                        <a:xfrm>
                          <a:off x="0" y="0"/>
                          <a:ext cx="774065" cy="553085"/>
                        </a:xfrm>
                        <a:prstGeom prst="rect">
                          <a:avLst/>
                        </a:prstGeom>
                        <a:noFill/>
                        <a:ln w="38100">
                          <a:noFill/>
                        </a:ln>
                      </wps:spPr>
                      <wps:txbx>
                        <w:txbxContent>
                          <w:p w14:paraId="0EDAF4FD" w14:textId="0E4C74C4" w:rsidR="00363FEC" w:rsidRPr="00B81856" w:rsidRDefault="00363FEC" w:rsidP="00B81856">
                            <w:pPr>
                              <w:jc w:val="center"/>
                              <w:rPr>
                                <w:rFonts w:ascii="Meiryo UI" w:eastAsia="Meiryo UI" w:hAnsi="Meiryo UI"/>
                                <w:b/>
                                <w:bCs/>
                                <w:color w:val="FFFFFF" w:themeColor="background1"/>
                                <w:kern w:val="24"/>
                                <w:sz w:val="28"/>
                                <w:szCs w:val="28"/>
                              </w:rPr>
                            </w:pPr>
                            <w:r w:rsidRPr="00B81856">
                              <w:rPr>
                                <w:rFonts w:ascii="Meiryo UI" w:eastAsia="Meiryo UI" w:hAnsi="Meiryo UI" w:hint="eastAsia"/>
                                <w:b/>
                                <w:bCs/>
                                <w:color w:val="FFFFFF" w:themeColor="background1"/>
                                <w:kern w:val="24"/>
                                <w:sz w:val="28"/>
                                <w:szCs w:val="28"/>
                              </w:rPr>
                              <w:t>資料２</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4E20AE4" id="_x0000_t202" coordsize="21600,21600" o:spt="202" path="m,l,21600r21600,l21600,xe">
                <v:stroke joinstyle="miter"/>
                <v:path gradientshapeok="t" o:connecttype="rect"/>
              </v:shapetype>
              <v:shape id="テキスト ボックス 21" o:spid="_x0000_s1026" type="#_x0000_t202" style="position:absolute;left:0;text-align:left;margin-left:409.3pt;margin-top:-51.3pt;width:60.95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" filled="f" stroked="f" strokeweight="3pt">
                <v:textbox>
                  <w:txbxContent>
                    <w:p w14:paraId="0EDAF4FD" w14:textId="0E4C74C4" w:rsidR="00363FEC" w:rsidRPr="00B81856" w:rsidRDefault="00363FEC" w:rsidP="00B81856">
                      <w:pPr>
                        <w:jc w:val="center"/>
                        <w:rPr>
                          <w:rFonts w:ascii="Meiryo UI" w:eastAsia="Meiryo UI" w:hAnsi="Meiryo UI"/>
                          <w:b/>
                          <w:bCs/>
                          <w:color w:val="FFFFFF" w:themeColor="background1"/>
                          <w:kern w:val="24"/>
                          <w:sz w:val="28"/>
                          <w:szCs w:val="28"/>
                        </w:rPr>
                      </w:pPr>
                      <w:r w:rsidRPr="00B81856">
                        <w:rPr>
                          <w:rFonts w:ascii="Meiryo UI" w:eastAsia="Meiryo UI" w:hAnsi="Meiryo UI" w:hint="eastAsia"/>
                          <w:b/>
                          <w:bCs/>
                          <w:color w:val="FFFFFF" w:themeColor="background1"/>
                          <w:kern w:val="24"/>
                          <w:sz w:val="28"/>
                          <w:szCs w:val="28"/>
                        </w:rPr>
                        <w:t>資料２</w:t>
                      </w:r>
                    </w:p>
                  </w:txbxContent>
                </v:textbox>
              </v:shape>
            </w:pict>
          </mc:Fallback>
        </mc:AlternateContent>
      </w:r>
      <w:r>
        <w:rPr>
          <w:noProof/>
          <w:color w:val="FF0000"/>
        </w:rPr>
        <mc:AlternateContent>
          <mc:Choice Requires="wps">
            <w:drawing>
              <wp:anchor distT="0" distB="0" distL="114300" distR="114300" simplePos="0" relativeHeight="251667456" behindDoc="0" locked="0" layoutInCell="1" allowOverlap="1" wp14:anchorId="34A7DD03" wp14:editId="09334C96">
                <wp:simplePos x="0" y="0"/>
                <wp:positionH relativeFrom="column">
                  <wp:posOffset>5165090</wp:posOffset>
                </wp:positionH>
                <wp:positionV relativeFrom="paragraph">
                  <wp:posOffset>-538592</wp:posOffset>
                </wp:positionV>
                <wp:extent cx="774700" cy="400050"/>
                <wp:effectExtent l="19050" t="19050" r="25400" b="19050"/>
                <wp:wrapNone/>
                <wp:docPr id="1" name="正方形/長方形 1"/>
                <wp:cNvGraphicFramePr/>
                <a:graphic xmlns:a="http://schemas.openxmlformats.org/drawingml/2006/main">
                  <a:graphicData uri="http://schemas.microsoft.com/office/word/2010/wordprocessingShape">
                    <wps:wsp>
                      <wps:cNvSpPr/>
                      <wps:spPr>
                        <a:xfrm>
                          <a:off x="0" y="0"/>
                          <a:ext cx="774700" cy="400050"/>
                        </a:xfrm>
                        <a:prstGeom prst="rect">
                          <a:avLst/>
                        </a:prstGeom>
                        <a:solidFill>
                          <a:schemeClr val="tx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E0AA" id="正方形/長方形 1" o:spid="_x0000_s1026" style="position:absolute;left:0;text-align:left;margin-left:406.7pt;margin-top:-42.4pt;width:61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" fillcolor="black [3213]" strokecolor="white [3212]" strokeweight="3pt"/>
            </w:pict>
          </mc:Fallback>
        </mc:AlternateContent>
      </w:r>
      <w:r w:rsidRPr="00363FEC">
        <w:rPr>
          <w:rFonts w:ascii="UD デジタル 教科書体 NK-R" w:eastAsia="UD デジタル 教科書体 NK-R"/>
          <w:noProof/>
        </w:rPr>
        <mc:AlternateContent>
          <mc:Choice Requires="wps">
            <w:drawing>
              <wp:anchor distT="0" distB="0" distL="114300" distR="114300" simplePos="0" relativeHeight="251664384" behindDoc="0" locked="0" layoutInCell="1" allowOverlap="1" wp14:anchorId="4E8E00DA" wp14:editId="3629F260">
                <wp:simplePos x="0" y="0"/>
                <wp:positionH relativeFrom="column">
                  <wp:posOffset>676910</wp:posOffset>
                </wp:positionH>
                <wp:positionV relativeFrom="paragraph">
                  <wp:posOffset>-748777</wp:posOffset>
                </wp:positionV>
                <wp:extent cx="4431030" cy="763270"/>
                <wp:effectExtent l="0" t="0" r="0" b="0"/>
                <wp:wrapNone/>
                <wp:docPr id="56" name="正方形/長方形 55">
                  <a:extLst xmlns:a="http://schemas.openxmlformats.org/drawingml/2006/main">
                    <a:ext uri="{FF2B5EF4-FFF2-40B4-BE49-F238E27FC236}">
                      <a16:creationId xmlns:a16="http://schemas.microsoft.com/office/drawing/2014/main" id="{A2460D94-58E7-4CB6-A8F8-300B7FF9BCD2}"/>
                    </a:ext>
                  </a:extLst>
                </wp:docPr>
                <wp:cNvGraphicFramePr/>
                <a:graphic xmlns:a="http://schemas.openxmlformats.org/drawingml/2006/main">
                  <a:graphicData uri="http://schemas.microsoft.com/office/word/2010/wordprocessingShape">
                    <wps:wsp>
                      <wps:cNvSpPr/>
                      <wps:spPr>
                        <a:xfrm>
                          <a:off x="0" y="0"/>
                          <a:ext cx="4431030" cy="763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C8938" w14:textId="0BCF8A42" w:rsidR="00363FEC" w:rsidRPr="00227986" w:rsidRDefault="00363FEC" w:rsidP="00363FEC">
                            <w:pPr>
                              <w:jc w:val="center"/>
                              <w:rPr>
                                <w:rFonts w:ascii="Meiryo UI" w:eastAsia="Meiryo UI" w:hAnsi="Meiryo UI"/>
                                <w:b/>
                                <w:bCs/>
                                <w:color w:val="FFFFFF" w:themeColor="background1"/>
                                <w:kern w:val="24"/>
                                <w:sz w:val="48"/>
                                <w:szCs w:val="48"/>
                              </w:rPr>
                            </w:pPr>
                            <w:r w:rsidRPr="00227986">
                              <w:rPr>
                                <w:rFonts w:ascii="Meiryo UI" w:eastAsia="Meiryo UI" w:hAnsi="Meiryo UI" w:hint="eastAsia"/>
                                <w:b/>
                                <w:bCs/>
                                <w:color w:val="FFFFFF" w:themeColor="background1"/>
                                <w:kern w:val="24"/>
                                <w:sz w:val="48"/>
                                <w:szCs w:val="48"/>
                              </w:rPr>
                              <w:t>奈良県障害者計画（素案）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8E00DA" id="正方形/長方形 55" o:spid="_x0000_s1027" style="position:absolute;left:0;text-align:left;margin-left:53.3pt;margin-top:-58.95pt;width:348.9pt;height:6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" filled="f" stroked="f" strokeweight="1pt">
                <v:textbox>
                  <w:txbxContent>
                    <w:p w14:paraId="546C8938" w14:textId="0BCF8A42" w:rsidR="00363FEC" w:rsidRPr="00227986" w:rsidRDefault="00363FEC" w:rsidP="00363FEC">
                      <w:pPr>
                        <w:jc w:val="center"/>
                        <w:rPr>
                          <w:rFonts w:ascii="Meiryo UI" w:eastAsia="Meiryo UI" w:hAnsi="Meiryo UI"/>
                          <w:b/>
                          <w:bCs/>
                          <w:color w:val="FFFFFF" w:themeColor="background1"/>
                          <w:kern w:val="24"/>
                          <w:sz w:val="48"/>
                          <w:szCs w:val="48"/>
                        </w:rPr>
                      </w:pPr>
                      <w:r w:rsidRPr="00227986">
                        <w:rPr>
                          <w:rFonts w:ascii="Meiryo UI" w:eastAsia="Meiryo UI" w:hAnsi="Meiryo UI" w:hint="eastAsia"/>
                          <w:b/>
                          <w:bCs/>
                          <w:color w:val="FFFFFF" w:themeColor="background1"/>
                          <w:kern w:val="24"/>
                          <w:sz w:val="48"/>
                          <w:szCs w:val="48"/>
                        </w:rPr>
                        <w:t>奈良県障害者計画（素案）</w:t>
                      </w:r>
                    </w:p>
                  </w:txbxContent>
                </v:textbox>
              </v:rect>
            </w:pict>
          </mc:Fallback>
        </mc:AlternateContent>
      </w:r>
      <w:r>
        <w:rPr>
          <w:noProof/>
          <w:color w:val="FF0000"/>
        </w:rPr>
        <mc:AlternateContent>
          <mc:Choice Requires="wps">
            <w:drawing>
              <wp:anchor distT="0" distB="0" distL="114300" distR="114300" simplePos="0" relativeHeight="251660287" behindDoc="0" locked="0" layoutInCell="1" allowOverlap="1" wp14:anchorId="28604700" wp14:editId="65AD08F9">
                <wp:simplePos x="0" y="0"/>
                <wp:positionH relativeFrom="column">
                  <wp:posOffset>-297180</wp:posOffset>
                </wp:positionH>
                <wp:positionV relativeFrom="paragraph">
                  <wp:posOffset>-638063</wp:posOffset>
                </wp:positionV>
                <wp:extent cx="6360160" cy="593090"/>
                <wp:effectExtent l="0" t="0" r="2540" b="0"/>
                <wp:wrapNone/>
                <wp:docPr id="2" name="正方形/長方形 2"/>
                <wp:cNvGraphicFramePr/>
                <a:graphic xmlns:a="http://schemas.openxmlformats.org/drawingml/2006/main">
                  <a:graphicData uri="http://schemas.microsoft.com/office/word/2010/wordprocessingShape">
                    <wps:wsp>
                      <wps:cNvSpPr/>
                      <wps:spPr>
                        <a:xfrm>
                          <a:off x="0" y="0"/>
                          <a:ext cx="6360160" cy="59309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05A8B" id="正方形/長方形 2" o:spid="_x0000_s1026" style="position:absolute;left:0;text-align:left;margin-left:-23.4pt;margin-top:-50.25pt;width:500.8pt;height:46.7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" fillcolor="black [3213]" stroked="f" strokeweight="3pt"/>
            </w:pict>
          </mc:Fallback>
        </mc:AlternateContent>
      </w:r>
      <w:r w:rsidR="00D21F77" w:rsidRPr="00470FE1">
        <w:rPr>
          <w:rFonts w:hint="eastAsia"/>
        </w:rPr>
        <w:t>（</w:t>
      </w:r>
      <w:r w:rsidR="00D21F77" w:rsidRPr="00470FE1">
        <w:rPr>
          <w:rFonts w:hAnsi="ＭＳ ゴシック" w:cs="ＭＳ ゴシック" w:hint="eastAsia"/>
        </w:rPr>
        <w:t>ⅰ</w:t>
      </w:r>
      <w:r w:rsidR="00D21F77" w:rsidRPr="00470FE1">
        <w:rPr>
          <w:rFonts w:hint="eastAsia"/>
        </w:rPr>
        <w:t xml:space="preserve">）　</w:t>
      </w:r>
      <w:bookmarkEnd w:id="0"/>
      <w:bookmarkEnd w:id="1"/>
      <w:r w:rsidR="00710265" w:rsidRPr="00CD3980">
        <w:rPr>
          <w:rFonts w:hint="eastAsia"/>
          <w:color w:val="000000" w:themeColor="text1"/>
        </w:rPr>
        <w:t>共生社会の実現に向けた理解の促進</w:t>
      </w:r>
    </w:p>
    <w:p w14:paraId="10297531" w14:textId="312AE3E6" w:rsidR="00E8171F" w:rsidRPr="00470FE1" w:rsidRDefault="00E8171F" w:rsidP="00C15F21">
      <w:pPr>
        <w:pStyle w:val="affc"/>
        <w:ind w:leftChars="0"/>
      </w:pPr>
      <w:r w:rsidRPr="00470FE1">
        <w:rPr>
          <w:rFonts w:hint="eastAsia"/>
        </w:rPr>
        <w:t>【目指す方向】</w:t>
      </w:r>
    </w:p>
    <w:p w14:paraId="0C12C7DA" w14:textId="3B13D9C5" w:rsidR="00690CD1" w:rsidRDefault="00226BA9" w:rsidP="00C15F21">
      <w:pPr>
        <w:pStyle w:val="affc"/>
      </w:pPr>
      <w:r w:rsidRPr="00226BA9">
        <w:rPr>
          <w:rFonts w:hint="eastAsia"/>
          <w:color w:val="000000" w:themeColor="text1"/>
        </w:rPr>
        <w:t>障害の</w:t>
      </w:r>
      <w:r w:rsidR="00690CD1">
        <w:rPr>
          <w:rFonts w:hint="eastAsia"/>
          <w:color w:val="000000" w:themeColor="text1"/>
        </w:rPr>
        <w:t>有無にかかわらず、</w:t>
      </w:r>
      <w:r w:rsidR="00690CD1">
        <w:rPr>
          <w:rFonts w:hint="eastAsia"/>
        </w:rPr>
        <w:t>相互に人格と個性</w:t>
      </w:r>
      <w:r w:rsidR="00E8171F" w:rsidRPr="00470FE1">
        <w:rPr>
          <w:rFonts w:hint="eastAsia"/>
        </w:rPr>
        <w:t>を尊重</w:t>
      </w:r>
      <w:r w:rsidR="00690CD1">
        <w:rPr>
          <w:rFonts w:hint="eastAsia"/>
        </w:rPr>
        <w:t>し合える</w:t>
      </w:r>
      <w:r w:rsidR="00E8171F" w:rsidRPr="00470FE1">
        <w:rPr>
          <w:rFonts w:hint="eastAsia"/>
        </w:rPr>
        <w:t>社会を</w:t>
      </w:r>
    </w:p>
    <w:p w14:paraId="7B73671B" w14:textId="6EFD7232" w:rsidR="00E8171F" w:rsidRPr="00E8171F" w:rsidRDefault="00E8171F" w:rsidP="00C15F21">
      <w:pPr>
        <w:pStyle w:val="affc"/>
      </w:pPr>
      <w:r w:rsidRPr="00470FE1">
        <w:rPr>
          <w:rFonts w:hint="eastAsia"/>
        </w:rPr>
        <w:t>目指します</w:t>
      </w:r>
    </w:p>
    <w:p w14:paraId="71F55C87" w14:textId="50A90A50" w:rsidR="00E8171F" w:rsidRPr="002761ED" w:rsidRDefault="00E8171F" w:rsidP="007F259C">
      <w:pPr>
        <w:pBdr>
          <w:bottom w:val="thinThickMediumGap" w:sz="24" w:space="1" w:color="auto"/>
        </w:pBdr>
        <w:spacing w:line="200" w:lineRule="exact"/>
        <w:ind w:left="113"/>
        <w:jc w:val="center"/>
        <w:rPr>
          <w:rFonts w:ascii="UD デジタル 教科書体 NK-R" w:eastAsia="UD デジタル 教科書体 NK-R"/>
        </w:rPr>
      </w:pPr>
    </w:p>
    <w:p w14:paraId="69C7D39B" w14:textId="55A91833" w:rsidR="00EB2C0D" w:rsidRPr="00CD3980" w:rsidRDefault="006603F5" w:rsidP="008B1264">
      <w:pPr>
        <w:pStyle w:val="a3"/>
        <w:ind w:left="120"/>
        <w:rPr>
          <w:color w:val="FFFFFF" w:themeColor="background1"/>
        </w:rPr>
      </w:pPr>
      <w:bookmarkStart w:id="2" w:name="_Toc21032380"/>
      <w:bookmarkStart w:id="3" w:name="_Toc32347495"/>
      <w:r w:rsidRPr="00CD3980">
        <w:rPr>
          <w:rFonts w:hint="eastAsia"/>
          <w:color w:val="FFFFFF" w:themeColor="background1"/>
        </w:rPr>
        <w:t>障害</w:t>
      </w:r>
      <w:bookmarkEnd w:id="2"/>
      <w:bookmarkEnd w:id="3"/>
      <w:r w:rsidR="00710265" w:rsidRPr="00CD3980">
        <w:rPr>
          <w:rFonts w:hint="eastAsia"/>
          <w:color w:val="FFFFFF" w:themeColor="background1"/>
        </w:rPr>
        <w:t>のある人もない人もともに暮らしやすい社会づくり</w:t>
      </w:r>
    </w:p>
    <w:p w14:paraId="755CFD12" w14:textId="77777777" w:rsidR="00360091" w:rsidRDefault="00360091" w:rsidP="00710265">
      <w:pPr>
        <w:pStyle w:val="afff0"/>
        <w:snapToGrid w:val="0"/>
      </w:pPr>
    </w:p>
    <w:p w14:paraId="56BFB0B9" w14:textId="1157EE48" w:rsidR="00EB2C0D" w:rsidRPr="00470FE1" w:rsidRDefault="001434EF" w:rsidP="00710265">
      <w:pPr>
        <w:pStyle w:val="afff0"/>
        <w:snapToGrid w:val="0"/>
      </w:pPr>
      <w:r w:rsidRPr="00470FE1">
        <w:rPr>
          <w:rFonts w:hint="eastAsia"/>
        </w:rPr>
        <w:t xml:space="preserve">≪　</w:t>
      </w:r>
      <w:r w:rsidR="00AB4FBB" w:rsidRPr="00470FE1">
        <w:rPr>
          <w:rFonts w:hint="eastAsia"/>
        </w:rPr>
        <w:t>現状と課題</w:t>
      </w:r>
      <w:r w:rsidRPr="00470FE1">
        <w:rPr>
          <w:rFonts w:hint="eastAsia"/>
        </w:rPr>
        <w:t xml:space="preserve">　≫</w:t>
      </w:r>
    </w:p>
    <w:p w14:paraId="361F1745" w14:textId="080D81AA" w:rsidR="00E54A86" w:rsidRPr="00CD3980" w:rsidRDefault="00E54A86" w:rsidP="00710265">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5810FF">
        <w:rPr>
          <w:rFonts w:ascii="UD デジタル 教科書体 NK-R" w:eastAsia="UD デジタル 教科書体 NK-R" w:hint="eastAsia"/>
        </w:rPr>
        <w:t xml:space="preserve">　</w:t>
      </w:r>
      <w:r w:rsidR="00136480" w:rsidRPr="00470FE1">
        <w:rPr>
          <w:rFonts w:ascii="UD デジタル 教科書体 NK-R" w:eastAsia="UD デジタル 教科書体 NK-R" w:hint="eastAsia"/>
        </w:rPr>
        <w:t xml:space="preserve">　</w:t>
      </w:r>
      <w:r w:rsidRPr="00470FE1">
        <w:rPr>
          <w:rFonts w:ascii="UD デジタル 教科書体 NK-R" w:eastAsia="UD デジタル 教科書体 NK-R" w:hint="eastAsia"/>
        </w:rPr>
        <w:t>障害のある人の自立や社会参加を進めていくためには、周囲の人々の理解が欠かせません。障害は誰にでも生じる可能性があること、障害は多種多様で同じ障害でも一律でないこと、外見では分からない障害のために理解</w:t>
      </w:r>
      <w:r w:rsidR="001B6725" w:rsidRPr="00470FE1">
        <w:rPr>
          <w:rFonts w:ascii="UD デジタル 教科書体 NK-R" w:eastAsia="UD デジタル 教科書体 NK-R" w:hint="eastAsia"/>
        </w:rPr>
        <w:t>されず苦しんでいる人がいること、周囲の配慮があれば活躍できる機会</w:t>
      </w:r>
      <w:r w:rsidRPr="00470FE1">
        <w:rPr>
          <w:rFonts w:ascii="UD デジタル 教科書体 NK-R" w:eastAsia="UD デジタル 教科書体 NK-R" w:hint="eastAsia"/>
        </w:rPr>
        <w:t>がたくさんあること等について理解を深める必要があります。</w:t>
      </w:r>
      <w:r w:rsidR="008D3391" w:rsidRPr="00470FE1">
        <w:rPr>
          <w:rFonts w:ascii="UD デジタル 教科書体 NK-R" w:eastAsia="UD デジタル 教科書体 NK-R" w:hint="eastAsia"/>
        </w:rPr>
        <w:br/>
      </w:r>
      <w:r w:rsidR="00136480" w:rsidRPr="00470FE1">
        <w:rPr>
          <w:rFonts w:ascii="UD デジタル 教科書体 NK-R" w:eastAsia="UD デジタル 教科書体 NK-R" w:hint="eastAsia"/>
        </w:rPr>
        <w:t xml:space="preserve">　</w:t>
      </w:r>
      <w:r w:rsidR="00BE7D4A" w:rsidRPr="00470FE1">
        <w:rPr>
          <w:rFonts w:ascii="UD デジタル 教科書体 NK-R" w:eastAsia="UD デジタル 教科書体 NK-R" w:hint="eastAsia"/>
        </w:rPr>
        <w:t>平成28年4月</w:t>
      </w:r>
      <w:r w:rsidR="000B752B" w:rsidRPr="00470FE1">
        <w:rPr>
          <w:rFonts w:ascii="UD デジタル 教科書体 NK-R" w:eastAsia="UD デジタル 教科書体 NK-R" w:hint="eastAsia"/>
        </w:rPr>
        <w:t>1日</w:t>
      </w:r>
      <w:r w:rsidR="00BE7D4A" w:rsidRPr="00470FE1">
        <w:rPr>
          <w:rFonts w:ascii="UD デジタル 教科書体 NK-R" w:eastAsia="UD デジタル 教科書体 NK-R" w:hint="eastAsia"/>
        </w:rPr>
        <w:t>に「障害者差別解消法」が施行され、県では同日に、全ての県民が障害の有無に関わらず、相互に人格と個性を尊重し合いながら、安心して幸せに暮らすことができる社会の実現に資することを目的に、「奈良県障害のある人もない人もともに暮らしやすい社会づくり条例」を施行しました。</w:t>
      </w:r>
      <w:r w:rsidR="008A26D2" w:rsidRPr="00CD3980">
        <w:rPr>
          <w:rFonts w:ascii="UD デジタル 教科書体 NK-R" w:eastAsia="UD デジタル 教科書体 NK-R" w:hint="eastAsia"/>
          <w:color w:val="000000" w:themeColor="text1"/>
        </w:rPr>
        <w:t>本条例では、施行当初から、何人にも社会的障壁の除去のための合理的配慮の提供を義務化していますが、「障害者差別解消法」においても、令和６年４月１日から、それまで努力義務であった事業者</w:t>
      </w:r>
      <w:r w:rsidR="00B33B10" w:rsidRPr="00CD3980">
        <w:rPr>
          <w:rFonts w:ascii="UD デジタル 教科書体 NK-R" w:eastAsia="UD デジタル 教科書体 NK-R" w:hint="eastAsia"/>
          <w:color w:val="000000" w:themeColor="text1"/>
        </w:rPr>
        <w:t>による</w:t>
      </w:r>
      <w:r w:rsidR="008A26D2" w:rsidRPr="00CD3980">
        <w:rPr>
          <w:rFonts w:ascii="UD デジタル 教科書体 NK-R" w:eastAsia="UD デジタル 教科書体 NK-R" w:hint="eastAsia"/>
          <w:color w:val="000000" w:themeColor="text1"/>
        </w:rPr>
        <w:t>合理的配慮の提供が義務化されました。</w:t>
      </w:r>
    </w:p>
    <w:p w14:paraId="52CC14E4" w14:textId="77777777" w:rsidR="00BE7D4A" w:rsidRPr="00CD3980" w:rsidRDefault="00BE7D4A" w:rsidP="00710265">
      <w:pPr>
        <w:snapToGrid w:val="0"/>
        <w:spacing w:line="0" w:lineRule="atLeast"/>
        <w:ind w:leftChars="100" w:left="450" w:hangingChars="100" w:hanging="210"/>
        <w:rPr>
          <w:rFonts w:ascii="UD デジタル 教科書体 NK-R" w:eastAsia="UD デジタル 教科書体 NK-R"/>
          <w:color w:val="000000" w:themeColor="text1"/>
          <w:sz w:val="21"/>
        </w:rPr>
      </w:pPr>
    </w:p>
    <w:p w14:paraId="715A799F" w14:textId="0C87BF0C" w:rsidR="00056FF7" w:rsidRPr="00CD3980" w:rsidRDefault="00BE7D4A" w:rsidP="00710265">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9D61D0" w:rsidRPr="00CD3980">
        <w:rPr>
          <w:rFonts w:ascii="UD デジタル 教科書体 NK-R" w:eastAsia="UD デジタル 教科書体 NK-R" w:hint="eastAsia"/>
          <w:color w:val="000000" w:themeColor="text1"/>
        </w:rPr>
        <w:t>県では、県民一人ひとりに障害に対する理解を深めてもらうことを目的に、まほろばあいサポート運動を推進しています。しかしながら、「奈良県障害者計画改定に向けたアンケート（</w:t>
      </w:r>
      <w:r w:rsidR="008214BF" w:rsidRPr="00CD3980">
        <w:rPr>
          <w:rFonts w:ascii="UD デジタル 教科書体 NK-R" w:eastAsia="UD デジタル 教科書体 NK-R" w:hint="eastAsia"/>
          <w:color w:val="000000" w:themeColor="text1"/>
        </w:rPr>
        <w:t>令和６年１月</w:t>
      </w:r>
      <w:r w:rsidR="009D61D0" w:rsidRPr="00CD3980">
        <w:rPr>
          <w:rFonts w:ascii="UD デジタル 教科書体 NK-R" w:eastAsia="UD デジタル 教科書体 NK-R" w:hint="eastAsia"/>
          <w:color w:val="000000" w:themeColor="text1"/>
        </w:rPr>
        <w:t>～</w:t>
      </w:r>
      <w:r w:rsidR="008214BF" w:rsidRPr="00CD3980">
        <w:rPr>
          <w:rFonts w:ascii="UD デジタル 教科書体 NK-R" w:eastAsia="UD デジタル 教科書体 NK-R" w:hint="eastAsia"/>
          <w:color w:val="000000" w:themeColor="text1"/>
        </w:rPr>
        <w:t>３月</w:t>
      </w:r>
      <w:r w:rsidR="009D61D0" w:rsidRPr="00CD3980">
        <w:rPr>
          <w:rFonts w:ascii="UD デジタル 教科書体 NK-R" w:eastAsia="UD デジタル 教科書体 NK-R" w:hint="eastAsia"/>
          <w:color w:val="000000" w:themeColor="text1"/>
        </w:rPr>
        <w:t>実施）」では、障害のある人や障害に対する理解が進んで</w:t>
      </w:r>
      <w:r w:rsidR="001B6BDA" w:rsidRPr="00CD3980">
        <w:rPr>
          <w:rFonts w:ascii="UD デジタル 教科書体 NK-R" w:eastAsia="UD デジタル 教科書体 NK-R" w:hint="eastAsia"/>
          <w:color w:val="000000" w:themeColor="text1"/>
        </w:rPr>
        <w:t>いるという意見がある一方で、理解が進んでいない等のご意見も一定数</w:t>
      </w:r>
      <w:r w:rsidR="009D61D0" w:rsidRPr="00CD3980">
        <w:rPr>
          <w:rFonts w:ascii="UD デジタル 教科書体 NK-R" w:eastAsia="UD デジタル 教科書体 NK-R" w:hint="eastAsia"/>
          <w:color w:val="000000" w:themeColor="text1"/>
        </w:rPr>
        <w:t>寄せられています。今後も市町村や障害者団体等と連携しながら、より多くの方</w:t>
      </w:r>
      <w:r w:rsidR="00F50270" w:rsidRPr="00CD3980">
        <w:rPr>
          <w:rFonts w:ascii="UD デジタル 教科書体 NK-R" w:eastAsia="UD デジタル 教科書体 NK-R" w:hint="eastAsia"/>
          <w:color w:val="000000" w:themeColor="text1"/>
        </w:rPr>
        <w:t>にまほろばあいサポート運動に</w:t>
      </w:r>
      <w:r w:rsidR="009D61D0" w:rsidRPr="00CD3980">
        <w:rPr>
          <w:rFonts w:ascii="UD デジタル 教科書体 NK-R" w:eastAsia="UD デジタル 教科書体 NK-R" w:hint="eastAsia"/>
          <w:color w:val="000000" w:themeColor="text1"/>
        </w:rPr>
        <w:t>参加</w:t>
      </w:r>
      <w:r w:rsidR="00F50270" w:rsidRPr="00CD3980">
        <w:rPr>
          <w:rFonts w:ascii="UD デジタル 教科書体 NK-R" w:eastAsia="UD デジタル 教科書体 NK-R" w:hint="eastAsia"/>
          <w:color w:val="000000" w:themeColor="text1"/>
        </w:rPr>
        <w:t>してもらえるよう</w:t>
      </w:r>
      <w:r w:rsidR="009D61D0" w:rsidRPr="00CD3980">
        <w:rPr>
          <w:rFonts w:ascii="UD デジタル 教科書体 NK-R" w:eastAsia="UD デジタル 教科書体 NK-R" w:hint="eastAsia"/>
          <w:color w:val="000000" w:themeColor="text1"/>
        </w:rPr>
        <w:t>推進していく必要があります。</w:t>
      </w:r>
    </w:p>
    <w:p w14:paraId="0D43DD18" w14:textId="77777777" w:rsidR="00BE7D4A" w:rsidRPr="00470FE1" w:rsidRDefault="00BE7D4A" w:rsidP="00710265">
      <w:pPr>
        <w:snapToGrid w:val="0"/>
        <w:spacing w:line="0" w:lineRule="atLeast"/>
        <w:ind w:leftChars="100" w:left="450" w:hangingChars="100" w:hanging="210"/>
        <w:rPr>
          <w:rFonts w:ascii="UD デジタル 教科書体 NK-R" w:eastAsia="UD デジタル 教科書体 NK-R"/>
          <w:sz w:val="21"/>
        </w:rPr>
      </w:pPr>
    </w:p>
    <w:p w14:paraId="61CC8E9A" w14:textId="1F59621C" w:rsidR="00E54A86" w:rsidRDefault="00E54A86" w:rsidP="00710265">
      <w:pPr>
        <w:snapToGrid w:val="0"/>
        <w:ind w:leftChars="100" w:left="480" w:hangingChars="100" w:hanging="240"/>
        <w:rPr>
          <w:rFonts w:ascii="UD デジタル 教科書体 NK-R" w:eastAsia="UD デジタル 教科書体 NK-R"/>
        </w:rPr>
      </w:pPr>
      <w:r w:rsidRPr="00470FE1">
        <w:rPr>
          <w:rFonts w:ascii="UD デジタル 教科書体 NK-R" w:eastAsia="UD デジタル 教科書体 NK-R" w:hint="eastAsia"/>
        </w:rPr>
        <w:t>○</w:t>
      </w:r>
      <w:r w:rsidR="00136480" w:rsidRPr="00470FE1">
        <w:rPr>
          <w:rFonts w:ascii="UD デジタル 教科書体 NK-R" w:eastAsia="UD デジタル 教科書体 NK-R" w:hint="eastAsia"/>
        </w:rPr>
        <w:t xml:space="preserve">　</w:t>
      </w:r>
      <w:r w:rsidR="00993A53" w:rsidRPr="00470FE1">
        <w:rPr>
          <w:rFonts w:ascii="UD デジタル 教科書体 NK-R" w:eastAsia="UD デジタル 教科書体 NK-R" w:hint="eastAsia"/>
        </w:rPr>
        <w:t>手話が言語であるという認識に基づき、全ての県民が手話への理解を深めるとともに、ろう者の人権が尊重され、ろう者とろう者以外の人がお互いを理解し、尊重し合うことができる社会の実現を図るため、平成29年3月に「奈良県手話言語条例」を制定しました。</w:t>
      </w:r>
      <w:r w:rsidR="002E503C" w:rsidRPr="00470FE1">
        <w:rPr>
          <w:rFonts w:ascii="UD デジタル 教科書体 NK-R" w:eastAsia="UD デジタル 教科書体 NK-R" w:hint="eastAsia"/>
        </w:rPr>
        <w:t>県民に対して</w:t>
      </w:r>
      <w:r w:rsidR="007B6F98" w:rsidRPr="00470FE1">
        <w:rPr>
          <w:rFonts w:ascii="UD デジタル 教科書体 NK-R" w:eastAsia="UD デジタル 教科書体 NK-R" w:hint="eastAsia"/>
        </w:rPr>
        <w:t>手話が言語であることの周知及び手話の普及</w:t>
      </w:r>
      <w:r w:rsidR="00993A53" w:rsidRPr="00470FE1">
        <w:rPr>
          <w:rFonts w:ascii="UD デジタル 教科書体 NK-R" w:eastAsia="UD デジタル 教科書体 NK-R" w:hint="eastAsia"/>
        </w:rPr>
        <w:t>、手話を利用しやすい環境整備をさらに推進する必要があります。</w:t>
      </w:r>
    </w:p>
    <w:p w14:paraId="43159F31" w14:textId="77777777" w:rsidR="00F50270" w:rsidRDefault="00F50270" w:rsidP="00710265">
      <w:pPr>
        <w:snapToGrid w:val="0"/>
        <w:ind w:leftChars="100" w:left="480" w:hangingChars="100" w:hanging="240"/>
        <w:rPr>
          <w:rFonts w:ascii="UD デジタル 教科書体 NK-R" w:eastAsia="UD デジタル 教科書体 NK-R"/>
        </w:rPr>
      </w:pPr>
    </w:p>
    <w:p w14:paraId="785F6A3E" w14:textId="77777777" w:rsidR="00C15F21" w:rsidRPr="00470FE1" w:rsidRDefault="00C15F21" w:rsidP="00710265">
      <w:pPr>
        <w:snapToGrid w:val="0"/>
        <w:ind w:leftChars="100" w:left="480" w:hangingChars="100" w:hanging="240"/>
        <w:rPr>
          <w:rFonts w:ascii="UD デジタル 教科書体 NK-R" w:eastAsia="UD デジタル 教科書体 NK-R"/>
        </w:rPr>
      </w:pPr>
    </w:p>
    <w:p w14:paraId="4A51D0F6" w14:textId="0E83DCCE" w:rsidR="00374352" w:rsidRDefault="00E54A86" w:rsidP="00710265">
      <w:pPr>
        <w:snapToGrid w:val="0"/>
        <w:ind w:leftChars="100" w:left="480" w:hangingChars="100" w:hanging="240"/>
        <w:rPr>
          <w:rFonts w:ascii="UD デジタル 教科書体 NK-R" w:eastAsia="UD デジタル 教科書体 NK-R"/>
        </w:rPr>
      </w:pPr>
      <w:r w:rsidRPr="00470FE1">
        <w:rPr>
          <w:rFonts w:ascii="UD デジタル 教科書体 NK-R" w:eastAsia="UD デジタル 教科書体 NK-R" w:hint="eastAsia"/>
        </w:rPr>
        <w:lastRenderedPageBreak/>
        <w:t>○</w:t>
      </w:r>
      <w:r w:rsidR="00136480" w:rsidRPr="00470FE1">
        <w:rPr>
          <w:rFonts w:ascii="UD デジタル 教科書体 NK-R" w:eastAsia="UD デジタル 教科書体 NK-R" w:hint="eastAsia"/>
        </w:rPr>
        <w:t xml:space="preserve">　</w:t>
      </w:r>
      <w:r w:rsidRPr="00470FE1">
        <w:rPr>
          <w:rFonts w:ascii="UD デジタル 教科書体 NK-R" w:eastAsia="UD デジタル 教科書体 NK-R" w:hint="eastAsia"/>
        </w:rPr>
        <w:t>選挙や最高裁判所裁判官国民審査において、誰もが円滑に投票できるよう、個々の障害特性を踏まえた投票所等の環境づくり</w:t>
      </w:r>
      <w:r w:rsidR="002A40D1" w:rsidRPr="00470FE1">
        <w:rPr>
          <w:rFonts w:ascii="UD デジタル 教科書体 NK-R" w:eastAsia="UD デジタル 教科書体 NK-R" w:hint="eastAsia"/>
        </w:rPr>
        <w:t>や選挙に関する情報提供の充実</w:t>
      </w:r>
      <w:r w:rsidRPr="00470FE1">
        <w:rPr>
          <w:rFonts w:ascii="UD デジタル 教科書体 NK-R" w:eastAsia="UD デジタル 教科書体 NK-R" w:hint="eastAsia"/>
        </w:rPr>
        <w:t>に配慮する必要があります</w:t>
      </w:r>
      <w:r w:rsidR="00EB2C0D" w:rsidRPr="00470FE1">
        <w:rPr>
          <w:rFonts w:ascii="UD デジタル 教科書体 NK-R" w:eastAsia="UD デジタル 教科書体 NK-R" w:hint="eastAsia"/>
        </w:rPr>
        <w:t>。</w:t>
      </w:r>
    </w:p>
    <w:p w14:paraId="2D17E5E5" w14:textId="77777777" w:rsidR="0022296E" w:rsidRDefault="0022296E" w:rsidP="00710265">
      <w:pPr>
        <w:snapToGrid w:val="0"/>
        <w:ind w:leftChars="100" w:left="480" w:hangingChars="100" w:hanging="240"/>
        <w:rPr>
          <w:rFonts w:ascii="UD デジタル 教科書体 NK-R" w:eastAsia="UD デジタル 教科書体 NK-R"/>
        </w:rPr>
      </w:pPr>
    </w:p>
    <w:p w14:paraId="3819F83A" w14:textId="70A03E20" w:rsidR="0022296E" w:rsidRPr="00CD3980" w:rsidRDefault="0022296E" w:rsidP="0022296E">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 xml:space="preserve">○　</w:t>
      </w:r>
      <w:r w:rsidRPr="00CD3980">
        <w:rPr>
          <w:rFonts w:ascii="UD デジタル 教科書体 NK-R" w:eastAsia="UD デジタル 教科書体 NK-R" w:hint="eastAsia"/>
          <w:color w:val="000000" w:themeColor="text1"/>
        </w:rPr>
        <w:t>県では、まほろばあいサポート運動と連動し、障害を理由とする差別の解消に向けて取り組んでいますが、奈良県障害者相談窓口には、今なお、障害や障害のある人への理解不足等により、障害のある人が障害を理由として不利益な取扱いを受けるなどの相談があります。障害を理由とする差別の解消を進めるためには、市町村や障害者団体、企業等と連携を図ることが重要です。その上で、「障害者差別解消法」及び「奈良県障害のある人もない人もともに暮らしやすい社会づくり条例」の理解促進に向けた各種の周知・啓発活動を展開するとともに、県民や企業等の幅広い理解の下、障害者差別の解消に向けた取組を幅広く行うことが必要です。</w:t>
      </w:r>
      <w:r w:rsidRPr="00CD3980">
        <w:rPr>
          <w:rFonts w:ascii="UD デジタル 教科書体 NK-R" w:eastAsia="UD デジタル 教科書体 NK-R"/>
          <w:color w:val="000000" w:themeColor="text1"/>
        </w:rPr>
        <w:br/>
      </w:r>
      <w:r w:rsidR="00DA0AA6"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また、県では、奈良県障害者</w:t>
      </w:r>
      <w:r w:rsidR="008A26D2" w:rsidRPr="00CD3980">
        <w:rPr>
          <w:rFonts w:ascii="UD デジタル 教科書体 NK-R" w:eastAsia="UD デジタル 教科書体 NK-R" w:hint="eastAsia"/>
          <w:color w:val="000000" w:themeColor="text1"/>
        </w:rPr>
        <w:t>相談</w:t>
      </w:r>
      <w:r w:rsidRPr="00CD3980">
        <w:rPr>
          <w:rFonts w:ascii="UD デジタル 教科書体 NK-R" w:eastAsia="UD デジタル 教科書体 NK-R" w:hint="eastAsia"/>
          <w:color w:val="000000" w:themeColor="text1"/>
        </w:rPr>
        <w:t>窓口において、障害を理由とする差別に関する相談について解決に向けた助言等を行っていますが、今後も相談・支援体制の充実が必要です。</w:t>
      </w:r>
    </w:p>
    <w:p w14:paraId="57549DD0" w14:textId="77777777" w:rsidR="0022296E" w:rsidRPr="00CD3980" w:rsidRDefault="0022296E" w:rsidP="0022296E">
      <w:pPr>
        <w:snapToGrid w:val="0"/>
        <w:rPr>
          <w:rFonts w:ascii="UD デジタル 教科書体 NK-R" w:eastAsia="UD デジタル 教科書体 NK-R"/>
          <w:color w:val="000000" w:themeColor="text1"/>
        </w:rPr>
      </w:pPr>
    </w:p>
    <w:p w14:paraId="64371F1C" w14:textId="77777777" w:rsidR="0022296E" w:rsidRPr="00CD3980" w:rsidRDefault="0022296E" w:rsidP="0022296E">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障害のある人に対する虐待は、その尊厳を害するものであり、障害のある人の地域生活及び社会参加にとって虐待を防止することは極めて重要です。本県では、平成19年に発覚した大橋製作所における障害者虐待事件の反省を踏まえ、被害を受けた人への支援や、虐待防止の体制の充実に取り組んでいます。引き続き、虐待の未然防止を図るとともに、関係機関と連携し、早期発見及び適切な対応に努める必要があります。</w:t>
      </w:r>
    </w:p>
    <w:p w14:paraId="31B15A40" w14:textId="77777777" w:rsidR="0022296E" w:rsidRPr="00CD3980" w:rsidRDefault="0022296E" w:rsidP="0022296E">
      <w:pPr>
        <w:snapToGrid w:val="0"/>
        <w:ind w:leftChars="100" w:left="480" w:hangingChars="100" w:hanging="240"/>
        <w:rPr>
          <w:rFonts w:ascii="UD デジタル 教科書体 NK-R" w:eastAsia="UD デジタル 教科書体 NK-R"/>
          <w:color w:val="000000" w:themeColor="text1"/>
        </w:rPr>
      </w:pPr>
    </w:p>
    <w:p w14:paraId="7BE0245C" w14:textId="3080272D" w:rsidR="0022296E" w:rsidRPr="00CD3980" w:rsidRDefault="0022296E" w:rsidP="0022296E">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成年後見制度の利用について、意思決定支援、身上保護等の福祉的な視点に乏しい運用がなされている例があることや、後見人に対する助言等の支援体制の整備が不十分であることから、利用者が制度を利用するメリットを実感できていないことが課題として示唆されています。</w:t>
      </w:r>
    </w:p>
    <w:p w14:paraId="23E2DCFF" w14:textId="67EEDD71" w:rsidR="00C40CA3" w:rsidRPr="00CD3980" w:rsidRDefault="0022296E" w:rsidP="0022296E">
      <w:pPr>
        <w:snapToGrid w:val="0"/>
        <w:ind w:leftChars="200" w:left="48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このことから、平成29年に国の</w:t>
      </w:r>
      <w:r w:rsidR="00DE5EB7" w:rsidRPr="00CD3980">
        <w:rPr>
          <w:rFonts w:ascii="UD デジタル 教科書体 NK-R" w:eastAsia="UD デジタル 教科書体 NK-R" w:hint="eastAsia"/>
          <w:color w:val="000000" w:themeColor="text1"/>
        </w:rPr>
        <w:t>第一期</w:t>
      </w:r>
      <w:r w:rsidRPr="00CD3980">
        <w:rPr>
          <w:rFonts w:ascii="UD デジタル 教科書体 NK-R" w:eastAsia="UD デジタル 教科書体 NK-R" w:hint="eastAsia"/>
          <w:color w:val="000000" w:themeColor="text1"/>
        </w:rPr>
        <w:t>成年後見制度利用促進基本計画が策定され</w:t>
      </w:r>
      <w:r w:rsidR="007E390D" w:rsidRPr="00CD3980">
        <w:rPr>
          <w:rFonts w:ascii="UD デジタル 教科書体 NK-R" w:eastAsia="UD デジタル 教科書体 NK-R" w:hint="eastAsia"/>
          <w:color w:val="000000" w:themeColor="text1"/>
        </w:rPr>
        <w:t>ました。</w:t>
      </w:r>
      <w:r w:rsidR="00C40CA3" w:rsidRPr="00CD3980">
        <w:rPr>
          <w:rFonts w:ascii="UD デジタル 教科書体 NK-R" w:eastAsia="UD デジタル 教科書体 NK-R" w:hint="eastAsia"/>
          <w:color w:val="000000" w:themeColor="text1"/>
        </w:rPr>
        <w:t>現在は、令和４年に策定された第二期成年後見制度利用促進基本計画に基づき、</w:t>
      </w:r>
      <w:r w:rsidRPr="00CD3980">
        <w:rPr>
          <w:rFonts w:ascii="UD デジタル 教科書体 NK-R" w:eastAsia="UD デジタル 教科書体 NK-R" w:hint="eastAsia"/>
          <w:color w:val="000000" w:themeColor="text1"/>
        </w:rPr>
        <w:t>ノーマライゼーション、自己決定権の尊重及び身上保護の重視の観点から制度運用に向けて、市町村は成年後見に関する基本計画の策定及び中核機関の設置に取り組むこととされ</w:t>
      </w:r>
      <w:r w:rsidR="00C40CA3" w:rsidRPr="00CD3980">
        <w:rPr>
          <w:rFonts w:ascii="UD デジタル 教科書体 NK-R" w:eastAsia="UD デジタル 教科書体 NK-R" w:hint="eastAsia"/>
          <w:color w:val="000000" w:themeColor="text1"/>
        </w:rPr>
        <w:t>ています</w:t>
      </w:r>
      <w:r w:rsidRPr="00CD3980">
        <w:rPr>
          <w:rFonts w:ascii="UD デジタル 教科書体 NK-R" w:eastAsia="UD デジタル 教科書体 NK-R" w:hint="eastAsia"/>
          <w:color w:val="000000" w:themeColor="text1"/>
        </w:rPr>
        <w:t>。</w:t>
      </w:r>
    </w:p>
    <w:p w14:paraId="60DFD8D4" w14:textId="5144FB6D" w:rsidR="0022296E" w:rsidRPr="00CD3980" w:rsidRDefault="00690CD1" w:rsidP="0022296E">
      <w:pPr>
        <w:snapToGrid w:val="0"/>
        <w:ind w:leftChars="200" w:left="48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w:t>
      </w:r>
      <w:r w:rsidR="0022296E" w:rsidRPr="00CD3980">
        <w:rPr>
          <w:rFonts w:ascii="UD デジタル 教科書体 NK-R" w:eastAsia="UD デジタル 教科書体 NK-R" w:hint="eastAsia"/>
          <w:color w:val="000000" w:themeColor="text1"/>
        </w:rPr>
        <w:t>の自己決定を尊重し、自立した生活を支援するため、判断能力が十分でない人の財産や権利を守る仕組みである成年後見制度や日常生活自立支援事業の利用促進に取り組む必要があります。</w:t>
      </w:r>
    </w:p>
    <w:p w14:paraId="10842206" w14:textId="08DB409C" w:rsidR="0022296E" w:rsidRPr="00CD3980" w:rsidRDefault="0022296E" w:rsidP="00710265">
      <w:pPr>
        <w:snapToGrid w:val="0"/>
        <w:ind w:leftChars="100" w:left="480" w:hangingChars="100" w:hanging="240"/>
        <w:rPr>
          <w:rFonts w:ascii="UD デジタル 教科書体 NK-R" w:eastAsia="UD デジタル 教科書体 NK-R"/>
          <w:color w:val="000000" w:themeColor="text1"/>
        </w:rPr>
      </w:pPr>
    </w:p>
    <w:p w14:paraId="5E4A5FE9" w14:textId="664E532C" w:rsidR="0022296E" w:rsidRPr="00CD3980" w:rsidRDefault="0022296E" w:rsidP="00710265">
      <w:pPr>
        <w:snapToGrid w:val="0"/>
        <w:ind w:leftChars="100" w:left="480" w:hangingChars="100" w:hanging="240"/>
        <w:rPr>
          <w:rFonts w:ascii="UD デジタル 教科書体 NK-R" w:eastAsia="UD デジタル 教科書体 NK-R"/>
          <w:color w:val="000000" w:themeColor="text1"/>
        </w:rPr>
      </w:pPr>
    </w:p>
    <w:p w14:paraId="65D99D8B" w14:textId="687DC02D" w:rsidR="0022296E" w:rsidRPr="00CD3980" w:rsidRDefault="0022296E" w:rsidP="00710265">
      <w:pPr>
        <w:snapToGrid w:val="0"/>
        <w:ind w:leftChars="100" w:left="480" w:hangingChars="100" w:hanging="240"/>
        <w:rPr>
          <w:rFonts w:ascii="UD デジタル 教科書体 NK-R" w:eastAsia="UD デジタル 教科書体 NK-R"/>
          <w:color w:val="000000" w:themeColor="text1"/>
        </w:rPr>
      </w:pPr>
    </w:p>
    <w:p w14:paraId="40EBF835" w14:textId="379DDB9A" w:rsidR="0022296E" w:rsidRPr="00CD3980" w:rsidRDefault="0022296E" w:rsidP="007E390D">
      <w:pPr>
        <w:snapToGrid w:val="0"/>
        <w:rPr>
          <w:rFonts w:ascii="UD デジタル 教科書体 NK-R" w:eastAsia="UD デジタル 教科書体 NK-R"/>
          <w:color w:val="000000" w:themeColor="text1"/>
        </w:rPr>
      </w:pPr>
    </w:p>
    <w:p w14:paraId="2B352DF9" w14:textId="77777777" w:rsidR="00E8171F" w:rsidRPr="00CD3980" w:rsidRDefault="00E8171F" w:rsidP="00E8171F">
      <w:pPr>
        <w:pStyle w:val="afff0"/>
        <w:rPr>
          <w:color w:val="000000" w:themeColor="text1"/>
        </w:rPr>
      </w:pPr>
      <w:r w:rsidRPr="00CD3980">
        <w:rPr>
          <w:rFonts w:hint="eastAsia"/>
          <w:color w:val="000000" w:themeColor="text1"/>
        </w:rPr>
        <w:lastRenderedPageBreak/>
        <w:t>≪　取　組　≫</w:t>
      </w:r>
    </w:p>
    <w:p w14:paraId="3231658D" w14:textId="77777777" w:rsidR="00E8171F" w:rsidRPr="00CD3980" w:rsidRDefault="00E8171F" w:rsidP="00E8171F">
      <w:pPr>
        <w:pStyle w:val="afff2"/>
        <w:rPr>
          <w:color w:val="000000" w:themeColor="text1"/>
        </w:rPr>
      </w:pPr>
      <w:r w:rsidRPr="00CD3980">
        <w:rPr>
          <w:rFonts w:hint="eastAsia"/>
          <w:color w:val="000000" w:themeColor="text1"/>
        </w:rPr>
        <w:t>【取組の方向】</w:t>
      </w:r>
    </w:p>
    <w:p w14:paraId="0E844D26" w14:textId="4AF7C687" w:rsidR="00690CD1" w:rsidRPr="00CD3980" w:rsidRDefault="00E8171F" w:rsidP="00E8171F">
      <w:pPr>
        <w:pStyle w:val="afff2"/>
        <w:rPr>
          <w:color w:val="000000" w:themeColor="text1"/>
        </w:rPr>
      </w:pPr>
      <w:r w:rsidRPr="00CD3980">
        <w:rPr>
          <w:rFonts w:hint="eastAsia"/>
          <w:color w:val="000000" w:themeColor="text1"/>
        </w:rPr>
        <w:t>様々な障害の特性</w:t>
      </w:r>
      <w:r w:rsidR="00EE18A6" w:rsidRPr="00CD3980">
        <w:rPr>
          <w:rFonts w:hint="eastAsia"/>
          <w:color w:val="000000" w:themeColor="text1"/>
        </w:rPr>
        <w:t>等</w:t>
      </w:r>
      <w:r w:rsidRPr="00CD3980">
        <w:rPr>
          <w:rFonts w:hint="eastAsia"/>
          <w:color w:val="000000" w:themeColor="text1"/>
        </w:rPr>
        <w:t>を理解し、手助けや配慮を実践することで、誰もが</w:t>
      </w:r>
      <w:r w:rsidR="00A57334" w:rsidRPr="00CD3980">
        <w:rPr>
          <w:rFonts w:hint="eastAsia"/>
          <w:color w:val="000000" w:themeColor="text1"/>
        </w:rPr>
        <w:t>暮らしやすい</w:t>
      </w:r>
    </w:p>
    <w:p w14:paraId="2C119FA0" w14:textId="6C6A742D" w:rsidR="00E8171F" w:rsidRPr="00CD3980" w:rsidRDefault="00E8171F" w:rsidP="00E8171F">
      <w:pPr>
        <w:pStyle w:val="afff2"/>
        <w:rPr>
          <w:color w:val="000000" w:themeColor="text1"/>
        </w:rPr>
      </w:pPr>
      <w:r w:rsidRPr="00CD3980">
        <w:rPr>
          <w:rFonts w:hint="eastAsia"/>
          <w:color w:val="000000" w:themeColor="text1"/>
        </w:rPr>
        <w:t>地域社会を築く運動を進めます。</w:t>
      </w:r>
    </w:p>
    <w:p w14:paraId="6686F8F9" w14:textId="371145ED" w:rsidR="00835441" w:rsidRPr="00CD3980" w:rsidRDefault="00835441" w:rsidP="005B3744">
      <w:pPr>
        <w:pStyle w:val="a4"/>
        <w:ind w:leftChars="100" w:left="240"/>
        <w:rPr>
          <w:color w:val="000000" w:themeColor="text1"/>
        </w:rPr>
      </w:pPr>
      <w:r w:rsidRPr="00CD3980">
        <w:rPr>
          <w:rFonts w:hint="eastAsia"/>
          <w:color w:val="000000" w:themeColor="text1"/>
        </w:rPr>
        <w:t>障害理解の促進</w:t>
      </w:r>
    </w:p>
    <w:p w14:paraId="1C814511" w14:textId="1FA1F12E" w:rsidR="00835441" w:rsidRPr="00CD3980" w:rsidRDefault="00835441" w:rsidP="00F42079">
      <w:pPr>
        <w:pStyle w:val="a5"/>
        <w:rPr>
          <w:color w:val="000000" w:themeColor="text1"/>
        </w:rPr>
      </w:pPr>
      <w:r w:rsidRPr="00CD3980">
        <w:rPr>
          <w:rFonts w:hint="eastAsia"/>
          <w:color w:val="000000" w:themeColor="text1"/>
        </w:rPr>
        <w:t>県民参加型啓発運動の推進［障害福祉課長］</w:t>
      </w:r>
    </w:p>
    <w:p w14:paraId="4BB7CC45" w14:textId="3A7E352F" w:rsidR="00E9269A" w:rsidRPr="00CD3980" w:rsidRDefault="00E9269A" w:rsidP="0022296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多様な障害特性や障害のある人への配慮の方法等について、県民理解を促進する</w:t>
      </w:r>
      <w:r w:rsidR="004018E5" w:rsidRPr="00CD3980">
        <w:rPr>
          <w:rFonts w:ascii="UD デジタル 教科書体 NK-R" w:eastAsia="UD デジタル 教科書体 NK-R" w:hint="eastAsia"/>
          <w:color w:val="000000" w:themeColor="text1"/>
        </w:rPr>
        <w:t>まほろばあいサポート運動</w:t>
      </w:r>
      <w:r w:rsidRPr="00CD3980">
        <w:rPr>
          <w:rFonts w:ascii="UD デジタル 教科書体 NK-R" w:eastAsia="UD デジタル 教科書体 NK-R" w:hint="eastAsia"/>
          <w:color w:val="000000" w:themeColor="text1"/>
        </w:rPr>
        <w:t>を推進します。県民や企業・団体等を対象に、障害理解を深めるための研修を幅広く実施し、様々な障害の特性や、それぞれに必要な配慮を理解し、日常生活で障害のある人に対するちょっとした手助けを実践していく「あいサポーター」を養成します。</w:t>
      </w:r>
      <w:r w:rsidR="00A131BB" w:rsidRPr="00CD3980">
        <w:rPr>
          <w:rFonts w:ascii="UD デジタル 教科書体 NK-R" w:eastAsia="UD デジタル 教科書体 NK-R" w:hint="eastAsia"/>
          <w:color w:val="000000" w:themeColor="text1"/>
        </w:rPr>
        <w:t>また、小・中学校の児童・生徒を対象に、障害のある人への配慮事項や手助けの方法などを学ぶ「あいサポーターキッズ学習」を実施します。</w:t>
      </w:r>
      <w:r w:rsidRPr="00CD3980">
        <w:rPr>
          <w:rFonts w:ascii="UD デジタル 教科書体 NK-R" w:eastAsia="UD デジタル 教科書体 NK-R" w:hint="eastAsia"/>
          <w:color w:val="000000" w:themeColor="text1"/>
        </w:rPr>
        <w:t>併せて、本運動に積極的に取り組む「あいサポート企業・団体」の認定企業・団体数を増やしていきます。</w:t>
      </w:r>
    </w:p>
    <w:p w14:paraId="62B348D9" w14:textId="49DE2CE6" w:rsidR="00056FF7" w:rsidRPr="00CD3980" w:rsidRDefault="00B315CC" w:rsidP="0022296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C2317" w:rsidRPr="00CD3980">
        <w:rPr>
          <w:rFonts w:ascii="UD デジタル 教科書体 NK-R" w:eastAsia="UD デジタル 教科書体 NK-R" w:hint="eastAsia"/>
          <w:color w:val="000000" w:themeColor="text1"/>
        </w:rPr>
        <w:t>奈良県</w:t>
      </w:r>
      <w:r w:rsidRPr="00CD3980">
        <w:rPr>
          <w:rFonts w:ascii="UD デジタル 教科書体 NK-R" w:eastAsia="UD デジタル 教科書体 NK-R" w:hint="eastAsia"/>
          <w:color w:val="000000" w:themeColor="text1"/>
        </w:rPr>
        <w:t>障害理解促進DVD</w:t>
      </w:r>
      <w:r w:rsidR="00056FF7" w:rsidRPr="00CD3980">
        <w:rPr>
          <w:rFonts w:ascii="UD デジタル 教科書体 NK-R" w:eastAsia="UD デジタル 教科書体 NK-R" w:hint="eastAsia"/>
          <w:color w:val="000000" w:themeColor="text1"/>
        </w:rPr>
        <w:t>」やその他の啓発用パンフレット等を活用しながら、広く県民</w:t>
      </w:r>
      <w:r w:rsidR="005D2333" w:rsidRPr="00CD3980">
        <w:rPr>
          <w:rFonts w:ascii="UD デジタル 教科書体 NK-R" w:eastAsia="UD デジタル 教科書体 NK-R" w:hint="eastAsia"/>
          <w:color w:val="000000" w:themeColor="text1"/>
        </w:rPr>
        <w:t>や企業等に対して様々な障害特性や、必要な配慮などを周知します。</w:t>
      </w:r>
    </w:p>
    <w:p w14:paraId="5CFA19F3" w14:textId="4CFF3DEF" w:rsidR="00056FF7" w:rsidRPr="00CD3980" w:rsidRDefault="00056FF7" w:rsidP="0022296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参加型・体験型の講座・イベントを開催し、より多くの県民に障害等について「知る」機会を作り、障害を理解し、手助けをできる人を増やします。</w:t>
      </w:r>
    </w:p>
    <w:p w14:paraId="48B067B4" w14:textId="59170631" w:rsidR="0022296E" w:rsidRPr="00CD3980" w:rsidRDefault="00E9269A" w:rsidP="0022296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さらに、ヘルプマークやヘルプカード</w:t>
      </w:r>
      <w:r w:rsidR="003B3BD1" w:rsidRPr="00CD3980">
        <w:rPr>
          <w:rFonts w:ascii="UD デジタル 教科書体 NK-R" w:eastAsia="UD デジタル 教科書体 NK-R" w:hint="eastAsia"/>
          <w:color w:val="000000" w:themeColor="text1"/>
        </w:rPr>
        <w:t>の普及啓発により、障害のある人に対する配慮等</w:t>
      </w:r>
      <w:r w:rsidR="00BE7D4A" w:rsidRPr="00CD3980">
        <w:rPr>
          <w:rFonts w:ascii="UD デジタル 教科書体 NK-R" w:eastAsia="UD デジタル 教科書体 NK-R" w:hint="eastAsia"/>
          <w:color w:val="000000" w:themeColor="text1"/>
        </w:rPr>
        <w:t>を促し、障害のある人が支援を求めやすい環境づくりを進めます</w:t>
      </w:r>
      <w:r w:rsidR="00835441" w:rsidRPr="00CD3980">
        <w:rPr>
          <w:rFonts w:ascii="UD デジタル 教科書体 NK-R" w:eastAsia="UD デジタル 教科書体 NK-R" w:hint="eastAsia"/>
          <w:color w:val="000000" w:themeColor="text1"/>
        </w:rPr>
        <w:t>。</w:t>
      </w:r>
    </w:p>
    <w:p w14:paraId="75881651" w14:textId="77777777" w:rsidR="0022296E" w:rsidRPr="00CD3980" w:rsidRDefault="0022296E" w:rsidP="0022296E">
      <w:pPr>
        <w:snapToGrid w:val="0"/>
        <w:ind w:leftChars="250" w:left="600" w:firstLineChars="100" w:firstLine="240"/>
        <w:rPr>
          <w:rFonts w:ascii="UD デジタル 教科書体 NK-R" w:eastAsia="UD デジタル 教科書体 NK-R"/>
          <w:color w:val="000000" w:themeColor="text1"/>
        </w:rPr>
      </w:pPr>
    </w:p>
    <w:p w14:paraId="49C1CAFA" w14:textId="3ACE314F" w:rsidR="00835441" w:rsidRPr="00CD3980" w:rsidRDefault="00835441" w:rsidP="00F42079">
      <w:pPr>
        <w:pStyle w:val="a5"/>
        <w:rPr>
          <w:color w:val="000000" w:themeColor="text1"/>
        </w:rPr>
      </w:pPr>
      <w:r w:rsidRPr="00CD3980">
        <w:rPr>
          <w:rFonts w:hint="eastAsia"/>
          <w:color w:val="000000" w:themeColor="text1"/>
        </w:rPr>
        <w:t>手話の普及等［障害福祉課長］</w:t>
      </w:r>
    </w:p>
    <w:p w14:paraId="0817EE41" w14:textId="3CAAD160" w:rsidR="00F91A3A" w:rsidRPr="00CD3980" w:rsidRDefault="00F91A3A" w:rsidP="0022296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「奈良県手話言語条例」に基づき、</w:t>
      </w:r>
      <w:r w:rsidR="000B752B" w:rsidRPr="00CD3980">
        <w:rPr>
          <w:rFonts w:ascii="UD デジタル 教科書体 NK-R" w:eastAsia="UD デジタル 教科書体 NK-R" w:hint="eastAsia"/>
          <w:color w:val="000000" w:themeColor="text1"/>
        </w:rPr>
        <w:t>手話は言語であるという認識のもと、</w:t>
      </w:r>
      <w:r w:rsidRPr="00CD3980">
        <w:rPr>
          <w:rFonts w:ascii="UD デジタル 教科書体 NK-R" w:eastAsia="UD デジタル 教科書体 NK-R" w:hint="eastAsia"/>
          <w:color w:val="000000" w:themeColor="text1"/>
        </w:rPr>
        <w:t>手話の普及及び県民理解の促進を図るとともに、手話を利用しやすい環境整備に向け、手話を学ぶ機会の確保や手話を用いた情報発信、手話通訳者等の確保・養成等に取り組みます。</w:t>
      </w:r>
    </w:p>
    <w:p w14:paraId="191BEAC3" w14:textId="2727FED6" w:rsidR="00F91A3A" w:rsidRPr="00CD3980" w:rsidRDefault="00EE3785" w:rsidP="0022296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県職員などの</w:t>
      </w:r>
      <w:r w:rsidR="00F91A3A" w:rsidRPr="00CD3980">
        <w:rPr>
          <w:rFonts w:ascii="UD デジタル 教科書体 NK-R" w:eastAsia="UD デジタル 教科書体 NK-R" w:hint="eastAsia"/>
          <w:color w:val="000000" w:themeColor="text1"/>
        </w:rPr>
        <w:t>行政職員や、ろう者が生活する上で関わる医療関係職員、</w:t>
      </w:r>
      <w:r w:rsidR="000B752B" w:rsidRPr="00CD3980">
        <w:rPr>
          <w:rFonts w:ascii="UD デジタル 教科書体 NK-R" w:eastAsia="UD デジタル 教科書体 NK-R" w:hint="eastAsia"/>
          <w:color w:val="000000" w:themeColor="text1"/>
        </w:rPr>
        <w:t>福祉関係職員、</w:t>
      </w:r>
      <w:r w:rsidR="00F91A3A" w:rsidRPr="00CD3980">
        <w:rPr>
          <w:rFonts w:ascii="UD デジタル 教科書体 NK-R" w:eastAsia="UD デジタル 教科書体 NK-R" w:hint="eastAsia"/>
          <w:color w:val="000000" w:themeColor="text1"/>
        </w:rPr>
        <w:t>消防職員等が聴覚障害のある人への理解を深め、適切な配慮ができるよう手話講習会を開催するとともに、内容の充実を図ります。</w:t>
      </w:r>
    </w:p>
    <w:p w14:paraId="249D8366" w14:textId="763B66C4" w:rsidR="00A173CB" w:rsidRDefault="00F91A3A" w:rsidP="0022296E">
      <w:pPr>
        <w:snapToGrid w:val="0"/>
        <w:ind w:leftChars="250" w:left="600" w:firstLineChars="100" w:firstLine="240"/>
        <w:rPr>
          <w:rFonts w:ascii="UD デジタル 教科書体 NK-R" w:eastAsia="UD デジタル 教科書体 NK-R"/>
        </w:rPr>
      </w:pPr>
      <w:r w:rsidRPr="00CD3980">
        <w:rPr>
          <w:rFonts w:ascii="UD デジタル 教科書体 NK-R" w:eastAsia="UD デジタル 教科書体 NK-R" w:hint="eastAsia"/>
          <w:color w:val="000000" w:themeColor="text1"/>
        </w:rPr>
        <w:t>中途失聴者や難聴者その他の手話を必要とする人が手話を学ぶことができるよう手話講習会を開催すると</w:t>
      </w:r>
      <w:r w:rsidRPr="00470FE1">
        <w:rPr>
          <w:rFonts w:ascii="UD デジタル 教科書体 NK-R" w:eastAsia="UD デジタル 教科書体 NK-R" w:hint="eastAsia"/>
        </w:rPr>
        <w:t>ともに、内容の充実を図ります。</w:t>
      </w:r>
    </w:p>
    <w:p w14:paraId="05FA29FE" w14:textId="1463E6B6" w:rsidR="000B752B" w:rsidRDefault="00F91A3A" w:rsidP="0022296E">
      <w:pPr>
        <w:snapToGrid w:val="0"/>
        <w:ind w:leftChars="250" w:left="600" w:firstLineChars="100" w:firstLine="240"/>
        <w:rPr>
          <w:rFonts w:ascii="UD デジタル 教科書体 NK-R" w:eastAsia="UD デジタル 教科書体 NK-R"/>
        </w:rPr>
      </w:pPr>
      <w:r w:rsidRPr="00470FE1">
        <w:rPr>
          <w:rFonts w:ascii="UD デジタル 教科書体 NK-R" w:eastAsia="UD デジタル 教科書体 NK-R" w:hint="eastAsia"/>
        </w:rPr>
        <w:t>聴覚障害のある乳幼児がその保護者又は家族と共に手話を</w:t>
      </w:r>
      <w:r w:rsidR="000B752B" w:rsidRPr="00470FE1">
        <w:rPr>
          <w:rFonts w:ascii="UD デジタル 教科書体 NK-R" w:eastAsia="UD デジタル 教科書体 NK-R" w:hint="eastAsia"/>
        </w:rPr>
        <w:t>獲得</w:t>
      </w:r>
      <w:r w:rsidRPr="00470FE1">
        <w:rPr>
          <w:rFonts w:ascii="UD デジタル 教科書体 NK-R" w:eastAsia="UD デジタル 教科書体 NK-R" w:hint="eastAsia"/>
        </w:rPr>
        <w:t>することができる環境整備に取り組みます。</w:t>
      </w:r>
      <w:r w:rsidR="000B752B" w:rsidRPr="00470FE1">
        <w:rPr>
          <w:rFonts w:ascii="UD デジタル 教科書体 NK-R" w:eastAsia="UD デジタル 教科書体 NK-R" w:hint="eastAsia"/>
        </w:rPr>
        <w:t>また、市町村その他の関係機関、ろう者、手話通訳者等と協</w:t>
      </w:r>
      <w:r w:rsidR="000B752B" w:rsidRPr="00470FE1">
        <w:rPr>
          <w:rFonts w:ascii="UD デジタル 教科書体 NK-R" w:eastAsia="UD デジタル 教科書体 NK-R" w:hint="eastAsia"/>
        </w:rPr>
        <w:lastRenderedPageBreak/>
        <w:t>力して、まほろばあいサポート運動の推進、手話サークルその他の県民が手話を学ぶ機会の確保等を進めます。</w:t>
      </w:r>
    </w:p>
    <w:p w14:paraId="5796880B" w14:textId="44EDE31D" w:rsidR="007A658B" w:rsidRDefault="007A658B" w:rsidP="0022296E">
      <w:pPr>
        <w:snapToGrid w:val="0"/>
        <w:ind w:leftChars="250" w:left="600" w:firstLineChars="100" w:firstLine="240"/>
        <w:rPr>
          <w:rFonts w:ascii="UD デジタル 教科書体 NK-R" w:eastAsia="UD デジタル 教科書体 NK-R"/>
        </w:rPr>
      </w:pPr>
    </w:p>
    <w:p w14:paraId="1C1E82CA" w14:textId="0B9AF0C6" w:rsidR="007A658B" w:rsidRPr="00CD3980" w:rsidRDefault="007A658B" w:rsidP="00A83CE4">
      <w:pPr>
        <w:pStyle w:val="a5"/>
        <w:rPr>
          <w:color w:val="000000" w:themeColor="text1"/>
        </w:rPr>
      </w:pPr>
      <w:r w:rsidRPr="007A658B">
        <w:rPr>
          <w:rFonts w:hint="eastAsia"/>
        </w:rPr>
        <w:t xml:space="preserve">　</w:t>
      </w:r>
      <w:r w:rsidRPr="00CD3980">
        <w:rPr>
          <w:rFonts w:hint="eastAsia"/>
          <w:color w:val="000000" w:themeColor="text1"/>
        </w:rPr>
        <w:t>心のサポーターの普及［疾病対策課長］</w:t>
      </w:r>
    </w:p>
    <w:p w14:paraId="598C3627" w14:textId="62986657" w:rsidR="007A658B" w:rsidRPr="00CD3980" w:rsidRDefault="007A658B" w:rsidP="007A658B">
      <w:pPr>
        <w:snapToGrid w:val="0"/>
        <w:ind w:leftChars="200" w:left="480" w:firstLineChars="100" w:firstLine="240"/>
        <w:rPr>
          <w:rFonts w:ascii="UD デジタル 教科書体 NK-R" w:eastAsia="UD デジタル 教科書体 NK-R"/>
          <w:bCs/>
          <w:color w:val="000000" w:themeColor="text1"/>
        </w:rPr>
      </w:pPr>
      <w:r w:rsidRPr="00CD3980">
        <w:rPr>
          <w:rFonts w:ascii="UD デジタル 教科書体 NK-R" w:eastAsia="UD デジタル 教科書体 NK-R" w:hint="eastAsia"/>
          <w:bCs/>
          <w:color w:val="000000" w:themeColor="text1"/>
        </w:rPr>
        <w:t>精神疾患等への正しい知識と理解を持ち、地域や職域でメンタルヘルスの問題を抱える家族や同僚等に対する「傾聴」を中心とした支援者である心のサポーターの養成に取</w:t>
      </w:r>
      <w:r w:rsidR="00A83CE4" w:rsidRPr="00CD3980">
        <w:rPr>
          <w:rFonts w:ascii="UD デジタル 教科書体 NK-R" w:eastAsia="UD デジタル 教科書体 NK-R" w:hint="eastAsia"/>
          <w:bCs/>
          <w:color w:val="000000" w:themeColor="text1"/>
        </w:rPr>
        <w:t>り</w:t>
      </w:r>
      <w:r w:rsidRPr="00CD3980">
        <w:rPr>
          <w:rFonts w:ascii="UD デジタル 教科書体 NK-R" w:eastAsia="UD デジタル 教科書体 NK-R" w:hint="eastAsia"/>
          <w:bCs/>
          <w:color w:val="000000" w:themeColor="text1"/>
        </w:rPr>
        <w:t>組みます。</w:t>
      </w:r>
    </w:p>
    <w:p w14:paraId="366BFAD9" w14:textId="77777777" w:rsidR="00E8171F" w:rsidRPr="00CD3980" w:rsidRDefault="00E8171F" w:rsidP="0022296E">
      <w:pPr>
        <w:snapToGrid w:val="0"/>
        <w:ind w:leftChars="250" w:left="600" w:firstLineChars="100" w:firstLine="240"/>
        <w:rPr>
          <w:rFonts w:ascii="UD デジタル 教科書体 NK-R" w:eastAsia="UD デジタル 教科書体 NK-R"/>
          <w:color w:val="000000" w:themeColor="text1"/>
        </w:rPr>
      </w:pPr>
    </w:p>
    <w:p w14:paraId="444C1E5B" w14:textId="0B058F21" w:rsidR="00D5759C" w:rsidRPr="00CD3980" w:rsidRDefault="00FF0747" w:rsidP="00285709">
      <w:pPr>
        <w:pStyle w:val="a4"/>
        <w:ind w:left="120"/>
        <w:rPr>
          <w:color w:val="000000" w:themeColor="text1"/>
        </w:rPr>
      </w:pPr>
      <w:r w:rsidRPr="00CD3980">
        <w:rPr>
          <w:rFonts w:hint="eastAsia"/>
          <w:color w:val="000000" w:themeColor="text1"/>
        </w:rPr>
        <w:t>障害を理由とする差別の解消</w:t>
      </w:r>
    </w:p>
    <w:p w14:paraId="16A6FD27" w14:textId="2AF3180C" w:rsidR="00102AA2" w:rsidRPr="00CD3980" w:rsidRDefault="00102AA2" w:rsidP="00F42079">
      <w:pPr>
        <w:pStyle w:val="a5"/>
        <w:rPr>
          <w:color w:val="000000" w:themeColor="text1"/>
        </w:rPr>
      </w:pPr>
      <w:r w:rsidRPr="00CD3980">
        <w:rPr>
          <w:rFonts w:hint="eastAsia"/>
          <w:color w:val="000000" w:themeColor="text1"/>
        </w:rPr>
        <w:t>障害者差別の解消</w:t>
      </w:r>
      <w:r w:rsidR="0059375F" w:rsidRPr="00CD3980">
        <w:rPr>
          <w:rFonts w:hint="eastAsia"/>
          <w:color w:val="000000" w:themeColor="text1"/>
        </w:rPr>
        <w:t>に</w:t>
      </w:r>
      <w:r w:rsidRPr="00CD3980">
        <w:rPr>
          <w:rFonts w:hint="eastAsia"/>
          <w:color w:val="000000" w:themeColor="text1"/>
        </w:rPr>
        <w:t>向けた取組の推進［障害福祉課長］</w:t>
      </w:r>
    </w:p>
    <w:p w14:paraId="71658291" w14:textId="713FDB53" w:rsidR="00800B25" w:rsidRPr="00CD3980" w:rsidRDefault="00800B25"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「障害者差別解消法」及び「奈良県障害のある人もない人もともに暮らしやすい社会づくり条例</w:t>
      </w:r>
      <w:r w:rsidR="004018E5" w:rsidRPr="00CD3980">
        <w:rPr>
          <w:rFonts w:ascii="UD デジタル 教科書体 NK-R" w:eastAsia="UD デジタル 教科書体 NK-R" w:hint="eastAsia"/>
          <w:color w:val="000000" w:themeColor="text1"/>
        </w:rPr>
        <w:t>」に基づき、障害を理由とする差別</w:t>
      </w:r>
      <w:r w:rsidR="007E35EA" w:rsidRPr="00CD3980">
        <w:rPr>
          <w:rFonts w:ascii="UD デジタル 教科書体 NK-R" w:eastAsia="UD デジタル 教科書体 NK-R" w:hint="eastAsia"/>
          <w:color w:val="000000" w:themeColor="text1"/>
        </w:rPr>
        <w:t>（不利益な取扱い、合理的な配慮の不提供）</w:t>
      </w:r>
      <w:r w:rsidR="004018E5" w:rsidRPr="00CD3980">
        <w:rPr>
          <w:rFonts w:ascii="UD デジタル 教科書体 NK-R" w:eastAsia="UD デジタル 教科書体 NK-R" w:hint="eastAsia"/>
          <w:color w:val="000000" w:themeColor="text1"/>
        </w:rPr>
        <w:t>の解消の取組を進めるとともに、</w:t>
      </w:r>
      <w:r w:rsidRPr="00CD3980">
        <w:rPr>
          <w:rFonts w:ascii="UD デジタル 教科書体 NK-R" w:eastAsia="UD デジタル 教科書体 NK-R" w:hint="eastAsia"/>
          <w:color w:val="000000" w:themeColor="text1"/>
        </w:rPr>
        <w:t>ま</w:t>
      </w:r>
      <w:r w:rsidR="004018E5" w:rsidRPr="00CD3980">
        <w:rPr>
          <w:rFonts w:ascii="UD デジタル 教科書体 NK-R" w:eastAsia="UD デジタル 教科書体 NK-R" w:hint="eastAsia"/>
          <w:color w:val="000000" w:themeColor="text1"/>
        </w:rPr>
        <w:t>ほろばあいサポート運動</w:t>
      </w:r>
      <w:r w:rsidRPr="00CD3980">
        <w:rPr>
          <w:rFonts w:ascii="UD デジタル 教科書体 NK-R" w:eastAsia="UD デジタル 教科書体 NK-R" w:hint="eastAsia"/>
          <w:color w:val="000000" w:themeColor="text1"/>
        </w:rPr>
        <w:t>の推進により、障害理解の促進に取り組みます。</w:t>
      </w:r>
    </w:p>
    <w:p w14:paraId="663F5FC1" w14:textId="4FF96EA9" w:rsidR="007E35EA" w:rsidRPr="00CD3980" w:rsidRDefault="007E35EA" w:rsidP="007E35E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本条例に基づき、引き続き障害福祉課に障害を理由とする差別に関する相談窓口を設置し、障害のある人等からの相談に応じるとともに、事案解決に向けて必要な助言、情報提供、関係者間の調整等を行います。また、相談窓口には、様々な障害特性や背景のある人から、幅広い分野・場面に関わる相談が寄せられることから、各種研修会への参加等を通して、相談員の対応力向上に努めます。</w:t>
      </w:r>
      <w:r w:rsidR="00123E3A" w:rsidRPr="00CD3980">
        <w:rPr>
          <w:rFonts w:ascii="UD デジタル 教科書体 NK-R" w:eastAsia="UD デジタル 教科書体 NK-R" w:hint="eastAsia"/>
          <w:color w:val="000000" w:themeColor="text1"/>
        </w:rPr>
        <w:t>相談による解決が難しい場合は、奈良県障害者相談等調整委員会に助言</w:t>
      </w:r>
      <w:r w:rsidR="00F761E0" w:rsidRPr="00CD3980">
        <w:rPr>
          <w:rFonts w:ascii="UD デジタル 教科書体 NK-R" w:eastAsia="UD デジタル 教科書体 NK-R" w:hint="eastAsia"/>
          <w:color w:val="000000" w:themeColor="text1"/>
        </w:rPr>
        <w:t>又</w:t>
      </w:r>
      <w:r w:rsidR="00123E3A" w:rsidRPr="00CD3980">
        <w:rPr>
          <w:rFonts w:ascii="UD デジタル 教科書体 NK-R" w:eastAsia="UD デジタル 教科書体 NK-R" w:hint="eastAsia"/>
          <w:color w:val="000000" w:themeColor="text1"/>
        </w:rPr>
        <w:t>はあっせんを求めるなど、本条例に基づき適切に対応します。</w:t>
      </w:r>
    </w:p>
    <w:p w14:paraId="39CDF83D" w14:textId="16377A73" w:rsidR="007E35EA" w:rsidRPr="00CD3980" w:rsidRDefault="007E35EA" w:rsidP="007E35E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さらに、障害者差別解消法の改正により、令和６年４月１日から、それまで努力義務であった事業者による合理的配慮の提供が義務化されたことを踏まえて、より多くの企業・団体および県民に障害に対する理解を深めていただけるよう、引き続き「あいサポーター研修」等の機会を捉えて、継続的な周知</w:t>
      </w:r>
      <w:r w:rsidR="009330F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啓発</w:t>
      </w:r>
      <w:r w:rsidR="009330F9" w:rsidRPr="00CD3980">
        <w:rPr>
          <w:rFonts w:ascii="UD デジタル 教科書体 NK-R" w:eastAsia="UD デジタル 教科書体 NK-R" w:hint="eastAsia"/>
          <w:color w:val="000000" w:themeColor="text1"/>
        </w:rPr>
        <w:t>に</w:t>
      </w:r>
      <w:r w:rsidRPr="00CD3980">
        <w:rPr>
          <w:rFonts w:ascii="UD デジタル 教科書体 NK-R" w:eastAsia="UD デジタル 教科書体 NK-R" w:hint="eastAsia"/>
          <w:color w:val="000000" w:themeColor="text1"/>
        </w:rPr>
        <w:t>取り組みます。</w:t>
      </w:r>
    </w:p>
    <w:p w14:paraId="74F76697" w14:textId="52279847" w:rsidR="0059375F" w:rsidRPr="00CD3980" w:rsidRDefault="0059375F" w:rsidP="0059375F">
      <w:pPr>
        <w:snapToGrid w:val="0"/>
        <w:ind w:leftChars="250" w:left="600" w:firstLineChars="100" w:firstLine="240"/>
        <w:rPr>
          <w:rFonts w:ascii="UD デジタル 教科書体 NK-R" w:eastAsia="UD デジタル 教科書体 NK-R"/>
          <w:color w:val="000000" w:themeColor="text1"/>
        </w:rPr>
      </w:pPr>
    </w:p>
    <w:p w14:paraId="6C156647" w14:textId="01BAAC20" w:rsidR="0059375F" w:rsidRPr="00CD3980" w:rsidRDefault="0059375F" w:rsidP="0059375F">
      <w:pPr>
        <w:pStyle w:val="a4"/>
        <w:ind w:left="120"/>
        <w:rPr>
          <w:color w:val="000000" w:themeColor="text1"/>
        </w:rPr>
      </w:pPr>
      <w:r w:rsidRPr="00CD3980">
        <w:rPr>
          <w:rFonts w:hint="eastAsia"/>
          <w:color w:val="000000" w:themeColor="text1"/>
        </w:rPr>
        <w:t>虐待の防止の推進</w:t>
      </w:r>
    </w:p>
    <w:p w14:paraId="21AAD47E" w14:textId="16C98209" w:rsidR="00031212" w:rsidRPr="00CD3980" w:rsidRDefault="00031212" w:rsidP="00031212">
      <w:pPr>
        <w:pStyle w:val="a5"/>
        <w:rPr>
          <w:color w:val="000000" w:themeColor="text1"/>
        </w:rPr>
      </w:pPr>
      <w:r w:rsidRPr="00CD3980">
        <w:rPr>
          <w:rFonts w:hint="eastAsia"/>
          <w:color w:val="000000" w:themeColor="text1"/>
        </w:rPr>
        <w:t>虐待の防止に向けた取組の推進［障害福祉課長］</w:t>
      </w:r>
    </w:p>
    <w:p w14:paraId="550FDA69" w14:textId="51805058" w:rsidR="00CF6ED0" w:rsidRPr="00CD3980" w:rsidRDefault="00CF6ED0"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者虐待を未然に防止し、虐待が発生した際には迅速な対応ができるよう、市町村職員及び障害福祉サービス事業所等職員を対象に障害者虐待防止・権利擁護研修等を開催するとともに、研修内容の充実を図ります。さらに、誰もが参加できる公開講座を設け、障害者虐待に関する基礎知識の周知や意識啓発等を行うことにより、障害者虐待の未然防止及び早期発見につなげます。</w:t>
      </w:r>
    </w:p>
    <w:p w14:paraId="5E4EE4C4" w14:textId="77F596B4" w:rsidR="00800B25" w:rsidRPr="00CD3980" w:rsidRDefault="00800B25"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lastRenderedPageBreak/>
        <w:t>奈良県障害者権利擁護センターにおいて受理した障害者虐待に関する相談・通報・届出等については、市町村障害者虐待防止センターをはじめとした関係機関と連携しながら、「社会施設等に係る通報への初動対応マニュアル」を活用し、迅速かつ適切に対応するとともに、その対応状況について定期的に検証します。</w:t>
      </w:r>
    </w:p>
    <w:p w14:paraId="5A036CF2" w14:textId="34308EBC" w:rsidR="00056FF7" w:rsidRPr="00CD3980" w:rsidRDefault="00056FF7"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障害者虐待への対応事例や対応方法等を記載した市町村職員向けの障害者虐待事例集を活用し、市町村職員の対応能力の向上を図ります。</w:t>
      </w:r>
    </w:p>
    <w:p w14:paraId="45E0844F" w14:textId="77777777" w:rsidR="00123E3A" w:rsidRPr="00CD3980" w:rsidRDefault="00123E3A" w:rsidP="0059375F">
      <w:pPr>
        <w:snapToGrid w:val="0"/>
        <w:ind w:leftChars="250" w:left="600" w:firstLineChars="100" w:firstLine="240"/>
        <w:rPr>
          <w:rFonts w:ascii="UD デジタル 教科書体 NK-R" w:eastAsia="UD デジタル 教科書体 NK-R"/>
          <w:color w:val="000000" w:themeColor="text1"/>
        </w:rPr>
      </w:pPr>
    </w:p>
    <w:p w14:paraId="6BB703A8" w14:textId="646618E7" w:rsidR="009F6127" w:rsidRPr="00CD3980" w:rsidRDefault="009F6127" w:rsidP="00285709">
      <w:pPr>
        <w:pStyle w:val="a4"/>
        <w:ind w:left="120"/>
        <w:rPr>
          <w:color w:val="000000" w:themeColor="text1"/>
        </w:rPr>
      </w:pPr>
      <w:r w:rsidRPr="00CD3980">
        <w:rPr>
          <w:rFonts w:hint="eastAsia"/>
          <w:color w:val="000000" w:themeColor="text1"/>
        </w:rPr>
        <w:t>権利擁護の推進</w:t>
      </w:r>
    </w:p>
    <w:p w14:paraId="0DA4B97A" w14:textId="71CC4CAC" w:rsidR="00991B82" w:rsidRPr="00CD3980" w:rsidRDefault="00991B82" w:rsidP="00F42079">
      <w:pPr>
        <w:pStyle w:val="a5"/>
        <w:rPr>
          <w:color w:val="000000" w:themeColor="text1"/>
        </w:rPr>
      </w:pPr>
      <w:r w:rsidRPr="00CD3980">
        <w:rPr>
          <w:rFonts w:hint="eastAsia"/>
          <w:color w:val="000000" w:themeColor="text1"/>
        </w:rPr>
        <w:t>権利擁護支援体制の構築［障害福祉課長</w:t>
      </w:r>
      <w:r w:rsidR="001861F5" w:rsidRPr="00CD3980">
        <w:rPr>
          <w:rFonts w:hint="eastAsia"/>
          <w:color w:val="000000" w:themeColor="text1"/>
        </w:rPr>
        <w:t>、地域福祉課長</w:t>
      </w:r>
      <w:r w:rsidRPr="00CD3980">
        <w:rPr>
          <w:rFonts w:hint="eastAsia"/>
          <w:color w:val="000000" w:themeColor="text1"/>
        </w:rPr>
        <w:t>］</w:t>
      </w:r>
    </w:p>
    <w:p w14:paraId="48B11078" w14:textId="5A45DCC7" w:rsidR="00D37BDD" w:rsidRPr="00CD3980" w:rsidRDefault="008214BF" w:rsidP="0003121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w:t>
      </w:r>
      <w:r w:rsidR="00800B25" w:rsidRPr="00CD3980">
        <w:rPr>
          <w:rFonts w:ascii="UD デジタル 教科書体 NK-R" w:eastAsia="UD デジタル 教科書体 NK-R" w:hint="eastAsia"/>
          <w:color w:val="000000" w:themeColor="text1"/>
        </w:rPr>
        <w:t>人の権利擁護事案を解決する上で法律的知識や支援を必要とする場合に迅速に対応するため、障害福祉圏域ごとに圏域弁護士を配置し、</w:t>
      </w:r>
      <w:r w:rsidR="00D208C4" w:rsidRPr="00CD3980">
        <w:rPr>
          <w:rFonts w:ascii="UD デジタル 教科書体 NK-R" w:eastAsia="UD デジタル 教科書体 NK-R" w:hint="eastAsia"/>
          <w:color w:val="000000" w:themeColor="text1"/>
        </w:rPr>
        <w:t>新たに</w:t>
      </w:r>
      <w:r w:rsidR="00CE29D3" w:rsidRPr="00CD3980">
        <w:rPr>
          <w:rFonts w:ascii="UD デジタル 教科書体 NK-R" w:eastAsia="UD デジタル 教科書体 NK-R" w:hint="eastAsia"/>
          <w:color w:val="000000" w:themeColor="text1"/>
        </w:rPr>
        <w:t>配置</w:t>
      </w:r>
      <w:r w:rsidR="00D208C4" w:rsidRPr="00CD3980">
        <w:rPr>
          <w:rFonts w:ascii="UD デジタル 教科書体 NK-R" w:eastAsia="UD デジタル 教科書体 NK-R" w:hint="eastAsia"/>
          <w:color w:val="000000" w:themeColor="text1"/>
        </w:rPr>
        <w:t>する</w:t>
      </w:r>
      <w:r w:rsidR="008A4D73" w:rsidRPr="00CD3980">
        <w:rPr>
          <w:rFonts w:ascii="UD デジタル 教科書体 NK-R" w:eastAsia="UD デジタル 教科書体 NK-R" w:hint="eastAsia"/>
          <w:color w:val="000000" w:themeColor="text1"/>
        </w:rPr>
        <w:t>統括（地域）アドバイザー</w:t>
      </w:r>
      <w:r w:rsidR="00800B25" w:rsidRPr="00CD3980">
        <w:rPr>
          <w:rFonts w:ascii="UD デジタル 教科書体 NK-R" w:eastAsia="UD デジタル 教科書体 NK-R" w:hint="eastAsia"/>
          <w:color w:val="000000" w:themeColor="text1"/>
        </w:rPr>
        <w:t>等と連携した支援体制を構築することにより、障害者虐待を防止するとともに、</w:t>
      </w:r>
      <w:r w:rsidRPr="00CD3980">
        <w:rPr>
          <w:rFonts w:ascii="UD デジタル 教科書体 NK-R" w:eastAsia="UD デジタル 教科書体 NK-R" w:hint="eastAsia"/>
          <w:color w:val="000000" w:themeColor="text1"/>
        </w:rPr>
        <w:t>障害のある</w:t>
      </w:r>
      <w:r w:rsidR="00800B25" w:rsidRPr="00CD3980">
        <w:rPr>
          <w:rFonts w:ascii="UD デジタル 教科書体 NK-R" w:eastAsia="UD デジタル 教科書体 NK-R" w:hint="eastAsia"/>
          <w:color w:val="000000" w:themeColor="text1"/>
        </w:rPr>
        <w:t>人の自立及び社会参加を支援し、障害のある人の権利擁護を推進します。</w:t>
      </w:r>
      <w:r w:rsidR="001861F5" w:rsidRPr="00CD3980">
        <w:rPr>
          <w:rFonts w:ascii="UD デジタル 教科書体 NK-R" w:eastAsia="UD デジタル 教科書体 NK-R" w:hint="eastAsia"/>
          <w:color w:val="000000" w:themeColor="text1"/>
        </w:rPr>
        <w:t>また、奈良県社会福祉協議会が</w:t>
      </w:r>
      <w:r w:rsidR="00031212" w:rsidRPr="00CD3980">
        <w:rPr>
          <w:rFonts w:ascii="UD デジタル 教科書体 NK-R" w:eastAsia="UD デジタル 教科書体 NK-R" w:hint="eastAsia"/>
          <w:color w:val="000000" w:themeColor="text1"/>
        </w:rPr>
        <w:t>市町村社会福祉協議会と実施する</w:t>
      </w:r>
      <w:r w:rsidR="001861F5" w:rsidRPr="00CD3980">
        <w:rPr>
          <w:rFonts w:ascii="UD デジタル 教科書体 NK-R" w:eastAsia="UD デジタル 教科書体 NK-R" w:hint="eastAsia"/>
          <w:color w:val="000000" w:themeColor="text1"/>
        </w:rPr>
        <w:t>日常生活自立支援事業の普及・啓発や</w:t>
      </w:r>
      <w:r w:rsidR="008F583C" w:rsidRPr="00CD3980">
        <w:rPr>
          <w:rFonts w:ascii="UD デジタル 教科書体 NK-R" w:eastAsia="UD デジタル 教科書体 NK-R" w:hint="eastAsia"/>
          <w:color w:val="000000" w:themeColor="text1"/>
        </w:rPr>
        <w:t>奈良県社会福祉協議会に窓口を設置する</w:t>
      </w:r>
      <w:r w:rsidR="001861F5" w:rsidRPr="00CD3980">
        <w:rPr>
          <w:rFonts w:ascii="UD デジタル 教科書体 NK-R" w:eastAsia="UD デジタル 教科書体 NK-R" w:hint="eastAsia"/>
          <w:color w:val="000000" w:themeColor="text1"/>
        </w:rPr>
        <w:t>運営適正化委員会の周知及び活動の充実を図ります。</w:t>
      </w:r>
    </w:p>
    <w:p w14:paraId="635BF65B" w14:textId="77777777" w:rsidR="00C97957" w:rsidRPr="00CD3980" w:rsidRDefault="00C97957" w:rsidP="00031212">
      <w:pPr>
        <w:snapToGrid w:val="0"/>
        <w:ind w:leftChars="250" w:left="600" w:firstLineChars="100" w:firstLine="240"/>
        <w:rPr>
          <w:rFonts w:ascii="UD デジタル 教科書体 NK-R" w:eastAsia="UD デジタル 教科書体 NK-R"/>
          <w:color w:val="000000" w:themeColor="text1"/>
        </w:rPr>
      </w:pPr>
    </w:p>
    <w:p w14:paraId="284CE910" w14:textId="10EDB621" w:rsidR="00142818" w:rsidRPr="00CD3980" w:rsidRDefault="005B4309" w:rsidP="00F42079">
      <w:pPr>
        <w:pStyle w:val="a5"/>
        <w:rPr>
          <w:color w:val="000000" w:themeColor="text1"/>
        </w:rPr>
      </w:pPr>
      <w:r w:rsidRPr="00CD3980">
        <w:rPr>
          <w:rFonts w:hint="eastAsia"/>
          <w:color w:val="000000" w:themeColor="text1"/>
        </w:rPr>
        <w:t>成年後見制度の利用促進［</w:t>
      </w:r>
      <w:r w:rsidR="00142818" w:rsidRPr="00CD3980">
        <w:rPr>
          <w:rFonts w:hint="eastAsia"/>
          <w:color w:val="000000" w:themeColor="text1"/>
        </w:rPr>
        <w:t>障害福祉課長、地域包括</w:t>
      </w:r>
      <w:r w:rsidR="002761ED" w:rsidRPr="00CD3980">
        <w:rPr>
          <w:rFonts w:hint="eastAsia"/>
          <w:color w:val="000000" w:themeColor="text1"/>
        </w:rPr>
        <w:t>支援課</w:t>
      </w:r>
      <w:r w:rsidR="00142818" w:rsidRPr="00CD3980">
        <w:rPr>
          <w:rFonts w:hint="eastAsia"/>
          <w:color w:val="000000" w:themeColor="text1"/>
        </w:rPr>
        <w:t>長</w:t>
      </w:r>
      <w:r w:rsidRPr="00CD3980">
        <w:rPr>
          <w:rFonts w:hint="eastAsia"/>
          <w:color w:val="000000" w:themeColor="text1"/>
        </w:rPr>
        <w:t>］</w:t>
      </w:r>
    </w:p>
    <w:p w14:paraId="72B47767" w14:textId="1EDC25E9" w:rsidR="00142818" w:rsidRPr="00CD3980" w:rsidRDefault="00142818" w:rsidP="0003121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市町村が行う成年後見制度利用支援事業や成年後見制度法人後見支援事業（地域生活支援事業）について、実施にあたっての助言や情報提供等、各市町村において円滑に事業が実施できるよう、必要な支援を行います。</w:t>
      </w:r>
    </w:p>
    <w:p w14:paraId="43E521EF" w14:textId="297C356B" w:rsidR="007B6F98" w:rsidRPr="00CD3980" w:rsidRDefault="00142818" w:rsidP="0003121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成年後見推進専門員を配置し、</w:t>
      </w:r>
      <w:r w:rsidR="007B6B74" w:rsidRPr="00CD3980">
        <w:rPr>
          <w:rFonts w:ascii="UD デジタル 教科書体 NK-R" w:eastAsia="UD デジタル 教科書体 NK-R" w:hint="eastAsia"/>
          <w:color w:val="000000" w:themeColor="text1"/>
        </w:rPr>
        <w:t>成年後見制度に関わる相談支援や市町村申立等の取組を行う市町村等関係機関に対して専門的な助言・支援を行います。また、各関係機関・団体等の専門家の連携促進や、市町村に対する基本計画の策定支援、中核機関</w:t>
      </w:r>
      <w:r w:rsidR="00752E02" w:rsidRPr="00CD3980">
        <w:rPr>
          <w:rFonts w:ascii="UD デジタル 教科書体 NK-R" w:eastAsia="UD デジタル 教科書体 NK-R" w:hint="eastAsia"/>
          <w:color w:val="000000" w:themeColor="text1"/>
        </w:rPr>
        <w:t>設置に向けた市町村の勉強会を実施し、各地域における成年後見制度</w:t>
      </w:r>
      <w:r w:rsidR="007B6B74" w:rsidRPr="00CD3980">
        <w:rPr>
          <w:rFonts w:ascii="UD デジタル 教科書体 NK-R" w:eastAsia="UD デジタル 教科書体 NK-R" w:hint="eastAsia"/>
          <w:color w:val="000000" w:themeColor="text1"/>
        </w:rPr>
        <w:t>の利用促進を図ります。</w:t>
      </w:r>
    </w:p>
    <w:p w14:paraId="401DD757" w14:textId="69613FC1" w:rsidR="00142818" w:rsidRPr="00CD3980" w:rsidRDefault="00450CD4" w:rsidP="0003121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また、成年後見制度を必要とする障害のある人が制度を利用できるよう、研修</w:t>
      </w:r>
      <w:r w:rsidR="00417757" w:rsidRPr="00CD3980">
        <w:rPr>
          <w:rFonts w:ascii="UD デジタル 教科書体 NK-R" w:eastAsia="UD デジタル 教科書体 NK-R" w:hint="eastAsia"/>
          <w:color w:val="000000" w:themeColor="text1"/>
        </w:rPr>
        <w:t>等</w:t>
      </w:r>
      <w:r w:rsidRPr="00CD3980">
        <w:rPr>
          <w:rFonts w:ascii="UD デジタル 教科書体 NK-R" w:eastAsia="UD デジタル 教科書体 NK-R" w:hint="eastAsia"/>
          <w:color w:val="000000" w:themeColor="text1"/>
        </w:rPr>
        <w:t>において制度の周知</w:t>
      </w:r>
      <w:r w:rsidR="009330F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啓発を行います。</w:t>
      </w:r>
    </w:p>
    <w:p w14:paraId="53CB6E30" w14:textId="1498078B" w:rsidR="00E8171F" w:rsidRPr="00CD3980" w:rsidRDefault="00E8171F" w:rsidP="00031212">
      <w:pPr>
        <w:snapToGrid w:val="0"/>
        <w:ind w:leftChars="250" w:left="600" w:firstLineChars="100" w:firstLine="240"/>
        <w:rPr>
          <w:rFonts w:ascii="UD デジタル 教科書体 NK-R" w:eastAsia="UD デジタル 教科書体 NK-R"/>
          <w:color w:val="000000" w:themeColor="text1"/>
        </w:rPr>
      </w:pPr>
    </w:p>
    <w:p w14:paraId="27662ED9" w14:textId="161FFC06" w:rsidR="00423DC6" w:rsidRPr="00CD3980" w:rsidRDefault="00423DC6" w:rsidP="00031212">
      <w:pPr>
        <w:snapToGrid w:val="0"/>
        <w:ind w:leftChars="250" w:left="600" w:firstLineChars="100" w:firstLine="240"/>
        <w:rPr>
          <w:rFonts w:ascii="UD デジタル 教科書体 NK-R" w:eastAsia="UD デジタル 教科書体 NK-R"/>
          <w:color w:val="000000" w:themeColor="text1"/>
        </w:rPr>
      </w:pPr>
    </w:p>
    <w:p w14:paraId="641426B4" w14:textId="741DADE4" w:rsidR="00423DC6" w:rsidRPr="00CD3980" w:rsidRDefault="00423DC6" w:rsidP="00031212">
      <w:pPr>
        <w:snapToGrid w:val="0"/>
        <w:ind w:leftChars="250" w:left="600" w:firstLineChars="100" w:firstLine="240"/>
        <w:rPr>
          <w:rFonts w:ascii="UD デジタル 教科書体 NK-R" w:eastAsia="UD デジタル 教科書体 NK-R"/>
          <w:color w:val="000000" w:themeColor="text1"/>
        </w:rPr>
      </w:pPr>
    </w:p>
    <w:p w14:paraId="31A4F040" w14:textId="77777777" w:rsidR="00423DC6" w:rsidRPr="00CD3980" w:rsidRDefault="00423DC6" w:rsidP="00031212">
      <w:pPr>
        <w:snapToGrid w:val="0"/>
        <w:ind w:leftChars="250" w:left="600" w:firstLineChars="100" w:firstLine="240"/>
        <w:rPr>
          <w:rFonts w:ascii="UD デジタル 教科書体 NK-R" w:eastAsia="UD デジタル 教科書体 NK-R"/>
          <w:color w:val="000000" w:themeColor="text1"/>
        </w:rPr>
      </w:pPr>
    </w:p>
    <w:p w14:paraId="4697B393" w14:textId="77777777" w:rsidR="0059375F" w:rsidRPr="00CD3980" w:rsidRDefault="0059375F" w:rsidP="0059375F">
      <w:pPr>
        <w:pStyle w:val="a4"/>
        <w:ind w:left="120"/>
        <w:rPr>
          <w:color w:val="000000" w:themeColor="text1"/>
        </w:rPr>
      </w:pPr>
      <w:r w:rsidRPr="00CD3980">
        <w:rPr>
          <w:rFonts w:hint="eastAsia"/>
          <w:color w:val="000000" w:themeColor="text1"/>
        </w:rPr>
        <w:lastRenderedPageBreak/>
        <w:t>行政機関における配慮</w:t>
      </w:r>
    </w:p>
    <w:p w14:paraId="44D0DDE7" w14:textId="12ECAD69" w:rsidR="0059375F" w:rsidRPr="00CD3980" w:rsidRDefault="0059375F" w:rsidP="0059375F">
      <w:pPr>
        <w:pStyle w:val="a5"/>
        <w:spacing w:beforeLines="50" w:before="180" w:line="0" w:lineRule="atLeast"/>
        <w:rPr>
          <w:color w:val="000000" w:themeColor="text1"/>
        </w:rPr>
      </w:pPr>
      <w:r w:rsidRPr="00CD3980">
        <w:rPr>
          <w:rFonts w:hint="eastAsia"/>
          <w:color w:val="000000" w:themeColor="text1"/>
        </w:rPr>
        <w:t>行政機関における合理的配慮の推進</w:t>
      </w:r>
    </w:p>
    <w:p w14:paraId="1BDDB60B" w14:textId="5379A245" w:rsidR="0059375F" w:rsidRPr="00CD3980" w:rsidRDefault="00360091" w:rsidP="00360091">
      <w:pPr>
        <w:wordWrap w:val="0"/>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 xml:space="preserve">　　　　　　　　　　　　　　　　　　</w:t>
      </w:r>
      <w:r w:rsidR="0059375F" w:rsidRPr="00CD3980">
        <w:rPr>
          <w:rFonts w:ascii="UD デジタル 教科書体 NK-B" w:eastAsia="UD デジタル 教科書体 NK-B" w:hint="eastAsia"/>
          <w:color w:val="000000" w:themeColor="text1"/>
          <w:sz w:val="28"/>
        </w:rPr>
        <w:t>［障害福祉課長、</w:t>
      </w:r>
      <w:r w:rsidR="00031212" w:rsidRPr="00CD3980">
        <w:rPr>
          <w:rFonts w:ascii="UD デジタル 教科書体 NK-B" w:eastAsia="UD デジタル 教科書体 NK-B" w:hint="eastAsia"/>
          <w:color w:val="000000" w:themeColor="text1"/>
          <w:sz w:val="28"/>
        </w:rPr>
        <w:t>行政・人材マネジメント</w:t>
      </w:r>
      <w:r w:rsidR="0059375F" w:rsidRPr="00CD3980">
        <w:rPr>
          <w:rFonts w:ascii="UD デジタル 教科書体 NK-B" w:eastAsia="UD デジタル 教科書体 NK-B" w:hint="eastAsia"/>
          <w:color w:val="000000" w:themeColor="text1"/>
          <w:sz w:val="28"/>
        </w:rPr>
        <w:t>課長、</w:t>
      </w:r>
      <w:r w:rsidR="008F583C" w:rsidRPr="00CD3980">
        <w:rPr>
          <w:rFonts w:ascii="UD デジタル 教科書体 NK-B" w:eastAsia="UD デジタル 教科書体 NK-B" w:hint="eastAsia"/>
          <w:color w:val="000000" w:themeColor="text1"/>
          <w:sz w:val="28"/>
        </w:rPr>
        <w:t>人事課長、</w:t>
      </w:r>
      <w:r w:rsidR="0059375F" w:rsidRPr="00CD3980">
        <w:rPr>
          <w:rFonts w:ascii="UD デジタル 教科書体 NK-B" w:eastAsia="UD デジタル 教科書体 NK-B" w:hint="eastAsia"/>
          <w:color w:val="000000" w:themeColor="text1"/>
          <w:sz w:val="28"/>
        </w:rPr>
        <w:t>教育委員会</w:t>
      </w:r>
      <w:r w:rsidR="00031212" w:rsidRPr="00CD3980">
        <w:rPr>
          <w:rFonts w:ascii="UD デジタル 教科書体 NK-B" w:eastAsia="UD デジタル 教科書体 NK-B" w:hint="eastAsia"/>
          <w:color w:val="000000" w:themeColor="text1"/>
          <w:sz w:val="28"/>
        </w:rPr>
        <w:t>事務局</w:t>
      </w:r>
      <w:r w:rsidR="0059375F" w:rsidRPr="00CD3980">
        <w:rPr>
          <w:rFonts w:ascii="UD デジタル 教科書体 NK-B" w:eastAsia="UD デジタル 教科書体 NK-B" w:hint="eastAsia"/>
          <w:color w:val="000000" w:themeColor="text1"/>
          <w:sz w:val="28"/>
        </w:rPr>
        <w:t>、警察本部］</w:t>
      </w:r>
    </w:p>
    <w:p w14:paraId="239D96A5" w14:textId="4FC6AA5A" w:rsidR="0059375F" w:rsidRPr="00CD3980" w:rsidRDefault="0059375F"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行政機関の職員等が、障害や</w:t>
      </w:r>
      <w:r w:rsidR="008214BF" w:rsidRPr="00CD3980">
        <w:rPr>
          <w:rFonts w:ascii="UD デジタル 教科書体 NK-R" w:eastAsia="UD デジタル 教科書体 NK-R" w:hint="eastAsia"/>
          <w:color w:val="000000" w:themeColor="text1"/>
        </w:rPr>
        <w:t>障害のある</w:t>
      </w:r>
      <w:r w:rsidR="008A4D73" w:rsidRPr="00CD3980">
        <w:rPr>
          <w:rFonts w:ascii="UD デジタル 教科書体 NK-R" w:eastAsia="UD デジタル 教科書体 NK-R" w:hint="eastAsia"/>
          <w:color w:val="000000" w:themeColor="text1"/>
        </w:rPr>
        <w:t>人</w:t>
      </w:r>
      <w:r w:rsidRPr="00CD3980">
        <w:rPr>
          <w:rFonts w:ascii="UD デジタル 教科書体 NK-R" w:eastAsia="UD デジタル 教科書体 NK-R" w:hint="eastAsia"/>
          <w:color w:val="000000" w:themeColor="text1"/>
        </w:rPr>
        <w:t>に対する正しい理解を深め、</w:t>
      </w:r>
      <w:r w:rsidR="008214BF" w:rsidRPr="00CD3980">
        <w:rPr>
          <w:rFonts w:ascii="UD デジタル 教科書体 NK-R" w:eastAsia="UD デジタル 教科書体 NK-R" w:hint="eastAsia"/>
          <w:color w:val="000000" w:themeColor="text1"/>
        </w:rPr>
        <w:t>障害のある</w:t>
      </w:r>
      <w:r w:rsidRPr="00CD3980">
        <w:rPr>
          <w:rFonts w:ascii="UD デジタル 教科書体 NK-R" w:eastAsia="UD デジタル 教科書体 NK-R" w:hint="eastAsia"/>
          <w:color w:val="000000" w:themeColor="text1"/>
        </w:rPr>
        <w:t>人が適切な配慮を受けることができるよう、合理的配慮に関する考え方や具体的な事例等を整理したガイドラインを活用し、実践するよう進めます。</w:t>
      </w:r>
    </w:p>
    <w:p w14:paraId="6FA8F8D4" w14:textId="5140A583" w:rsidR="0059375F" w:rsidRPr="00CD3980" w:rsidRDefault="0059375F"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また、県においては、ガイドラインに加え、職員が事務事業を行うにあたり、</w:t>
      </w:r>
      <w:r w:rsidR="008214BF" w:rsidRPr="00CD3980">
        <w:rPr>
          <w:rFonts w:ascii="UD デジタル 教科書体 NK-R" w:eastAsia="UD デジタル 教科書体 NK-R" w:hint="eastAsia"/>
          <w:color w:val="000000" w:themeColor="text1"/>
        </w:rPr>
        <w:t>障害のある</w:t>
      </w:r>
      <w:r w:rsidRPr="00CD3980">
        <w:rPr>
          <w:rFonts w:ascii="UD デジタル 教科書体 NK-R" w:eastAsia="UD デジタル 教科書体 NK-R" w:hint="eastAsia"/>
          <w:color w:val="000000" w:themeColor="text1"/>
        </w:rPr>
        <w:t>人に適切に対応するための事項を定めた「職員対応要領」も活用し、様々な障害の特性やそれぞれに必要な配慮を理解するための職員研修を実施する等、</w:t>
      </w:r>
      <w:r w:rsidR="008214BF" w:rsidRPr="00CD3980">
        <w:rPr>
          <w:rFonts w:ascii="UD デジタル 教科書体 NK-R" w:eastAsia="UD デジタル 教科書体 NK-R" w:hint="eastAsia"/>
          <w:color w:val="000000" w:themeColor="text1"/>
        </w:rPr>
        <w:t>障害のある</w:t>
      </w:r>
      <w:r w:rsidR="004944CE" w:rsidRPr="00CD3980">
        <w:rPr>
          <w:rFonts w:ascii="UD デジタル 教科書体 NK-R" w:eastAsia="UD デジタル 教科書体 NK-R" w:hint="eastAsia"/>
          <w:color w:val="000000" w:themeColor="text1"/>
        </w:rPr>
        <w:t>人</w:t>
      </w:r>
      <w:r w:rsidRPr="00CD3980">
        <w:rPr>
          <w:rFonts w:ascii="UD デジタル 教科書体 NK-R" w:eastAsia="UD デジタル 教科書体 NK-R" w:hint="eastAsia"/>
          <w:color w:val="000000" w:themeColor="text1"/>
        </w:rPr>
        <w:t>に必要かつ合理的な配慮を行います。</w:t>
      </w:r>
    </w:p>
    <w:p w14:paraId="381A7220" w14:textId="77777777" w:rsidR="00123E3A" w:rsidRPr="00CD3980" w:rsidRDefault="00123E3A" w:rsidP="0059375F">
      <w:pPr>
        <w:snapToGrid w:val="0"/>
        <w:ind w:leftChars="250" w:left="600" w:firstLineChars="100" w:firstLine="240"/>
        <w:rPr>
          <w:rFonts w:ascii="UD デジタル 教科書体 NK-R" w:eastAsia="UD デジタル 教科書体 NK-R"/>
          <w:color w:val="000000" w:themeColor="text1"/>
        </w:rPr>
      </w:pPr>
    </w:p>
    <w:p w14:paraId="405EC265" w14:textId="77777777" w:rsidR="0059375F" w:rsidRPr="00CD3980" w:rsidRDefault="0059375F" w:rsidP="0059375F">
      <w:pPr>
        <w:pStyle w:val="a5"/>
        <w:rPr>
          <w:color w:val="000000" w:themeColor="text1"/>
        </w:rPr>
      </w:pPr>
      <w:r w:rsidRPr="00CD3980">
        <w:rPr>
          <w:rFonts w:hint="eastAsia"/>
          <w:color w:val="000000" w:themeColor="text1"/>
        </w:rPr>
        <w:t>選挙における配慮［市町村振興課長］</w:t>
      </w:r>
    </w:p>
    <w:p w14:paraId="0E546D64" w14:textId="77777777" w:rsidR="0059375F" w:rsidRPr="00CD3980" w:rsidRDefault="0059375F"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段差の解消や分かりやすい案内表示の設置等、投票所の施設や設備のバリアフリー化を市町村選挙管理委員会と協力して推進します。</w:t>
      </w:r>
    </w:p>
    <w:p w14:paraId="57F560DB" w14:textId="25D6356B" w:rsidR="0059375F" w:rsidRPr="00CD3980" w:rsidRDefault="0059375F"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代理投票（代筆）制度の適正な運用を推進し、心身の状態等の理由により自ら投票用紙に記載することができない人の投票を支援します。</w:t>
      </w:r>
    </w:p>
    <w:p w14:paraId="3391EBAE" w14:textId="6FA4D068" w:rsidR="009330F9" w:rsidRPr="00CD3980" w:rsidRDefault="0059375F" w:rsidP="0059375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点字・音声・インターネットを通じた選挙等に関する情報提供の充実に努めるとともに、投票所での投票が困難な障害のある人の投票機会を確保するため、病院等で行う不在者投票や自宅で投票を行うことのできる郵便等投票制度の周知にも取り組みます。</w:t>
      </w:r>
    </w:p>
    <w:p w14:paraId="61197E14" w14:textId="20DC08EA" w:rsidR="00E8171F" w:rsidRDefault="00E8171F" w:rsidP="0059375F">
      <w:pPr>
        <w:snapToGrid w:val="0"/>
        <w:ind w:leftChars="250" w:left="600" w:firstLineChars="100" w:firstLine="240"/>
        <w:rPr>
          <w:rFonts w:ascii="UD デジタル 教科書体 NK-R" w:eastAsia="UD デジタル 教科書体 NK-R"/>
        </w:rPr>
      </w:pPr>
    </w:p>
    <w:p w14:paraId="344EB879" w14:textId="4B07CE07" w:rsidR="00861156" w:rsidRDefault="00861156" w:rsidP="0059375F">
      <w:pPr>
        <w:snapToGrid w:val="0"/>
        <w:ind w:leftChars="250" w:left="600" w:firstLineChars="100" w:firstLine="240"/>
        <w:rPr>
          <w:rFonts w:ascii="UD デジタル 教科書体 NK-R" w:eastAsia="UD デジタル 教科書体 NK-R"/>
        </w:rPr>
      </w:pPr>
    </w:p>
    <w:p w14:paraId="0577B4BE" w14:textId="5C5D9A77" w:rsidR="00861156" w:rsidRDefault="00861156" w:rsidP="0059375F">
      <w:pPr>
        <w:snapToGrid w:val="0"/>
        <w:ind w:leftChars="250" w:left="600" w:firstLineChars="100" w:firstLine="240"/>
        <w:rPr>
          <w:rFonts w:ascii="UD デジタル 教科書体 NK-R" w:eastAsia="UD デジタル 教科書体 NK-R"/>
        </w:rPr>
      </w:pPr>
    </w:p>
    <w:p w14:paraId="0DFB9EFA" w14:textId="090E84D6" w:rsidR="00861156" w:rsidRDefault="00861156" w:rsidP="0059375F">
      <w:pPr>
        <w:snapToGrid w:val="0"/>
        <w:ind w:leftChars="250" w:left="600" w:firstLineChars="100" w:firstLine="240"/>
        <w:rPr>
          <w:rFonts w:ascii="UD デジタル 教科書体 NK-R" w:eastAsia="UD デジタル 教科書体 NK-R"/>
        </w:rPr>
      </w:pPr>
    </w:p>
    <w:p w14:paraId="0D0AB912" w14:textId="6F6AAB46" w:rsidR="00861156" w:rsidRDefault="00861156" w:rsidP="0059375F">
      <w:pPr>
        <w:snapToGrid w:val="0"/>
        <w:ind w:leftChars="250" w:left="600" w:firstLineChars="100" w:firstLine="240"/>
        <w:rPr>
          <w:rFonts w:ascii="UD デジタル 教科書体 NK-R" w:eastAsia="UD デジタル 教科書体 NK-R"/>
        </w:rPr>
      </w:pPr>
    </w:p>
    <w:p w14:paraId="6A397E0F" w14:textId="3AA5F95D" w:rsidR="00861156" w:rsidRDefault="00861156" w:rsidP="0059375F">
      <w:pPr>
        <w:snapToGrid w:val="0"/>
        <w:ind w:leftChars="250" w:left="600" w:firstLineChars="100" w:firstLine="240"/>
        <w:rPr>
          <w:rFonts w:ascii="UD デジタル 教科書体 NK-R" w:eastAsia="UD デジタル 教科書体 NK-R"/>
        </w:rPr>
      </w:pPr>
    </w:p>
    <w:p w14:paraId="0C5C3E8D" w14:textId="49D871ED" w:rsidR="00861156" w:rsidRDefault="00861156" w:rsidP="0059375F">
      <w:pPr>
        <w:snapToGrid w:val="0"/>
        <w:ind w:leftChars="250" w:left="600" w:firstLineChars="100" w:firstLine="240"/>
        <w:rPr>
          <w:rFonts w:ascii="UD デジタル 教科書体 NK-R" w:eastAsia="UD デジタル 教科書体 NK-R"/>
        </w:rPr>
      </w:pPr>
    </w:p>
    <w:p w14:paraId="0F976E9D" w14:textId="3F7B2486" w:rsidR="00861156" w:rsidRDefault="00861156" w:rsidP="0059375F">
      <w:pPr>
        <w:snapToGrid w:val="0"/>
        <w:ind w:leftChars="250" w:left="600" w:firstLineChars="100" w:firstLine="240"/>
        <w:rPr>
          <w:rFonts w:ascii="UD デジタル 教科書体 NK-R" w:eastAsia="UD デジタル 教科書体 NK-R"/>
        </w:rPr>
      </w:pPr>
    </w:p>
    <w:p w14:paraId="7234F7F3" w14:textId="75192C38" w:rsidR="00861156" w:rsidRDefault="00861156" w:rsidP="0059375F">
      <w:pPr>
        <w:snapToGrid w:val="0"/>
        <w:ind w:leftChars="250" w:left="600" w:firstLineChars="100" w:firstLine="240"/>
        <w:rPr>
          <w:rFonts w:ascii="UD デジタル 教科書体 NK-R" w:eastAsia="UD デジタル 教科書体 NK-R"/>
        </w:rPr>
      </w:pPr>
    </w:p>
    <w:p w14:paraId="61C265CA" w14:textId="79C7E38D" w:rsidR="00861156" w:rsidRDefault="00861156" w:rsidP="0059375F">
      <w:pPr>
        <w:snapToGrid w:val="0"/>
        <w:ind w:leftChars="250" w:left="600" w:firstLineChars="100" w:firstLine="240"/>
        <w:rPr>
          <w:rFonts w:ascii="UD デジタル 教科書体 NK-R" w:eastAsia="UD デジタル 教科書体 NK-R"/>
        </w:rPr>
      </w:pPr>
    </w:p>
    <w:p w14:paraId="04718B04" w14:textId="12EED66C" w:rsidR="00861156" w:rsidRDefault="00861156" w:rsidP="0059375F">
      <w:pPr>
        <w:snapToGrid w:val="0"/>
        <w:ind w:leftChars="250" w:left="600" w:firstLineChars="100" w:firstLine="240"/>
        <w:rPr>
          <w:rFonts w:ascii="UD デジタル 教科書体 NK-R" w:eastAsia="UD デジタル 教科書体 NK-R"/>
        </w:rPr>
      </w:pPr>
    </w:p>
    <w:p w14:paraId="6FA4A906" w14:textId="1AF54970" w:rsidR="00861156" w:rsidRDefault="00861156" w:rsidP="0059375F">
      <w:pPr>
        <w:snapToGrid w:val="0"/>
        <w:ind w:leftChars="250" w:left="600" w:firstLineChars="100" w:firstLine="240"/>
        <w:rPr>
          <w:rFonts w:ascii="UD デジタル 教科書体 NK-R" w:eastAsia="UD デジタル 教科書体 NK-R"/>
        </w:rPr>
      </w:pPr>
    </w:p>
    <w:p w14:paraId="4F0F03B6" w14:textId="77777777" w:rsidR="00861156" w:rsidRDefault="00861156" w:rsidP="0059375F">
      <w:pPr>
        <w:snapToGrid w:val="0"/>
        <w:ind w:leftChars="250" w:left="600" w:firstLineChars="100" w:firstLine="240"/>
        <w:rPr>
          <w:rFonts w:ascii="UD デジタル 教科書体 NK-R" w:eastAsia="UD デジタル 教科書体 NK-R"/>
        </w:rPr>
      </w:pPr>
    </w:p>
    <w:p w14:paraId="7B5328DC" w14:textId="77777777" w:rsidR="0059375F" w:rsidRPr="00470FE1" w:rsidRDefault="0059375F" w:rsidP="0059375F">
      <w:pPr>
        <w:pStyle w:val="afff0"/>
      </w:pPr>
      <w:r w:rsidRPr="00470FE1">
        <w:rPr>
          <w:rFonts w:hint="eastAsia"/>
        </w:rPr>
        <w:lastRenderedPageBreak/>
        <w:t>≪　数値目標　≫</w:t>
      </w:r>
    </w:p>
    <w:tbl>
      <w:tblPr>
        <w:tblW w:w="9349" w:type="dxa"/>
        <w:tblInd w:w="279" w:type="dxa"/>
        <w:tblLayout w:type="fixed"/>
        <w:tblCellMar>
          <w:left w:w="99" w:type="dxa"/>
          <w:right w:w="99" w:type="dxa"/>
        </w:tblCellMar>
        <w:tblLook w:val="04A0" w:firstRow="1" w:lastRow="0" w:firstColumn="1" w:lastColumn="0" w:noHBand="0" w:noVBand="1"/>
      </w:tblPr>
      <w:tblGrid>
        <w:gridCol w:w="2977"/>
        <w:gridCol w:w="1045"/>
        <w:gridCol w:w="761"/>
        <w:gridCol w:w="761"/>
        <w:gridCol w:w="761"/>
        <w:gridCol w:w="761"/>
        <w:gridCol w:w="761"/>
        <w:gridCol w:w="761"/>
        <w:gridCol w:w="761"/>
      </w:tblGrid>
      <w:tr w:rsidR="0059375F" w:rsidRPr="00470FE1" w14:paraId="760C2A3C" w14:textId="77777777" w:rsidTr="00031212">
        <w:trPr>
          <w:trHeight w:val="715"/>
        </w:trPr>
        <w:tc>
          <w:tcPr>
            <w:tcW w:w="2977" w:type="dxa"/>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40536E11" w14:textId="77777777" w:rsidR="0059375F" w:rsidRPr="00470FE1" w:rsidRDefault="0059375F" w:rsidP="00407002">
            <w:pPr>
              <w:widowControl/>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項　　目</w:t>
            </w:r>
          </w:p>
        </w:tc>
        <w:tc>
          <w:tcPr>
            <w:tcW w:w="104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B25C9D" w14:textId="77777777" w:rsidR="0059375F" w:rsidRPr="00470FE1" w:rsidRDefault="0059375F" w:rsidP="00407002">
            <w:pPr>
              <w:widowControl/>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97D617" w14:textId="58E87C70" w:rsidR="0059375F" w:rsidRPr="00470FE1" w:rsidRDefault="00C42E70" w:rsidP="00407002">
            <w:pPr>
              <w:widowControl/>
              <w:spacing w:line="0" w:lineRule="atLeast"/>
              <w:jc w:val="center"/>
              <w:rPr>
                <w:rFonts w:ascii="UD デジタル 教科書体 NK-R" w:eastAsia="UD デジタル 教科書体 NK-R" w:cs="ＭＳ Ｐゴシック"/>
              </w:rPr>
            </w:pPr>
            <w:r>
              <w:rPr>
                <w:rFonts w:ascii="UD デジタル 教科書体 NK-R" w:eastAsia="UD デジタル 教科書体 NK-R" w:cs="ＭＳ Ｐゴシック" w:hint="eastAsia"/>
              </w:rPr>
              <w:t>R5</w:t>
            </w:r>
          </w:p>
          <w:p w14:paraId="2FFD0F24" w14:textId="77777777" w:rsidR="0059375F" w:rsidRPr="00470FE1"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p w14:paraId="1A3AA94E" w14:textId="77777777" w:rsidR="0059375F" w:rsidRPr="00470FE1"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7DC4EA" w14:textId="12B3AA57" w:rsidR="0059375F" w:rsidRPr="00470FE1" w:rsidRDefault="0059375F" w:rsidP="00407002">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sidR="00C42E70">
              <w:rPr>
                <w:rFonts w:ascii="UD デジタル 教科書体 NK-R" w:eastAsia="UD デジタル 教科書体 NK-R" w:cs="ＭＳ Ｐゴシック" w:hint="eastAsia"/>
              </w:rPr>
              <w:t>６</w:t>
            </w:r>
          </w:p>
          <w:p w14:paraId="30D35220" w14:textId="77777777" w:rsidR="0059375F"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p w14:paraId="0EF82BF6" w14:textId="0A2F72DD" w:rsidR="00DA7117" w:rsidRPr="00DA7117" w:rsidRDefault="00DA7117" w:rsidP="00407002">
            <w:pPr>
              <w:widowControl/>
              <w:spacing w:line="0" w:lineRule="atLeast"/>
              <w:jc w:val="center"/>
              <w:rPr>
                <w:rFonts w:ascii="UD デジタル 教科書体 NK-R" w:eastAsia="UD デジタル 教科書体 NK-R" w:hAnsi="ＭＳ 明朝" w:cs="ＭＳ Ｐゴシック"/>
                <w:sz w:val="16"/>
                <w:szCs w:val="16"/>
              </w:rPr>
            </w:pPr>
            <w:r w:rsidRPr="00DA7117">
              <w:rPr>
                <w:rFonts w:ascii="UD デジタル 教科書体 NK-R" w:eastAsia="UD デジタル 教科書体 NK-R" w:hAnsi="ＭＳ 明朝" w:cs="ＭＳ Ｐゴシック" w:hint="eastAsia"/>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61BB45DF" w14:textId="16121B77" w:rsidR="0059375F" w:rsidRPr="00470FE1" w:rsidRDefault="0059375F" w:rsidP="00407002">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sidR="00C42E70">
              <w:rPr>
                <w:rFonts w:ascii="UD デジタル 教科書体 NK-R" w:eastAsia="UD デジタル 教科書体 NK-R" w:cs="ＭＳ Ｐゴシック" w:hint="eastAsia"/>
              </w:rPr>
              <w:t>７</w:t>
            </w:r>
          </w:p>
          <w:p w14:paraId="68745D1E" w14:textId="77777777" w:rsidR="0059375F" w:rsidRPr="00470FE1"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53253152" w14:textId="17D6F7F0" w:rsidR="0059375F" w:rsidRPr="00470FE1" w:rsidRDefault="0059375F" w:rsidP="00407002">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sidR="00C42E70">
              <w:rPr>
                <w:rFonts w:ascii="UD デジタル 教科書体 NK-R" w:eastAsia="UD デジタル 教科書体 NK-R" w:cs="ＭＳ Ｐゴシック" w:hint="eastAsia"/>
              </w:rPr>
              <w:t>８</w:t>
            </w:r>
          </w:p>
          <w:p w14:paraId="54E2066E" w14:textId="77777777" w:rsidR="0059375F" w:rsidRPr="00470FE1"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7E1D9C86" w14:textId="0850B28C" w:rsidR="0059375F" w:rsidRPr="00470FE1" w:rsidRDefault="0059375F" w:rsidP="00407002">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sidR="00C42E70">
              <w:rPr>
                <w:rFonts w:ascii="UD デジタル 教科書体 NK-R" w:eastAsia="UD デジタル 教科書体 NK-R" w:cs="ＭＳ Ｐゴシック" w:hint="eastAsia"/>
              </w:rPr>
              <w:t>９</w:t>
            </w:r>
          </w:p>
          <w:p w14:paraId="510AB677" w14:textId="77777777" w:rsidR="0059375F" w:rsidRPr="00470FE1"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306E1C0" w14:textId="72845E96" w:rsidR="0059375F" w:rsidRPr="00470FE1" w:rsidRDefault="0059375F" w:rsidP="00407002">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sidR="00C42E70">
              <w:rPr>
                <w:rFonts w:ascii="UD デジタル 教科書体 NK-R" w:eastAsia="UD デジタル 教科書体 NK-R" w:cs="ＭＳ Ｐゴシック" w:hint="eastAsia"/>
              </w:rPr>
              <w:t>１０</w:t>
            </w:r>
          </w:p>
          <w:p w14:paraId="5A0F5984" w14:textId="77777777" w:rsidR="0059375F" w:rsidRPr="00470FE1"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EA03D5" w14:textId="5A86E5B1" w:rsidR="0059375F" w:rsidRPr="00470FE1" w:rsidRDefault="0059375F" w:rsidP="00407002">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sidR="00C42E70">
              <w:rPr>
                <w:rFonts w:ascii="UD デジタル 教科書体 NK-R" w:eastAsia="UD デジタル 教科書体 NK-R" w:cs="ＭＳ Ｐゴシック" w:hint="eastAsia"/>
              </w:rPr>
              <w:t>１１</w:t>
            </w:r>
          </w:p>
          <w:p w14:paraId="41A1C4EA" w14:textId="77777777" w:rsidR="0059375F" w:rsidRPr="00470FE1" w:rsidRDefault="0059375F" w:rsidP="00407002">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r>
      <w:tr w:rsidR="0059375F" w:rsidRPr="00470FE1" w14:paraId="2FF2915F" w14:textId="77777777" w:rsidTr="00031212">
        <w:trPr>
          <w:trHeight w:val="40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BBD28D9" w14:textId="14441F9F" w:rsidR="0059375F" w:rsidRPr="00470FE1" w:rsidRDefault="0059375F" w:rsidP="00407002">
            <w:pPr>
              <w:widowControl/>
              <w:rPr>
                <w:rFonts w:ascii="UD デジタル 教科書体 NK-R" w:eastAsia="UD デジタル 教科書体 NK-R" w:hAnsi="ＭＳ 明朝" w:cs="ＭＳ Ｐゴシック"/>
                <w:w w:val="95"/>
              </w:rPr>
            </w:pPr>
            <w:r w:rsidRPr="00470FE1">
              <w:rPr>
                <w:rFonts w:ascii="UD デジタル 教科書体 NK-R" w:eastAsia="UD デジタル 教科書体 NK-R" w:hAnsi="ＭＳ 明朝" w:cs="ＭＳ Ｐゴシック" w:hint="eastAsia"/>
                <w:w w:val="95"/>
              </w:rPr>
              <w:t>あいサポート企業・団体数</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32D4D9C9" w14:textId="77777777" w:rsidR="0059375F" w:rsidRPr="00470FE1" w:rsidRDefault="0059375F" w:rsidP="00407002">
            <w:pPr>
              <w:widowControl/>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団体</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3BC67" w14:textId="5C83ABC0" w:rsidR="0059375F" w:rsidRPr="00CD3980" w:rsidRDefault="00C42E70" w:rsidP="00407002">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９１</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F80BA" w14:textId="4B0DF1B8" w:rsidR="0059375F" w:rsidRPr="00CD3980" w:rsidRDefault="005A68D6" w:rsidP="00407002">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9</w:t>
            </w:r>
            <w:r w:rsidR="007E35EA" w:rsidRPr="00CD3980">
              <w:rPr>
                <w:rFonts w:ascii="UD デジタル 教科書体 NK-R" w:eastAsia="UD デジタル 教科書体 NK-R" w:hint="eastAsia"/>
                <w:color w:val="000000" w:themeColor="text1"/>
              </w:rPr>
              <w:t>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10A3A16" w14:textId="48D93448" w:rsidR="0059375F" w:rsidRPr="00CD3980" w:rsidRDefault="00C42E70" w:rsidP="00407002">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９７</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06321A8" w14:textId="3F6BA3DD" w:rsidR="0059375F" w:rsidRPr="00CD3980" w:rsidRDefault="00C42E70" w:rsidP="00407002">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１００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0EDE56" w14:textId="1A3ECFF4" w:rsidR="0059375F" w:rsidRPr="00CD3980" w:rsidRDefault="0059375F" w:rsidP="00407002">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r w:rsidR="00C42E70" w:rsidRPr="00CD3980">
              <w:rPr>
                <w:rFonts w:ascii="UD デジタル 教科書体 NK-R" w:eastAsia="UD デジタル 教科書体 NK-R" w:hint="eastAsia"/>
                <w:color w:val="000000" w:themeColor="text1"/>
              </w:rPr>
              <w:t>０３</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374347A" w14:textId="488C73B8" w:rsidR="0059375F" w:rsidRPr="00CD3980" w:rsidRDefault="0059375F" w:rsidP="00407002">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r w:rsidR="00C42E70" w:rsidRPr="00CD3980">
              <w:rPr>
                <w:rFonts w:ascii="UD デジタル 教科書体 NK-R" w:eastAsia="UD デジタル 教科書体 NK-R" w:hint="eastAsia"/>
                <w:color w:val="000000" w:themeColor="text1"/>
              </w:rPr>
              <w:t>０６</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DFEBE" w14:textId="20CACD77" w:rsidR="0059375F" w:rsidRPr="00CD3980" w:rsidRDefault="0059375F" w:rsidP="00407002">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r w:rsidR="00C42E70" w:rsidRPr="00CD3980">
              <w:rPr>
                <w:rFonts w:ascii="UD デジタル 教科書体 NK-R" w:eastAsia="UD デジタル 教科書体 NK-R" w:hint="eastAsia"/>
                <w:color w:val="000000" w:themeColor="text1"/>
              </w:rPr>
              <w:t>０９</w:t>
            </w:r>
          </w:p>
        </w:tc>
      </w:tr>
      <w:tr w:rsidR="0059375F" w:rsidRPr="00470FE1" w14:paraId="3C66FFDE" w14:textId="77777777" w:rsidTr="00031212">
        <w:trPr>
          <w:trHeight w:val="54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7BFB4E5" w14:textId="3748E8E7" w:rsidR="0059375F" w:rsidRPr="00470FE1" w:rsidRDefault="0059375F" w:rsidP="00407002">
            <w:pPr>
              <w:widowControl/>
              <w:rPr>
                <w:rFonts w:ascii="UD デジタル 教科書体 NK-R" w:eastAsia="UD デジタル 教科書体 NK-R" w:hAnsi="ＭＳ 明朝" w:cs="ＭＳ Ｐゴシック"/>
                <w:w w:val="95"/>
              </w:rPr>
            </w:pPr>
            <w:r w:rsidRPr="00470FE1">
              <w:rPr>
                <w:rFonts w:ascii="UD デジタル 教科書体 NK-R" w:eastAsia="UD デジタル 教科書体 NK-R" w:hAnsi="ＭＳ 明朝" w:cs="ＭＳ Ｐゴシック" w:hint="eastAsia"/>
                <w:w w:val="95"/>
              </w:rPr>
              <w:t>あいサポーター養成人数</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608B5E53" w14:textId="77777777" w:rsidR="0059375F" w:rsidRPr="00470FE1" w:rsidRDefault="0059375F" w:rsidP="00407002">
            <w:pPr>
              <w:widowControl/>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人</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E8BA3" w14:textId="6D174DF3" w:rsidR="0059375F" w:rsidRPr="00CD3980" w:rsidRDefault="00C42E70" w:rsidP="00407002">
            <w:pPr>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２８，４３２</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E53A" w14:textId="1EC99DE5" w:rsidR="0059375F" w:rsidRPr="00CD3980" w:rsidRDefault="005A68D6" w:rsidP="00407002">
            <w:pPr>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30</w:t>
            </w:r>
            <w:r w:rsidR="00C42E70" w:rsidRPr="00CD3980">
              <w:rPr>
                <w:rFonts w:ascii="UD デジタル 教科書体 NK-R" w:eastAsia="UD デジタル 教科書体 NK-R" w:hint="eastAsia"/>
                <w:color w:val="000000" w:themeColor="text1"/>
                <w:w w:val="80"/>
                <w:sz w:val="18"/>
              </w:rPr>
              <w:t>，１</w:t>
            </w:r>
            <w:r w:rsidRPr="00CD3980">
              <w:rPr>
                <w:rFonts w:ascii="UD デジタル 教科書体 NK-R" w:eastAsia="UD デジタル 教科書体 NK-R" w:hint="eastAsia"/>
                <w:color w:val="000000" w:themeColor="text1"/>
                <w:w w:val="80"/>
                <w:sz w:val="18"/>
              </w:rPr>
              <w:t>32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479A2F6" w14:textId="3D72730C" w:rsidR="0059375F" w:rsidRPr="00CD3980" w:rsidRDefault="00C42E70" w:rsidP="00407002">
            <w:pPr>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３１，４００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96D7661" w14:textId="2194FF31" w:rsidR="0059375F" w:rsidRPr="00CD3980" w:rsidRDefault="00C42E70" w:rsidP="00407002">
            <w:pPr>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３２，８００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635E3A" w14:textId="2690F038" w:rsidR="0059375F" w:rsidRPr="00CD3980" w:rsidRDefault="00C42E70" w:rsidP="00407002">
            <w:pPr>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３４，２００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A229BA2" w14:textId="4A528380" w:rsidR="0059375F" w:rsidRPr="00CD3980" w:rsidRDefault="00C42E70" w:rsidP="00407002">
            <w:pPr>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３５，６００</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510C" w14:textId="6D89A85C" w:rsidR="0059375F" w:rsidRPr="00CD3980" w:rsidRDefault="00C42E70" w:rsidP="00407002">
            <w:pPr>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３７，０００</w:t>
            </w:r>
          </w:p>
        </w:tc>
      </w:tr>
      <w:tr w:rsidR="00DA0AA6" w:rsidRPr="00470FE1" w14:paraId="1C46A540" w14:textId="77777777" w:rsidTr="00031212">
        <w:trPr>
          <w:trHeight w:val="54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4FB886" w14:textId="77777777" w:rsidR="00DA0AA6" w:rsidRPr="00031212" w:rsidRDefault="00DA0AA6" w:rsidP="00DA0AA6">
            <w:pPr>
              <w:widowControl/>
              <w:snapToGrid w:val="0"/>
              <w:rPr>
                <w:rFonts w:ascii="UD デジタル 教科書体 NK-R" w:eastAsia="UD デジタル 教科書体 NK-R" w:hAnsi="ＭＳ 明朝" w:cs="ＭＳ Ｐゴシック"/>
                <w:w w:val="95"/>
              </w:rPr>
            </w:pPr>
            <w:r w:rsidRPr="00031212">
              <w:rPr>
                <w:rFonts w:ascii="UD デジタル 教科書体 NK-R" w:eastAsia="UD デジタル 教科書体 NK-R" w:hAnsi="ＭＳ 明朝" w:cs="ＭＳ Ｐゴシック" w:hint="eastAsia"/>
                <w:w w:val="95"/>
              </w:rPr>
              <w:t>障害者虐待防止・権利擁護研修の修了者数（累計）</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6666B97B" w14:textId="77777777" w:rsidR="00DA0AA6" w:rsidRPr="00470FE1" w:rsidRDefault="00DA0AA6" w:rsidP="00DA0AA6">
            <w:pPr>
              <w:widowControl/>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人</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847F" w14:textId="3ADAF2E6" w:rsidR="00DA0AA6" w:rsidRPr="00CD3980" w:rsidRDefault="00DA0AA6" w:rsidP="00DA0AA6">
            <w:pPr>
              <w:jc w:val="center"/>
              <w:rPr>
                <w:rFonts w:ascii="UD デジタル 教科書体 NK-R" w:eastAsia="UD デジタル 教科書体 NK-R"/>
                <w:color w:val="000000" w:themeColor="text1"/>
                <w:w w:val="80"/>
                <w:sz w:val="21"/>
                <w:szCs w:val="21"/>
              </w:rPr>
            </w:pPr>
            <w:r w:rsidRPr="00CD3980">
              <w:rPr>
                <w:rFonts w:ascii="UD デジタル 教科書体 NK-R" w:eastAsia="UD デジタル 教科書体 NK-R" w:hint="eastAsia"/>
                <w:color w:val="000000" w:themeColor="text1"/>
                <w:w w:val="80"/>
                <w:sz w:val="21"/>
                <w:szCs w:val="21"/>
              </w:rPr>
              <w:t>6，０46</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5A353" w14:textId="7D64C8E8" w:rsidR="00DA0AA6" w:rsidRPr="00CD3980" w:rsidRDefault="00DA0AA6" w:rsidP="00DA0AA6">
            <w:pPr>
              <w:jc w:val="center"/>
              <w:rPr>
                <w:rFonts w:ascii="UD デジタル 教科書体 NK-R" w:eastAsia="UD デジタル 教科書体 NK-R"/>
                <w:color w:val="000000" w:themeColor="text1"/>
                <w:w w:val="80"/>
                <w:sz w:val="21"/>
                <w:szCs w:val="21"/>
              </w:rPr>
            </w:pPr>
            <w:r w:rsidRPr="00CD3980">
              <w:rPr>
                <w:rFonts w:ascii="UD デジタル 教科書体 NK-R" w:eastAsia="UD デジタル 教科書体 NK-R" w:hint="eastAsia"/>
                <w:color w:val="000000" w:themeColor="text1"/>
                <w:w w:val="80"/>
                <w:sz w:val="21"/>
                <w:szCs w:val="21"/>
              </w:rPr>
              <w:t>6，426</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F0780EB" w14:textId="000DBA38" w:rsidR="00DA0AA6" w:rsidRPr="00CD3980" w:rsidRDefault="00DA0AA6" w:rsidP="00DA0AA6">
            <w:pPr>
              <w:jc w:val="center"/>
              <w:rPr>
                <w:rFonts w:ascii="UD デジタル 教科書体 NK-R" w:eastAsia="UD デジタル 教科書体 NK-R"/>
                <w:color w:val="000000" w:themeColor="text1"/>
                <w:w w:val="80"/>
                <w:sz w:val="21"/>
                <w:szCs w:val="21"/>
              </w:rPr>
            </w:pPr>
            <w:r w:rsidRPr="00CD3980">
              <w:rPr>
                <w:rFonts w:ascii="UD デジタル 教科書体 NK-R" w:eastAsia="UD デジタル 教科書体 NK-R" w:hint="eastAsia"/>
                <w:color w:val="000000" w:themeColor="text1"/>
                <w:w w:val="80"/>
                <w:sz w:val="21"/>
                <w:szCs w:val="21"/>
              </w:rPr>
              <w:t>６，８００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DE98214" w14:textId="3C3022D3" w:rsidR="00DA0AA6" w:rsidRPr="00CD3980" w:rsidRDefault="00195C5A" w:rsidP="00DA0AA6">
            <w:pPr>
              <w:jc w:val="center"/>
              <w:rPr>
                <w:rFonts w:ascii="UD デジタル 教科書体 NK-R" w:eastAsia="UD デジタル 教科書体 NK-R"/>
                <w:color w:val="000000" w:themeColor="text1"/>
                <w:w w:val="80"/>
                <w:sz w:val="21"/>
                <w:szCs w:val="21"/>
              </w:rPr>
            </w:pPr>
            <w:r w:rsidRPr="00CD3980">
              <w:rPr>
                <w:rFonts w:ascii="UD デジタル 教科書体 NK-R" w:eastAsia="UD デジタル 教科書体 NK-R" w:hint="eastAsia"/>
                <w:color w:val="000000" w:themeColor="text1"/>
                <w:w w:val="80"/>
                <w:sz w:val="21"/>
                <w:szCs w:val="21"/>
              </w:rPr>
              <w:t>7,180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22FF06A" w14:textId="22F86674" w:rsidR="00DA0AA6" w:rsidRPr="00CD3980" w:rsidRDefault="00195C5A" w:rsidP="00DA0AA6">
            <w:pPr>
              <w:jc w:val="center"/>
              <w:rPr>
                <w:rFonts w:ascii="UD デジタル 教科書体 NK-R" w:eastAsia="UD デジタル 教科書体 NK-R"/>
                <w:color w:val="000000" w:themeColor="text1"/>
                <w:w w:val="80"/>
                <w:sz w:val="21"/>
                <w:szCs w:val="21"/>
              </w:rPr>
            </w:pPr>
            <w:r w:rsidRPr="00CD3980">
              <w:rPr>
                <w:rFonts w:ascii="UD デジタル 教科書体 NK-R" w:eastAsia="UD デジタル 教科書体 NK-R" w:hint="eastAsia"/>
                <w:color w:val="000000" w:themeColor="text1"/>
                <w:w w:val="80"/>
                <w:sz w:val="21"/>
                <w:szCs w:val="21"/>
              </w:rPr>
              <w:t>7,560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426E05C" w14:textId="7679C044" w:rsidR="00DA0AA6" w:rsidRPr="00CD3980" w:rsidRDefault="00195C5A" w:rsidP="00DA0AA6">
            <w:pPr>
              <w:jc w:val="center"/>
              <w:rPr>
                <w:rFonts w:ascii="UD デジタル 教科書体 NK-R" w:eastAsia="UD デジタル 教科書体 NK-R"/>
                <w:color w:val="000000" w:themeColor="text1"/>
                <w:w w:val="80"/>
                <w:sz w:val="21"/>
                <w:szCs w:val="21"/>
              </w:rPr>
            </w:pPr>
            <w:r w:rsidRPr="00CD3980">
              <w:rPr>
                <w:rFonts w:ascii="UD デジタル 教科書体 NK-R" w:eastAsia="UD デジタル 教科書体 NK-R" w:hint="eastAsia"/>
                <w:color w:val="000000" w:themeColor="text1"/>
                <w:w w:val="80"/>
                <w:sz w:val="21"/>
                <w:szCs w:val="21"/>
              </w:rPr>
              <w:t>7,940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9F8B3" w14:textId="55011045" w:rsidR="00DA0AA6" w:rsidRPr="00CD3980" w:rsidRDefault="00195C5A" w:rsidP="00DA0AA6">
            <w:pPr>
              <w:jc w:val="center"/>
              <w:rPr>
                <w:rFonts w:ascii="UD デジタル 教科書体 NK-R" w:eastAsia="UD デジタル 教科書体 NK-R"/>
                <w:color w:val="000000" w:themeColor="text1"/>
                <w:w w:val="80"/>
                <w:sz w:val="21"/>
                <w:szCs w:val="21"/>
              </w:rPr>
            </w:pPr>
            <w:r w:rsidRPr="00CD3980">
              <w:rPr>
                <w:rFonts w:ascii="UD デジタル 教科書体 NK-R" w:eastAsia="UD デジタル 教科書体 NK-R" w:hint="eastAsia"/>
                <w:color w:val="000000" w:themeColor="text1"/>
                <w:w w:val="80"/>
                <w:sz w:val="21"/>
                <w:szCs w:val="21"/>
              </w:rPr>
              <w:t>8,320</w:t>
            </w:r>
          </w:p>
        </w:tc>
      </w:tr>
      <w:tr w:rsidR="00DA0AA6" w:rsidRPr="00470FE1" w14:paraId="511B9F3B" w14:textId="77777777" w:rsidTr="00031212">
        <w:trPr>
          <w:trHeight w:val="54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D3E40E6" w14:textId="77777777" w:rsidR="00DA0AA6" w:rsidRPr="00031212" w:rsidRDefault="00DA0AA6" w:rsidP="00DA0AA6">
            <w:pPr>
              <w:widowControl/>
              <w:snapToGrid w:val="0"/>
              <w:rPr>
                <w:rFonts w:ascii="UD デジタル 教科書体 NK-R" w:eastAsia="UD デジタル 教科書体 NK-R" w:hAnsi="ＭＳ 明朝" w:cs="ＭＳ Ｐゴシック"/>
                <w:w w:val="95"/>
              </w:rPr>
            </w:pPr>
            <w:r w:rsidRPr="00031212">
              <w:rPr>
                <w:rFonts w:ascii="UD デジタル 教科書体 NK-R" w:eastAsia="UD デジタル 教科書体 NK-R" w:hAnsi="ＭＳ 明朝" w:cs="ＭＳ Ｐゴシック" w:hint="eastAsia"/>
                <w:w w:val="95"/>
              </w:rPr>
              <w:t>権利擁護ネットワークの中核機関設置市町村数※</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384C8E53" w14:textId="77777777" w:rsidR="00DA0AA6" w:rsidRPr="00470FE1" w:rsidRDefault="00DA0AA6" w:rsidP="00DA0AA6">
            <w:pPr>
              <w:widowControl/>
              <w:jc w:val="center"/>
              <w:rPr>
                <w:rFonts w:ascii="UD デジタル 教科書体 NK-R" w:eastAsia="UD デジタル 教科書体 NK-R" w:hAnsi="ＭＳ 明朝" w:cs="ＭＳ Ｐゴシック"/>
              </w:rPr>
            </w:pPr>
            <w:r w:rsidRPr="00031212">
              <w:rPr>
                <w:rFonts w:ascii="UD デジタル 教科書体 NK-R" w:eastAsia="UD デジタル 教科書体 NK-R" w:hAnsi="ＭＳ 明朝" w:cs="ＭＳ Ｐゴシック" w:hint="eastAsia"/>
              </w:rPr>
              <w:t>市町村</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C6AA" w14:textId="68ACD2E8" w:rsidR="00DA0AA6" w:rsidRPr="00CD3980" w:rsidRDefault="00DA0AA6" w:rsidP="00DA0AA6">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９</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E50A8" w14:textId="77777777" w:rsidR="00DA0AA6" w:rsidRPr="00CD3980" w:rsidRDefault="00DA0AA6" w:rsidP="00DA0AA6">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C492242" w14:textId="0A518568" w:rsidR="00DA0AA6" w:rsidRPr="00CD3980" w:rsidRDefault="00DA0AA6" w:rsidP="00DA0AA6">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CB42707" w14:textId="0D8FD575" w:rsidR="00DA0AA6" w:rsidRPr="00CD3980" w:rsidRDefault="00DA0AA6" w:rsidP="00DA0AA6">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３９</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4A0459" w14:textId="77777777" w:rsidR="00DA0AA6" w:rsidRPr="00CD3980" w:rsidRDefault="00DA0AA6" w:rsidP="00DA0AA6">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09584C7" w14:textId="77777777" w:rsidR="00DA0AA6" w:rsidRPr="00CD3980" w:rsidRDefault="00DA0AA6" w:rsidP="00DA0AA6">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393D7" w14:textId="77777777" w:rsidR="00DA0AA6" w:rsidRPr="00CD3980" w:rsidRDefault="00DA0AA6" w:rsidP="00DA0AA6">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w:t>
            </w:r>
          </w:p>
        </w:tc>
      </w:tr>
    </w:tbl>
    <w:p w14:paraId="04FB8CC5" w14:textId="79A758C9" w:rsidR="00031212" w:rsidRPr="00470FE1" w:rsidRDefault="00031212" w:rsidP="00031212">
      <w:pPr>
        <w:snapToGrid w:val="0"/>
        <w:ind w:leftChars="250" w:left="600"/>
        <w:rPr>
          <w:rFonts w:ascii="UD デジタル 教科書体 NK-R" w:eastAsia="UD デジタル 教科書体 NK-R" w:hAnsi="ＭＳ 明朝" w:cs="ＭＳ 明朝"/>
        </w:rPr>
      </w:pPr>
    </w:p>
    <w:p w14:paraId="7EE2579B" w14:textId="35C73999" w:rsidR="009E61AE" w:rsidRDefault="009E61AE" w:rsidP="00031212">
      <w:pPr>
        <w:rPr>
          <w:rFonts w:ascii="UD デジタル 教科書体 NK-R" w:eastAsia="UD デジタル 教科書体 NK-R"/>
        </w:rPr>
      </w:pPr>
    </w:p>
    <w:p w14:paraId="36F97CDF" w14:textId="70FF031F" w:rsidR="00031212" w:rsidRDefault="00031212" w:rsidP="00031212">
      <w:pPr>
        <w:rPr>
          <w:rFonts w:ascii="UD デジタル 教科書体 NK-R" w:eastAsia="UD デジタル 教科書体 NK-R"/>
        </w:rPr>
      </w:pPr>
    </w:p>
    <w:p w14:paraId="0227AFF5" w14:textId="4795E880" w:rsidR="007E35EA" w:rsidRDefault="007E35EA" w:rsidP="00031212">
      <w:pPr>
        <w:rPr>
          <w:rFonts w:ascii="UD デジタル 教科書体 NK-R" w:eastAsia="UD デジタル 教科書体 NK-R"/>
        </w:rPr>
      </w:pPr>
    </w:p>
    <w:p w14:paraId="5D054D91" w14:textId="000B4B74" w:rsidR="007E35EA" w:rsidRDefault="007E35EA" w:rsidP="00031212">
      <w:pPr>
        <w:rPr>
          <w:rFonts w:ascii="UD デジタル 教科書体 NK-R" w:eastAsia="UD デジタル 教科書体 NK-R"/>
        </w:rPr>
      </w:pPr>
    </w:p>
    <w:p w14:paraId="4C5A616E" w14:textId="42588CF5" w:rsidR="009330F9" w:rsidRDefault="009330F9" w:rsidP="00031212">
      <w:pPr>
        <w:rPr>
          <w:rFonts w:ascii="UD デジタル 教科書体 NK-R" w:eastAsia="UD デジタル 教科書体 NK-R"/>
        </w:rPr>
      </w:pPr>
    </w:p>
    <w:p w14:paraId="5A246BDE" w14:textId="424B0DD2" w:rsidR="009330F9" w:rsidRDefault="009330F9" w:rsidP="00031212">
      <w:pPr>
        <w:rPr>
          <w:rFonts w:ascii="UD デジタル 教科書体 NK-R" w:eastAsia="UD デジタル 教科書体 NK-R"/>
        </w:rPr>
      </w:pPr>
    </w:p>
    <w:p w14:paraId="545E19E3" w14:textId="3914092F" w:rsidR="009330F9" w:rsidRDefault="009330F9" w:rsidP="00031212">
      <w:pPr>
        <w:rPr>
          <w:rFonts w:ascii="UD デジタル 教科書体 NK-R" w:eastAsia="UD デジタル 教科書体 NK-R"/>
        </w:rPr>
      </w:pPr>
    </w:p>
    <w:p w14:paraId="50B1233E" w14:textId="36A1F331" w:rsidR="009330F9" w:rsidRDefault="009330F9" w:rsidP="00031212">
      <w:pPr>
        <w:rPr>
          <w:rFonts w:ascii="UD デジタル 教科書体 NK-R" w:eastAsia="UD デジタル 教科書体 NK-R"/>
        </w:rPr>
      </w:pPr>
    </w:p>
    <w:p w14:paraId="7DFB6754" w14:textId="30B7FB20" w:rsidR="009330F9" w:rsidRDefault="009330F9" w:rsidP="00031212">
      <w:pPr>
        <w:rPr>
          <w:rFonts w:ascii="UD デジタル 教科書体 NK-R" w:eastAsia="UD デジタル 教科書体 NK-R"/>
        </w:rPr>
      </w:pPr>
    </w:p>
    <w:p w14:paraId="1D29CCF9" w14:textId="77777777" w:rsidR="009330F9" w:rsidRDefault="009330F9" w:rsidP="00031212">
      <w:pPr>
        <w:rPr>
          <w:rFonts w:ascii="UD デジタル 教科書体 NK-R" w:eastAsia="UD デジタル 教科書体 NK-R"/>
        </w:rPr>
      </w:pPr>
    </w:p>
    <w:p w14:paraId="533B8843" w14:textId="5FA1FBAB" w:rsidR="00031212" w:rsidRDefault="00031212" w:rsidP="00031212">
      <w:pPr>
        <w:rPr>
          <w:rFonts w:ascii="UD デジタル 教科書体 NK-R" w:eastAsia="UD デジタル 教科書体 NK-R"/>
        </w:rPr>
      </w:pPr>
    </w:p>
    <w:p w14:paraId="3A076FD6" w14:textId="24175C24" w:rsidR="00DB5CB0" w:rsidRPr="00CD3980" w:rsidRDefault="00D21F77" w:rsidP="00725DF6">
      <w:pPr>
        <w:pStyle w:val="a2"/>
        <w:rPr>
          <w:color w:val="000000" w:themeColor="text1"/>
        </w:rPr>
      </w:pPr>
      <w:bookmarkStart w:id="4" w:name="_Toc21032382"/>
      <w:bookmarkStart w:id="5" w:name="_Toc32347497"/>
      <w:r w:rsidRPr="00470FE1">
        <w:rPr>
          <w:rFonts w:hint="eastAsia"/>
        </w:rPr>
        <w:lastRenderedPageBreak/>
        <w:t>（ⅱ）</w:t>
      </w:r>
      <w:r w:rsidR="00AF28BC" w:rsidRPr="00470FE1">
        <w:rPr>
          <w:rFonts w:hint="eastAsia"/>
        </w:rPr>
        <w:t xml:space="preserve">　</w:t>
      </w:r>
      <w:bookmarkEnd w:id="4"/>
      <w:bookmarkEnd w:id="5"/>
      <w:r w:rsidR="00F51E50" w:rsidRPr="00CD3980">
        <w:rPr>
          <w:rFonts w:hint="eastAsia"/>
          <w:color w:val="000000" w:themeColor="text1"/>
        </w:rPr>
        <w:t>必要なときに身近な地域で相談できる体制づくり</w:t>
      </w:r>
    </w:p>
    <w:p w14:paraId="10E28823" w14:textId="7FD8E988" w:rsidR="00E8171F" w:rsidRPr="00CD3980" w:rsidRDefault="00E8171F" w:rsidP="00E8171F">
      <w:pPr>
        <w:pStyle w:val="affc"/>
        <w:rPr>
          <w:color w:val="000000" w:themeColor="text1"/>
        </w:rPr>
      </w:pPr>
      <w:r w:rsidRPr="00CD3980">
        <w:rPr>
          <w:rFonts w:hint="eastAsia"/>
          <w:color w:val="000000" w:themeColor="text1"/>
        </w:rPr>
        <w:t>【目指す方向】</w:t>
      </w:r>
    </w:p>
    <w:p w14:paraId="4332ECFF" w14:textId="45C30215" w:rsidR="00E8171F" w:rsidRPr="00CD3980" w:rsidRDefault="00EE18A6" w:rsidP="00E8171F">
      <w:pPr>
        <w:pStyle w:val="affc"/>
        <w:rPr>
          <w:color w:val="000000" w:themeColor="text1"/>
        </w:rPr>
      </w:pPr>
      <w:r w:rsidRPr="00CD3980">
        <w:rPr>
          <w:rFonts w:hint="eastAsia"/>
          <w:color w:val="000000" w:themeColor="text1"/>
        </w:rPr>
        <w:t>支援が必要な</w:t>
      </w:r>
      <w:r w:rsidR="00E8171F" w:rsidRPr="00CD3980">
        <w:rPr>
          <w:rFonts w:hint="eastAsia"/>
          <w:color w:val="000000" w:themeColor="text1"/>
        </w:rPr>
        <w:t>人や関係者が何でも相談できる体制を整え、生活の安心を</w:t>
      </w:r>
    </w:p>
    <w:p w14:paraId="5D8D5E4F" w14:textId="7414FC0D" w:rsidR="00E8171F" w:rsidRPr="00CD3980" w:rsidRDefault="00E8171F" w:rsidP="00E8171F">
      <w:pPr>
        <w:pStyle w:val="affc"/>
        <w:rPr>
          <w:color w:val="000000" w:themeColor="text1"/>
        </w:rPr>
      </w:pPr>
      <w:r w:rsidRPr="00CD3980">
        <w:rPr>
          <w:rFonts w:hint="eastAsia"/>
          <w:color w:val="000000" w:themeColor="text1"/>
        </w:rPr>
        <w:t>確保します</w:t>
      </w:r>
    </w:p>
    <w:p w14:paraId="4B847C75" w14:textId="17805CB1" w:rsidR="000F32B6" w:rsidRPr="00CD3980" w:rsidRDefault="000F32B6" w:rsidP="00C42E70">
      <w:pPr>
        <w:pBdr>
          <w:bottom w:val="thinThickMediumGap" w:sz="24" w:space="1" w:color="auto"/>
        </w:pBdr>
        <w:spacing w:line="200" w:lineRule="exact"/>
        <w:rPr>
          <w:rFonts w:ascii="UD デジタル 教科書体 NK-R" w:eastAsia="UD デジタル 教科書体 NK-R"/>
          <w:color w:val="000000" w:themeColor="text1"/>
        </w:rPr>
      </w:pPr>
    </w:p>
    <w:p w14:paraId="024AF560" w14:textId="36B714A7" w:rsidR="00DB5CB0" w:rsidRPr="00CD3980" w:rsidRDefault="00F51E50" w:rsidP="008B1264">
      <w:pPr>
        <w:pStyle w:val="a3"/>
        <w:ind w:left="120"/>
        <w:rPr>
          <w:color w:val="FFFFFF" w:themeColor="background1"/>
        </w:rPr>
      </w:pPr>
      <w:r w:rsidRPr="00CD3980">
        <w:rPr>
          <w:rFonts w:hint="eastAsia"/>
          <w:color w:val="FFFFFF" w:themeColor="background1"/>
        </w:rPr>
        <w:t>地域における相談支援の体制づくり</w:t>
      </w:r>
    </w:p>
    <w:p w14:paraId="013C3074" w14:textId="468C8E84" w:rsidR="00004E0A" w:rsidRPr="00CD3980" w:rsidRDefault="00004E0A" w:rsidP="00004E0A">
      <w:pPr>
        <w:pStyle w:val="afff0"/>
        <w:rPr>
          <w:color w:val="000000" w:themeColor="text1"/>
        </w:rPr>
      </w:pPr>
      <w:r w:rsidRPr="00CD3980">
        <w:rPr>
          <w:rFonts w:hint="eastAsia"/>
          <w:color w:val="000000" w:themeColor="text1"/>
        </w:rPr>
        <w:t>≪　現状と課題　≫</w:t>
      </w:r>
    </w:p>
    <w:p w14:paraId="72518B9D" w14:textId="58A90CAC" w:rsidR="00EE28A8" w:rsidRPr="00CD3980" w:rsidRDefault="00EE28A8" w:rsidP="00F51E50">
      <w:pPr>
        <w:topLinePunct/>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00F732B8" w:rsidRPr="00CD3980">
        <w:rPr>
          <w:rFonts w:ascii="UD デジタル 教科書体 NK-R" w:eastAsia="UD デジタル 教科書体 NK-R" w:hint="eastAsia"/>
          <w:color w:val="000000" w:themeColor="text1"/>
        </w:rPr>
        <w:t>障害のある人が地域で安心して暮らし</w:t>
      </w:r>
      <w:r w:rsidR="005A5ABD" w:rsidRPr="00CD3980">
        <w:rPr>
          <w:rFonts w:ascii="UD デジタル 教科書体 NK-R" w:eastAsia="UD デジタル 教科書体 NK-R" w:hint="eastAsia"/>
          <w:color w:val="000000" w:themeColor="text1"/>
        </w:rPr>
        <w:t>ていくためには、身近な地域</w:t>
      </w:r>
      <w:r w:rsidR="00512C44" w:rsidRPr="00CD3980">
        <w:rPr>
          <w:rFonts w:ascii="UD デジタル 教科書体 NK-R" w:eastAsia="UD デジタル 教科書体 NK-R" w:hint="eastAsia"/>
          <w:color w:val="000000" w:themeColor="text1"/>
        </w:rPr>
        <w:t>での相談体制が</w:t>
      </w:r>
      <w:r w:rsidR="00643439" w:rsidRPr="00CD3980">
        <w:rPr>
          <w:rFonts w:ascii="UD デジタル 教科書体 NK-R" w:eastAsia="UD デジタル 教科書体 NK-R" w:hint="eastAsia"/>
          <w:color w:val="000000" w:themeColor="text1"/>
        </w:rPr>
        <w:t>重要</w:t>
      </w:r>
      <w:r w:rsidR="00F732B8" w:rsidRPr="00CD3980">
        <w:rPr>
          <w:rFonts w:ascii="UD デジタル 教科書体 NK-R" w:eastAsia="UD デジタル 教科書体 NK-R" w:hint="eastAsia"/>
          <w:color w:val="000000" w:themeColor="text1"/>
        </w:rPr>
        <w:t>です。</w:t>
      </w:r>
      <w:r w:rsidR="00512C44" w:rsidRPr="00CD3980">
        <w:rPr>
          <w:rFonts w:ascii="UD デジタル 教科書体 NK-R" w:eastAsia="UD デジタル 教科書体 NK-R" w:hint="eastAsia"/>
          <w:color w:val="000000" w:themeColor="text1"/>
        </w:rPr>
        <w:t>一般的な相談支援については市町村が担っていますが、</w:t>
      </w:r>
      <w:r w:rsidR="009A2CA2" w:rsidRPr="00CD3980">
        <w:rPr>
          <w:rFonts w:ascii="UD デジタル 教科書体 NK-R" w:eastAsia="UD デジタル 教科書体 NK-R" w:hint="eastAsia"/>
          <w:color w:val="000000" w:themeColor="text1"/>
        </w:rPr>
        <w:t>相談支援員の不足等により、個々のきめ細</w:t>
      </w:r>
      <w:r w:rsidR="00F732B8" w:rsidRPr="00CD3980">
        <w:rPr>
          <w:rFonts w:ascii="UD デジタル 教科書体 NK-R" w:eastAsia="UD デジタル 教科書体 NK-R" w:hint="eastAsia"/>
          <w:color w:val="000000" w:themeColor="text1"/>
        </w:rPr>
        <w:t>かな相談ができているとは言い難い状況にあるため、奈良県全体</w:t>
      </w:r>
      <w:r w:rsidR="00512C44" w:rsidRPr="00CD3980">
        <w:rPr>
          <w:rFonts w:ascii="UD デジタル 教科書体 NK-R" w:eastAsia="UD デジタル 教科書体 NK-R" w:hint="eastAsia"/>
          <w:color w:val="000000" w:themeColor="text1"/>
        </w:rPr>
        <w:t>での</w:t>
      </w:r>
      <w:r w:rsidR="00F732B8" w:rsidRPr="00CD3980">
        <w:rPr>
          <w:rFonts w:ascii="UD デジタル 教科書体 NK-R" w:eastAsia="UD デジタル 教科書体 NK-R" w:hint="eastAsia"/>
          <w:color w:val="000000" w:themeColor="text1"/>
        </w:rPr>
        <w:t>体制強化</w:t>
      </w:r>
      <w:r w:rsidR="00512C44" w:rsidRPr="00CD3980">
        <w:rPr>
          <w:rFonts w:ascii="UD デジタル 教科書体 NK-R" w:eastAsia="UD デジタル 教科書体 NK-R" w:hint="eastAsia"/>
          <w:color w:val="000000" w:themeColor="text1"/>
        </w:rPr>
        <w:t>が必要です。</w:t>
      </w:r>
    </w:p>
    <w:p w14:paraId="3D65F647" w14:textId="4571A023" w:rsidR="00EE28A8" w:rsidRPr="00CD3980" w:rsidRDefault="00EE28A8" w:rsidP="00F51E50">
      <w:pPr>
        <w:snapToGrid w:val="0"/>
        <w:ind w:leftChars="100" w:left="480" w:hangingChars="100" w:hanging="240"/>
        <w:rPr>
          <w:rFonts w:ascii="UD デジタル 教科書体 NK-R" w:eastAsia="UD デジタル 教科書体 NK-R"/>
          <w:color w:val="000000" w:themeColor="text1"/>
        </w:rPr>
      </w:pPr>
    </w:p>
    <w:p w14:paraId="6EEF882A" w14:textId="1ADDBC1D" w:rsidR="00F24B45" w:rsidRPr="00CD3980" w:rsidRDefault="00F24B45" w:rsidP="00F51E50">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個別の支援を行う過程で明らかになった課題については、市町村</w:t>
      </w:r>
      <w:r w:rsidR="00643439" w:rsidRPr="00CD3980">
        <w:rPr>
          <w:rFonts w:ascii="UD デジタル 教科書体 NK-R" w:eastAsia="UD デジタル 教科書体 NK-R" w:hint="eastAsia"/>
          <w:color w:val="000000" w:themeColor="text1"/>
        </w:rPr>
        <w:t>自立支援</w:t>
      </w:r>
      <w:r w:rsidRPr="00CD3980">
        <w:rPr>
          <w:rFonts w:ascii="UD デジタル 教科書体 NK-R" w:eastAsia="UD デジタル 教科書体 NK-R" w:hint="eastAsia"/>
          <w:color w:val="000000" w:themeColor="text1"/>
        </w:rPr>
        <w:t>協議会において、相談支援を中心に具体的な解決策が検討・実施され、地域で解決できない広域的・専門的課題については、奈良県自立支援協議会が助言・支援を行うこととしています。</w:t>
      </w:r>
      <w:r w:rsidR="009150B3" w:rsidRPr="00CD3980">
        <w:rPr>
          <w:rFonts w:ascii="UD デジタル 教科書体 NK-R" w:eastAsia="UD デジタル 教科書体 NK-R" w:hint="eastAsia"/>
          <w:color w:val="000000" w:themeColor="text1"/>
        </w:rPr>
        <w:t>奈良</w:t>
      </w:r>
      <w:r w:rsidR="00F732B8" w:rsidRPr="00CD3980">
        <w:rPr>
          <w:rFonts w:ascii="UD デジタル 教科書体 NK-R" w:eastAsia="UD デジタル 教科書体 NK-R" w:hint="eastAsia"/>
          <w:color w:val="000000" w:themeColor="text1"/>
        </w:rPr>
        <w:t>県</w:t>
      </w:r>
      <w:r w:rsidR="00CD6768" w:rsidRPr="00CD3980">
        <w:rPr>
          <w:rFonts w:ascii="UD デジタル 教科書体 NK-R" w:eastAsia="UD デジタル 教科書体 NK-R" w:hint="eastAsia"/>
          <w:color w:val="000000" w:themeColor="text1"/>
        </w:rPr>
        <w:t>自立支援</w:t>
      </w:r>
      <w:r w:rsidR="00F732B8" w:rsidRPr="00CD3980">
        <w:rPr>
          <w:rFonts w:ascii="UD デジタル 教科書体 NK-R" w:eastAsia="UD デジタル 教科書体 NK-R" w:hint="eastAsia"/>
          <w:color w:val="000000" w:themeColor="text1"/>
        </w:rPr>
        <w:t>協議会では、障害者医療のあり方や就労支援のあり方、地域療育支援体制の検討等に取り組んでいますが、市町村</w:t>
      </w:r>
      <w:r w:rsidR="0019011D" w:rsidRPr="00CD3980">
        <w:rPr>
          <w:rFonts w:ascii="UD デジタル 教科書体 NK-R" w:eastAsia="UD デジタル 教科書体 NK-R" w:hint="eastAsia"/>
          <w:color w:val="000000" w:themeColor="text1"/>
        </w:rPr>
        <w:t>自立支援</w:t>
      </w:r>
      <w:r w:rsidR="00F732B8" w:rsidRPr="00CD3980">
        <w:rPr>
          <w:rFonts w:ascii="UD デジタル 教科書体 NK-R" w:eastAsia="UD デジタル 教科書体 NK-R" w:hint="eastAsia"/>
          <w:color w:val="000000" w:themeColor="text1"/>
        </w:rPr>
        <w:t>協議会との連携強化による更なる活動の充実が求められています</w:t>
      </w:r>
      <w:r w:rsidRPr="00CD3980">
        <w:rPr>
          <w:rFonts w:ascii="UD デジタル 教科書体 NK-R" w:eastAsia="UD デジタル 教科書体 NK-R" w:hint="eastAsia"/>
          <w:color w:val="000000" w:themeColor="text1"/>
        </w:rPr>
        <w:t>。</w:t>
      </w:r>
    </w:p>
    <w:p w14:paraId="75DA6A7F" w14:textId="77777777" w:rsidR="00756A31" w:rsidRPr="00CD3980" w:rsidRDefault="00756A31" w:rsidP="00F51E50">
      <w:pPr>
        <w:snapToGrid w:val="0"/>
        <w:rPr>
          <w:rFonts w:ascii="UD デジタル 教科書体 NK-R" w:eastAsia="UD デジタル 教科書体 NK-R"/>
          <w:color w:val="000000" w:themeColor="text1"/>
        </w:rPr>
      </w:pPr>
    </w:p>
    <w:p w14:paraId="3CC231CF" w14:textId="5158FAE5" w:rsidR="00690CD1" w:rsidRPr="00CD3980" w:rsidRDefault="00756A31" w:rsidP="005278A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007A201F" w:rsidRPr="00CD3980">
        <w:rPr>
          <w:rFonts w:ascii="UD デジタル 教科書体 NK-R" w:eastAsia="UD デジタル 教科書体 NK-R" w:hint="eastAsia"/>
          <w:color w:val="000000" w:themeColor="text1"/>
        </w:rPr>
        <w:t>近年、</w:t>
      </w:r>
      <w:r w:rsidR="008F3933" w:rsidRPr="00CD3980">
        <w:rPr>
          <w:rFonts w:ascii="UD デジタル 教科書体 NK-R" w:eastAsia="UD デジタル 教科書体 NK-R" w:hint="eastAsia"/>
          <w:color w:val="000000" w:themeColor="text1"/>
        </w:rPr>
        <w:t>障害のある人</w:t>
      </w:r>
      <w:r w:rsidR="007A201F" w:rsidRPr="00CD3980">
        <w:rPr>
          <w:rFonts w:ascii="UD デジタル 教科書体 NK-R" w:eastAsia="UD デジタル 教科書体 NK-R" w:hint="eastAsia"/>
          <w:color w:val="000000" w:themeColor="text1"/>
        </w:rPr>
        <w:t>を取り巻く制度については改正が行われ、</w:t>
      </w:r>
      <w:r w:rsidR="001B6BDA" w:rsidRPr="00CD3980">
        <w:rPr>
          <w:rFonts w:ascii="UD デジタル 教科書体 NK-R" w:eastAsia="UD デジタル 教科書体 NK-R" w:hint="eastAsia"/>
          <w:color w:val="000000" w:themeColor="text1"/>
        </w:rPr>
        <w:t>就労選択支援が新たなサービスとして創設される他、</w:t>
      </w:r>
      <w:r w:rsidR="00491C27" w:rsidRPr="00CD3980">
        <w:rPr>
          <w:rFonts w:ascii="UD デジタル 教科書体 NK-R" w:eastAsia="UD デジタル 教科書体 NK-R" w:hint="eastAsia"/>
          <w:color w:val="000000" w:themeColor="text1"/>
        </w:rPr>
        <w:t>児童発達支援センターの類型の一元化</w:t>
      </w:r>
      <w:r w:rsidR="001B6BDA" w:rsidRPr="00CD3980">
        <w:rPr>
          <w:rFonts w:ascii="UD デジタル 教科書体 NK-R" w:eastAsia="UD デジタル 教科書体 NK-R" w:hint="eastAsia"/>
          <w:color w:val="000000" w:themeColor="text1"/>
        </w:rPr>
        <w:t>など見直しが図られています。</w:t>
      </w:r>
      <w:r w:rsidR="007B6F98" w:rsidRPr="00CD3980">
        <w:rPr>
          <w:rFonts w:ascii="UD デジタル 教科書体 NK-R" w:eastAsia="UD デジタル 教科書体 NK-R" w:hint="eastAsia"/>
          <w:color w:val="000000" w:themeColor="text1"/>
        </w:rPr>
        <w:t>しかし、既存の制度や</w:t>
      </w:r>
      <w:r w:rsidRPr="00CD3980">
        <w:rPr>
          <w:rFonts w:ascii="UD デジタル 教科書体 NK-R" w:eastAsia="UD デジタル 教科書体 NK-R" w:hint="eastAsia"/>
          <w:color w:val="000000" w:themeColor="text1"/>
        </w:rPr>
        <w:t>施策では対応しにくい制度の狭間の困りごとを抱える人</w:t>
      </w:r>
      <w:r w:rsidR="007B6F98" w:rsidRPr="00CD3980">
        <w:rPr>
          <w:rFonts w:ascii="UD デジタル 教科書体 NK-R" w:eastAsia="UD デジタル 教科書体 NK-R" w:hint="eastAsia"/>
          <w:color w:val="000000" w:themeColor="text1"/>
        </w:rPr>
        <w:t>がいます。これらの人を支えていくため、</w:t>
      </w:r>
      <w:r w:rsidRPr="00CD3980">
        <w:rPr>
          <w:rFonts w:ascii="UD デジタル 教科書体 NK-R" w:eastAsia="UD デジタル 教科書体 NK-R" w:hint="eastAsia"/>
          <w:color w:val="000000" w:themeColor="text1"/>
        </w:rPr>
        <w:t>市町村における地域福祉計画を基本として、地域と連携した見守り支援等の地域福祉の取組を推進する必要があります。</w:t>
      </w:r>
    </w:p>
    <w:p w14:paraId="46F0A5A6" w14:textId="77777777" w:rsidR="005278A3" w:rsidRPr="00CD3980" w:rsidRDefault="005278A3" w:rsidP="005278A3">
      <w:pPr>
        <w:snapToGrid w:val="0"/>
        <w:ind w:leftChars="100" w:left="480" w:hangingChars="100" w:hanging="240"/>
        <w:rPr>
          <w:rFonts w:ascii="UD デジタル 教科書体 NK-R" w:eastAsia="UD デジタル 教科書体 NK-R"/>
          <w:color w:val="000000" w:themeColor="text1"/>
        </w:rPr>
      </w:pPr>
    </w:p>
    <w:p w14:paraId="54EA9674" w14:textId="77777777" w:rsidR="002031F1" w:rsidRPr="00CD3980" w:rsidRDefault="005278A3" w:rsidP="005278A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2031F1" w:rsidRPr="00CD3980">
        <w:rPr>
          <w:rFonts w:ascii="UD デジタル 教科書体 NK-R" w:eastAsia="UD デジタル 教科書体 NK-R" w:hint="eastAsia"/>
          <w:color w:val="000000" w:themeColor="text1"/>
        </w:rPr>
        <w:t>障害福祉分野において地域の相談支援の中核的な役割を担う相談機関である基幹</w:t>
      </w:r>
    </w:p>
    <w:p w14:paraId="74356AEB" w14:textId="5ADEC4C4" w:rsidR="005278A3" w:rsidRPr="00CD3980" w:rsidRDefault="002031F1" w:rsidP="00C97957">
      <w:pPr>
        <w:snapToGrid w:val="0"/>
        <w:ind w:leftChars="200" w:left="48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相談支援センターの設置について、障害者総合支援法の改正により、令和６年４月１日から市町村の努力義務となりました。地域の相談支援体制の構築に向け、基幹相談支援センターの設置促進や機能強化が求められています。</w:t>
      </w:r>
    </w:p>
    <w:p w14:paraId="36237CB8" w14:textId="16003DB2" w:rsidR="00104636" w:rsidRPr="00CD3980" w:rsidRDefault="00104636" w:rsidP="00000B5F">
      <w:pPr>
        <w:rPr>
          <w:rFonts w:ascii="UD デジタル 教科書体 NK-R" w:eastAsia="UD デジタル 教科書体 NK-R"/>
          <w:color w:val="000000" w:themeColor="text1"/>
        </w:rPr>
      </w:pPr>
    </w:p>
    <w:p w14:paraId="224B8A31" w14:textId="470139F0" w:rsidR="008F3933" w:rsidRDefault="008F3933" w:rsidP="00000B5F">
      <w:pPr>
        <w:rPr>
          <w:rFonts w:ascii="UD デジタル 教科書体 NK-R" w:eastAsia="UD デジタル 教科書体 NK-R"/>
        </w:rPr>
      </w:pPr>
    </w:p>
    <w:p w14:paraId="7A56D2E1" w14:textId="77777777" w:rsidR="00C15F21" w:rsidRPr="00470FE1" w:rsidRDefault="00C15F21" w:rsidP="00C15F21">
      <w:pPr>
        <w:pStyle w:val="afff0"/>
      </w:pPr>
      <w:r w:rsidRPr="00470FE1">
        <w:rPr>
          <w:rFonts w:hint="eastAsia"/>
        </w:rPr>
        <w:lastRenderedPageBreak/>
        <w:t>≪　取　組　≫</w:t>
      </w:r>
    </w:p>
    <w:p w14:paraId="6FE50143" w14:textId="77777777" w:rsidR="00C15F21" w:rsidRPr="00470FE1" w:rsidRDefault="00C15F21" w:rsidP="00C15F21">
      <w:pPr>
        <w:pStyle w:val="afff2"/>
      </w:pPr>
      <w:r w:rsidRPr="00470FE1">
        <w:rPr>
          <w:rFonts w:hint="eastAsia"/>
        </w:rPr>
        <w:t>【取組の方向】</w:t>
      </w:r>
    </w:p>
    <w:p w14:paraId="7CABA492" w14:textId="77777777" w:rsidR="00C15F21" w:rsidRDefault="00C15F21" w:rsidP="00C15F21">
      <w:pPr>
        <w:pStyle w:val="afff2"/>
      </w:pPr>
      <w:r w:rsidRPr="00470FE1">
        <w:rPr>
          <w:rFonts w:hint="eastAsia"/>
        </w:rPr>
        <w:t>日常の困りごとを身近な地域で相談でき、支援機関が連携して必要な支援を行える</w:t>
      </w:r>
    </w:p>
    <w:p w14:paraId="3F6E6D89" w14:textId="5FD56415" w:rsidR="00C15F21" w:rsidRPr="00470FE1" w:rsidRDefault="00C15F21" w:rsidP="00C15F21">
      <w:pPr>
        <w:pStyle w:val="afff2"/>
      </w:pPr>
      <w:r w:rsidRPr="00470FE1">
        <w:rPr>
          <w:rFonts w:hint="eastAsia"/>
        </w:rPr>
        <w:t>体制を整備するため、地域相談支援ネットワークの構築を目指します。</w:t>
      </w:r>
    </w:p>
    <w:p w14:paraId="59429BA0" w14:textId="164CE2EB" w:rsidR="00000B5F" w:rsidRPr="00CD3980" w:rsidRDefault="00BE4CF6" w:rsidP="005278A3">
      <w:pPr>
        <w:pStyle w:val="a4"/>
        <w:numPr>
          <w:ilvl w:val="4"/>
          <w:numId w:val="1"/>
        </w:numPr>
        <w:ind w:left="313"/>
        <w:rPr>
          <w:color w:val="000000" w:themeColor="text1"/>
        </w:rPr>
      </w:pPr>
      <w:r w:rsidRPr="00CD3980">
        <w:rPr>
          <w:rFonts w:hint="eastAsia"/>
          <w:color w:val="000000" w:themeColor="text1"/>
        </w:rPr>
        <w:t>多機関連携による包括的な相談支援</w:t>
      </w:r>
    </w:p>
    <w:p w14:paraId="6A7FFE4A" w14:textId="3FD85265" w:rsidR="002F17A3" w:rsidRPr="00CD3980" w:rsidRDefault="002F17A3" w:rsidP="00F42079">
      <w:pPr>
        <w:pStyle w:val="a5"/>
        <w:rPr>
          <w:color w:val="000000" w:themeColor="text1"/>
        </w:rPr>
      </w:pPr>
      <w:r w:rsidRPr="00CD3980">
        <w:rPr>
          <w:rFonts w:hint="eastAsia"/>
          <w:color w:val="000000" w:themeColor="text1"/>
        </w:rPr>
        <w:t>地域相談支援ネットワークの構築［障害福祉課長］</w:t>
      </w:r>
    </w:p>
    <w:p w14:paraId="3F0B0D02" w14:textId="1D09BD22" w:rsidR="003E1AE4" w:rsidRPr="00CD3980" w:rsidRDefault="003E1AE4" w:rsidP="00BE4CF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令和５年４月に施行した「奈良県障害のある人及びその家族等に生涯にわたりつながり続ける障害福祉の推進に関する条例」の基本理念を具現化していくため、</w:t>
      </w:r>
      <w:r w:rsidR="000D085B" w:rsidRPr="00CD3980">
        <w:rPr>
          <w:rFonts w:ascii="UD デジタル 教科書体 NK-R" w:eastAsia="UD デジタル 教科書体 NK-R" w:hint="eastAsia"/>
          <w:color w:val="000000" w:themeColor="text1"/>
        </w:rPr>
        <w:t>県内に新たに</w:t>
      </w:r>
      <w:r w:rsidR="00CE29D3" w:rsidRPr="00CD3980">
        <w:rPr>
          <w:rFonts w:ascii="UD デジタル 教科書体 NK-R" w:eastAsia="UD デジタル 教科書体 NK-R" w:hint="eastAsia"/>
          <w:color w:val="000000" w:themeColor="text1"/>
        </w:rPr>
        <w:t>配置</w:t>
      </w:r>
      <w:r w:rsidR="000D085B" w:rsidRPr="00CD3980">
        <w:rPr>
          <w:rFonts w:ascii="UD デジタル 教科書体 NK-R" w:eastAsia="UD デジタル 教科書体 NK-R" w:hint="eastAsia"/>
          <w:color w:val="000000" w:themeColor="text1"/>
        </w:rPr>
        <w:t>する</w:t>
      </w:r>
      <w:r w:rsidRPr="00CD3980">
        <w:rPr>
          <w:rFonts w:ascii="UD デジタル 教科書体 NK-R" w:eastAsia="UD デジタル 教科書体 NK-R" w:hint="eastAsia"/>
          <w:color w:val="000000" w:themeColor="text1"/>
        </w:rPr>
        <w:t>統括</w:t>
      </w:r>
      <w:r w:rsidR="000D085B" w:rsidRPr="00CD3980">
        <w:rPr>
          <w:rFonts w:ascii="UD デジタル 教科書体 NK-R" w:eastAsia="UD デジタル 教科書体 NK-R" w:hint="eastAsia"/>
          <w:color w:val="000000" w:themeColor="text1"/>
        </w:rPr>
        <w:t>（地域）</w:t>
      </w:r>
      <w:r w:rsidRPr="00CD3980">
        <w:rPr>
          <w:rFonts w:ascii="UD デジタル 教科書体 NK-R" w:eastAsia="UD デジタル 教科書体 NK-R" w:hint="eastAsia"/>
          <w:color w:val="000000" w:themeColor="text1"/>
        </w:rPr>
        <w:t>アドバイザーが中心とな</w:t>
      </w:r>
      <w:r w:rsidR="000D085B" w:rsidRPr="00CD3980">
        <w:rPr>
          <w:rFonts w:ascii="UD デジタル 教科書体 NK-R" w:eastAsia="UD デジタル 教科書体 NK-R" w:hint="eastAsia"/>
          <w:color w:val="000000" w:themeColor="text1"/>
        </w:rPr>
        <w:t>り</w:t>
      </w:r>
      <w:r w:rsidRPr="00CD3980">
        <w:rPr>
          <w:rFonts w:ascii="UD デジタル 教科書体 NK-R" w:eastAsia="UD デジタル 教科書体 NK-R" w:hint="eastAsia"/>
          <w:color w:val="000000" w:themeColor="text1"/>
        </w:rPr>
        <w:t>、</w:t>
      </w:r>
      <w:r w:rsidR="000D085B" w:rsidRPr="00CD3980">
        <w:rPr>
          <w:rFonts w:ascii="UD デジタル 教科書体 NK-R" w:eastAsia="UD デジタル 教科書体 NK-R" w:hint="eastAsia"/>
          <w:color w:val="000000" w:themeColor="text1"/>
        </w:rPr>
        <w:t>ライフステージで途切れることなく支援が必要な人につながり必要な相談ができ</w:t>
      </w:r>
      <w:r w:rsidR="00420AA9" w:rsidRPr="00CD3980">
        <w:rPr>
          <w:rFonts w:ascii="UD デジタル 教科書体 NK-R" w:eastAsia="UD デジタル 教科書体 NK-R" w:hint="eastAsia"/>
          <w:color w:val="000000" w:themeColor="text1"/>
        </w:rPr>
        <w:t>る体制づくりに向け、</w:t>
      </w:r>
      <w:r w:rsidR="00B33B10" w:rsidRPr="00CD3980">
        <w:rPr>
          <w:rFonts w:ascii="UD デジタル 教科書体 NK-R" w:eastAsia="UD デジタル 教科書体 NK-R" w:hint="eastAsia"/>
          <w:color w:val="000000" w:themeColor="text1"/>
        </w:rPr>
        <w:t>市町村に対して</w:t>
      </w:r>
      <w:r w:rsidRPr="00CD3980">
        <w:rPr>
          <w:rFonts w:ascii="UD デジタル 教科書体 NK-R" w:eastAsia="UD デジタル 教科書体 NK-R" w:hint="eastAsia"/>
          <w:color w:val="000000" w:themeColor="text1"/>
        </w:rPr>
        <w:t>地域</w:t>
      </w:r>
      <w:r w:rsidR="000D085B" w:rsidRPr="00CD3980">
        <w:rPr>
          <w:rFonts w:ascii="UD デジタル 教科書体 NK-R" w:eastAsia="UD デジタル 教科書体 NK-R" w:hint="eastAsia"/>
          <w:color w:val="000000" w:themeColor="text1"/>
        </w:rPr>
        <w:t>における</w:t>
      </w:r>
      <w:r w:rsidRPr="00CD3980">
        <w:rPr>
          <w:rFonts w:ascii="UD デジタル 教科書体 NK-R" w:eastAsia="UD デジタル 教科書体 NK-R" w:hint="eastAsia"/>
          <w:color w:val="000000" w:themeColor="text1"/>
        </w:rPr>
        <w:t>基幹相談支援センターの設置</w:t>
      </w:r>
      <w:r w:rsidR="00420AA9" w:rsidRPr="00CD3980">
        <w:rPr>
          <w:rFonts w:ascii="UD デジタル 教科書体 NK-R" w:eastAsia="UD デジタル 教科書体 NK-R" w:hint="eastAsia"/>
          <w:color w:val="000000" w:themeColor="text1"/>
        </w:rPr>
        <w:t>や</w:t>
      </w:r>
      <w:r w:rsidRPr="00CD3980">
        <w:rPr>
          <w:rFonts w:ascii="UD デジタル 教科書体 NK-R" w:eastAsia="UD デジタル 教科書体 NK-R" w:hint="eastAsia"/>
          <w:color w:val="000000" w:themeColor="text1"/>
        </w:rPr>
        <w:t>自立支援協議会の活性化に対する助言</w:t>
      </w:r>
      <w:r w:rsidR="00B33B10" w:rsidRPr="00CD3980">
        <w:rPr>
          <w:rFonts w:ascii="UD デジタル 教科書体 NK-R" w:eastAsia="UD デジタル 教科書体 NK-R" w:hint="eastAsia"/>
          <w:color w:val="000000" w:themeColor="text1"/>
        </w:rPr>
        <w:t>を行う</w:t>
      </w:r>
      <w:r w:rsidRPr="00CD3980">
        <w:rPr>
          <w:rFonts w:ascii="UD デジタル 教科書体 NK-R" w:eastAsia="UD デジタル 教科書体 NK-R" w:hint="eastAsia"/>
          <w:color w:val="000000" w:themeColor="text1"/>
        </w:rPr>
        <w:t>など、</w:t>
      </w:r>
      <w:r w:rsidR="000D085B" w:rsidRPr="00CD3980">
        <w:rPr>
          <w:rFonts w:ascii="UD デジタル 教科書体 NK-R" w:eastAsia="UD デジタル 教科書体 NK-R" w:hint="eastAsia"/>
          <w:color w:val="000000" w:themeColor="text1"/>
        </w:rPr>
        <w:t>地域の実情に即した</w:t>
      </w:r>
      <w:r w:rsidRPr="00CD3980">
        <w:rPr>
          <w:rFonts w:ascii="UD デジタル 教科書体 NK-R" w:eastAsia="UD デジタル 教科書体 NK-R" w:hint="eastAsia"/>
          <w:color w:val="000000" w:themeColor="text1"/>
        </w:rPr>
        <w:t>相談支援ネットワークの構築に取り組みます。</w:t>
      </w:r>
    </w:p>
    <w:p w14:paraId="3F323F92" w14:textId="77777777" w:rsidR="003E1AE4" w:rsidRPr="00CD3980" w:rsidRDefault="003E1AE4" w:rsidP="00BE4CF6">
      <w:pPr>
        <w:snapToGrid w:val="0"/>
        <w:ind w:leftChars="250" w:left="600" w:firstLineChars="100" w:firstLine="240"/>
        <w:rPr>
          <w:rFonts w:ascii="UD デジタル 教科書体 NK-R" w:eastAsia="UD デジタル 教科書体 NK-R"/>
          <w:color w:val="000000" w:themeColor="text1"/>
        </w:rPr>
      </w:pPr>
    </w:p>
    <w:p w14:paraId="0BDF9CAA" w14:textId="1D7DF372" w:rsidR="0070409B" w:rsidRPr="00CD3980" w:rsidRDefault="0070409B" w:rsidP="00F42079">
      <w:pPr>
        <w:pStyle w:val="a5"/>
        <w:rPr>
          <w:color w:val="000000" w:themeColor="text1"/>
        </w:rPr>
      </w:pPr>
      <w:r w:rsidRPr="00CD3980">
        <w:rPr>
          <w:rFonts w:hint="eastAsia"/>
          <w:color w:val="000000" w:themeColor="text1"/>
        </w:rPr>
        <w:t>地域の相談窓口の充実［障害福祉課長］</w:t>
      </w:r>
    </w:p>
    <w:p w14:paraId="3B38FAC2" w14:textId="2A87A0C4" w:rsidR="003B5568" w:rsidRPr="00CD3980" w:rsidRDefault="0070409B" w:rsidP="00BE4CF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地域の相談窓口の充実に向け、相談支援事業所の機能強化・連携強化を支援します。</w:t>
      </w:r>
    </w:p>
    <w:p w14:paraId="7B8DD98B" w14:textId="23D98846" w:rsidR="0070409B" w:rsidRPr="00CD3980" w:rsidRDefault="003B5568" w:rsidP="00BE4CF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w:t>
      </w:r>
      <w:r w:rsidR="0070409B" w:rsidRPr="00CD3980">
        <w:rPr>
          <w:rFonts w:ascii="UD デジタル 教科書体 NK-R" w:eastAsia="UD デジタル 教科書体 NK-R" w:hint="eastAsia"/>
          <w:color w:val="000000" w:themeColor="text1"/>
        </w:rPr>
        <w:t>広報の充実により障害者相談員の役割や活動内容について周知を図り、</w:t>
      </w:r>
      <w:r w:rsidR="00891CA4" w:rsidRPr="00CD3980">
        <w:rPr>
          <w:rFonts w:ascii="UD デジタル 教科書体 NK-R" w:eastAsia="UD デジタル 教科書体 NK-R" w:hint="eastAsia"/>
          <w:color w:val="000000" w:themeColor="text1"/>
        </w:rPr>
        <w:t>支援が必要な人が</w:t>
      </w:r>
      <w:r w:rsidR="0070409B" w:rsidRPr="00CD3980">
        <w:rPr>
          <w:rFonts w:ascii="UD デジタル 教科書体 NK-R" w:eastAsia="UD デジタル 教科書体 NK-R" w:hint="eastAsia"/>
          <w:color w:val="000000" w:themeColor="text1"/>
        </w:rPr>
        <w:t>身近な地域で気軽に相談できる体制の構築に取り組みます。</w:t>
      </w:r>
    </w:p>
    <w:p w14:paraId="09854186" w14:textId="77777777" w:rsidR="00BE4CF6" w:rsidRPr="00CD3980" w:rsidRDefault="00BE4CF6" w:rsidP="00BE4CF6">
      <w:pPr>
        <w:snapToGrid w:val="0"/>
        <w:ind w:leftChars="250" w:left="600" w:firstLineChars="100" w:firstLine="240"/>
        <w:rPr>
          <w:rFonts w:ascii="UD デジタル 教科書体 NK-R" w:eastAsia="UD デジタル 教科書体 NK-R"/>
          <w:color w:val="000000" w:themeColor="text1"/>
        </w:rPr>
      </w:pPr>
    </w:p>
    <w:p w14:paraId="36107B76" w14:textId="1CDE37B6" w:rsidR="00444CC5" w:rsidRPr="00CD3980" w:rsidRDefault="00444CC5" w:rsidP="00F42079">
      <w:pPr>
        <w:pStyle w:val="a5"/>
        <w:rPr>
          <w:color w:val="000000" w:themeColor="text1"/>
        </w:rPr>
      </w:pPr>
      <w:r w:rsidRPr="00CD3980">
        <w:rPr>
          <w:rFonts w:hint="eastAsia"/>
          <w:color w:val="000000" w:themeColor="text1"/>
        </w:rPr>
        <w:t>奈良県自立支援協議会</w:t>
      </w:r>
      <w:r w:rsidR="0054436B" w:rsidRPr="00CD3980">
        <w:rPr>
          <w:rFonts w:hint="eastAsia"/>
          <w:color w:val="000000" w:themeColor="text1"/>
        </w:rPr>
        <w:t>の活動の充実</w:t>
      </w:r>
      <w:r w:rsidRPr="00CD3980">
        <w:rPr>
          <w:rFonts w:hint="eastAsia"/>
          <w:color w:val="000000" w:themeColor="text1"/>
        </w:rPr>
        <w:t>［障害福祉課長］</w:t>
      </w:r>
    </w:p>
    <w:p w14:paraId="63AFE607" w14:textId="2CAA1AC0" w:rsidR="00762157" w:rsidRPr="00CD3980" w:rsidRDefault="00444CC5" w:rsidP="00006FF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地域課題のうち、</w:t>
      </w:r>
      <w:r w:rsidR="00762157" w:rsidRPr="00CD3980">
        <w:rPr>
          <w:rFonts w:ascii="UD デジタル 教科書体 NK-R" w:eastAsia="UD デジタル 教科書体 NK-R" w:hint="eastAsia"/>
          <w:color w:val="000000" w:themeColor="text1"/>
        </w:rPr>
        <w:t>広域的・専門的な</w:t>
      </w:r>
      <w:r w:rsidR="00B12124" w:rsidRPr="00CD3980">
        <w:rPr>
          <w:rFonts w:ascii="UD デジタル 教科書体 NK-R" w:eastAsia="UD デジタル 教科書体 NK-R" w:hint="eastAsia"/>
          <w:color w:val="000000" w:themeColor="text1"/>
        </w:rPr>
        <w:t>対応が必要な</w:t>
      </w:r>
      <w:r w:rsidR="00762157" w:rsidRPr="00CD3980">
        <w:rPr>
          <w:rFonts w:ascii="UD デジタル 教科書体 NK-R" w:eastAsia="UD デジタル 教科書体 NK-R" w:hint="eastAsia"/>
          <w:color w:val="000000" w:themeColor="text1"/>
        </w:rPr>
        <w:t>課題については、市町村自立支援協議会と</w:t>
      </w:r>
      <w:r w:rsidR="00CF6ED0" w:rsidRPr="00CD3980">
        <w:rPr>
          <w:rFonts w:ascii="UD デジタル 教科書体 NK-R" w:eastAsia="UD デジタル 教科書体 NK-R" w:hint="eastAsia"/>
          <w:color w:val="000000" w:themeColor="text1"/>
        </w:rPr>
        <w:t>、</w:t>
      </w:r>
      <w:r w:rsidR="009150B3" w:rsidRPr="00CD3980">
        <w:rPr>
          <w:rFonts w:ascii="UD デジタル 教科書体 NK-R" w:eastAsia="UD デジタル 教科書体 NK-R" w:hint="eastAsia"/>
          <w:color w:val="000000" w:themeColor="text1"/>
        </w:rPr>
        <w:t>奈良</w:t>
      </w:r>
      <w:r w:rsidR="00CF6ED0" w:rsidRPr="00CD3980">
        <w:rPr>
          <w:rFonts w:ascii="UD デジタル 教科書体 NK-R" w:eastAsia="UD デジタル 教科書体 NK-R" w:hint="eastAsia"/>
          <w:color w:val="000000" w:themeColor="text1"/>
        </w:rPr>
        <w:t>県自立支援協議会の専門部会やワーキングチームが連携して</w:t>
      </w:r>
      <w:r w:rsidR="00762157" w:rsidRPr="00CD3980">
        <w:rPr>
          <w:rFonts w:ascii="UD デジタル 教科書体 NK-R" w:eastAsia="UD デジタル 教科書体 NK-R" w:hint="eastAsia"/>
          <w:color w:val="000000" w:themeColor="text1"/>
        </w:rPr>
        <w:t>具体的な検討を行い、その解決に向けて</w:t>
      </w:r>
      <w:r w:rsidR="006D0962" w:rsidRPr="00CD3980">
        <w:rPr>
          <w:rFonts w:ascii="UD デジタル 教科書体 NK-R" w:eastAsia="UD デジタル 教科書体 NK-R" w:hint="eastAsia"/>
          <w:color w:val="000000" w:themeColor="text1"/>
        </w:rPr>
        <w:t>市町村自立支援協議会</w:t>
      </w:r>
      <w:r w:rsidR="00762157" w:rsidRPr="00CD3980">
        <w:rPr>
          <w:rFonts w:ascii="UD デジタル 教科書体 NK-R" w:eastAsia="UD デジタル 教科書体 NK-R" w:hint="eastAsia"/>
          <w:color w:val="000000" w:themeColor="text1"/>
        </w:rPr>
        <w:t>と一緒に積極的に取り組みます。</w:t>
      </w:r>
    </w:p>
    <w:p w14:paraId="2B0D70DF" w14:textId="6277CD93" w:rsidR="00444CC5" w:rsidRPr="00CD3980" w:rsidRDefault="0036171B" w:rsidP="00BE4CF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w:t>
      </w:r>
      <w:r w:rsidR="00762157" w:rsidRPr="00CD3980">
        <w:rPr>
          <w:rFonts w:ascii="UD デジタル 教科書体 NK-R" w:eastAsia="UD デジタル 教科書体 NK-R" w:hint="eastAsia"/>
          <w:color w:val="000000" w:themeColor="text1"/>
        </w:rPr>
        <w:t>県</w:t>
      </w:r>
      <w:r w:rsidRPr="00CD3980">
        <w:rPr>
          <w:rFonts w:ascii="UD デジタル 教科書体 NK-R" w:eastAsia="UD デジタル 教科書体 NK-R" w:hint="eastAsia"/>
          <w:color w:val="000000" w:themeColor="text1"/>
        </w:rPr>
        <w:t>自立支援</w:t>
      </w:r>
      <w:r w:rsidR="00762157" w:rsidRPr="00CD3980">
        <w:rPr>
          <w:rFonts w:ascii="UD デジタル 教科書体 NK-R" w:eastAsia="UD デジタル 教科書体 NK-R" w:hint="eastAsia"/>
          <w:color w:val="000000" w:themeColor="text1"/>
        </w:rPr>
        <w:t>協議会において当事者視点を確保するため、協議会の運営に</w:t>
      </w:r>
      <w:r w:rsidR="00891CA4" w:rsidRPr="00CD3980">
        <w:rPr>
          <w:rFonts w:ascii="UD デジタル 教科書体 NK-R" w:eastAsia="UD デジタル 教科書体 NK-R" w:hint="eastAsia"/>
          <w:color w:val="000000" w:themeColor="text1"/>
        </w:rPr>
        <w:t>支援が必要な人</w:t>
      </w:r>
      <w:r w:rsidR="00762157" w:rsidRPr="00CD3980">
        <w:rPr>
          <w:rFonts w:ascii="UD デジタル 教科書体 NK-R" w:eastAsia="UD デジタル 教科書体 NK-R" w:hint="eastAsia"/>
          <w:color w:val="000000" w:themeColor="text1"/>
        </w:rPr>
        <w:t>の意見をより反映するための仕組みづくりに取り組みます</w:t>
      </w:r>
      <w:r w:rsidR="00444CC5" w:rsidRPr="00CD3980">
        <w:rPr>
          <w:rFonts w:ascii="UD デジタル 教科書体 NK-R" w:eastAsia="UD デジタル 教科書体 NK-R" w:hint="eastAsia"/>
          <w:color w:val="000000" w:themeColor="text1"/>
        </w:rPr>
        <w:t>。</w:t>
      </w:r>
    </w:p>
    <w:p w14:paraId="70B872BA" w14:textId="77777777" w:rsidR="00BE4CF6" w:rsidRPr="00CD3980" w:rsidRDefault="00BE4CF6" w:rsidP="00BE4CF6">
      <w:pPr>
        <w:snapToGrid w:val="0"/>
        <w:ind w:leftChars="250" w:left="600" w:firstLineChars="100" w:firstLine="240"/>
        <w:rPr>
          <w:rFonts w:ascii="UD デジタル 教科書体 NK-R" w:eastAsia="UD デジタル 教科書体 NK-R"/>
          <w:color w:val="000000" w:themeColor="text1"/>
        </w:rPr>
      </w:pPr>
    </w:p>
    <w:p w14:paraId="3DAFD66E" w14:textId="317A781A" w:rsidR="00444CC5" w:rsidRPr="00CD3980" w:rsidRDefault="00444CC5" w:rsidP="00F42079">
      <w:pPr>
        <w:pStyle w:val="a5"/>
        <w:rPr>
          <w:color w:val="000000" w:themeColor="text1"/>
        </w:rPr>
      </w:pPr>
      <w:r w:rsidRPr="00CD3980">
        <w:rPr>
          <w:rFonts w:hint="eastAsia"/>
          <w:color w:val="000000" w:themeColor="text1"/>
        </w:rPr>
        <w:t>市町村</w:t>
      </w:r>
      <w:r w:rsidR="009F5627" w:rsidRPr="00CD3980">
        <w:rPr>
          <w:rFonts w:hint="eastAsia"/>
          <w:color w:val="000000" w:themeColor="text1"/>
        </w:rPr>
        <w:t>自立支援</w:t>
      </w:r>
      <w:r w:rsidRPr="00CD3980">
        <w:rPr>
          <w:rFonts w:hint="eastAsia"/>
          <w:color w:val="000000" w:themeColor="text1"/>
        </w:rPr>
        <w:t>協議会の活性化に向けた支援［障害福祉課長］</w:t>
      </w:r>
    </w:p>
    <w:p w14:paraId="263A9BB4" w14:textId="3786E886" w:rsidR="00A173CB" w:rsidRPr="00CD3980" w:rsidRDefault="00353115" w:rsidP="00006FF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市町村</w:t>
      </w:r>
      <w:r w:rsidR="0019011D" w:rsidRPr="00CD3980">
        <w:rPr>
          <w:rFonts w:ascii="UD デジタル 教科書体 NK-R" w:eastAsia="UD デジタル 教科書体 NK-R" w:hint="eastAsia"/>
          <w:color w:val="000000" w:themeColor="text1"/>
        </w:rPr>
        <w:t>自立支援</w:t>
      </w:r>
      <w:r w:rsidRPr="00CD3980">
        <w:rPr>
          <w:rFonts w:ascii="UD デジタル 教科書体 NK-R" w:eastAsia="UD デジタル 教科書体 NK-R" w:hint="eastAsia"/>
          <w:color w:val="000000" w:themeColor="text1"/>
        </w:rPr>
        <w:t>協議会による地域課題の解決に向けた取組</w:t>
      </w:r>
      <w:r w:rsidR="00444CC5" w:rsidRPr="00CD3980">
        <w:rPr>
          <w:rFonts w:ascii="UD デジタル 教科書体 NK-R" w:eastAsia="UD デジタル 教科書体 NK-R" w:hint="eastAsia"/>
          <w:color w:val="000000" w:themeColor="text1"/>
        </w:rPr>
        <w:t>の活性化に向けて、地域で解決が困難な広域的・専門的な課題については、</w:t>
      </w:r>
      <w:r w:rsidR="009150B3" w:rsidRPr="00CD3980">
        <w:rPr>
          <w:rFonts w:ascii="UD デジタル 教科書体 NK-R" w:eastAsia="UD デジタル 教科書体 NK-R" w:hint="eastAsia"/>
          <w:color w:val="000000" w:themeColor="text1"/>
        </w:rPr>
        <w:t>奈良</w:t>
      </w:r>
      <w:r w:rsidR="00444CC5" w:rsidRPr="00CD3980">
        <w:rPr>
          <w:rFonts w:ascii="UD デジタル 教科書体 NK-R" w:eastAsia="UD デジタル 教科書体 NK-R" w:hint="eastAsia"/>
          <w:color w:val="000000" w:themeColor="text1"/>
        </w:rPr>
        <w:t>県</w:t>
      </w:r>
      <w:r w:rsidR="009150B3" w:rsidRPr="00CD3980">
        <w:rPr>
          <w:rFonts w:ascii="UD デジタル 教科書体 NK-R" w:eastAsia="UD デジタル 教科書体 NK-R" w:hint="eastAsia"/>
          <w:color w:val="000000" w:themeColor="text1"/>
        </w:rPr>
        <w:t>自立支援</w:t>
      </w:r>
      <w:r w:rsidR="00444CC5" w:rsidRPr="00CD3980">
        <w:rPr>
          <w:rFonts w:ascii="UD デジタル 教科書体 NK-R" w:eastAsia="UD デジタル 教科書体 NK-R" w:hint="eastAsia"/>
          <w:color w:val="000000" w:themeColor="text1"/>
        </w:rPr>
        <w:t>協議会の活用等により、解決に向けた助言・支援を行います。</w:t>
      </w:r>
    </w:p>
    <w:p w14:paraId="4E8E2189" w14:textId="4DB3837B" w:rsidR="00444CC5" w:rsidRPr="00CD3980" w:rsidRDefault="00444CC5" w:rsidP="00F42079">
      <w:pPr>
        <w:pStyle w:val="a5"/>
        <w:rPr>
          <w:color w:val="000000" w:themeColor="text1"/>
        </w:rPr>
      </w:pPr>
      <w:r w:rsidRPr="00CD3980">
        <w:rPr>
          <w:rFonts w:hint="eastAsia"/>
          <w:color w:val="000000" w:themeColor="text1"/>
        </w:rPr>
        <w:lastRenderedPageBreak/>
        <w:t>見守り支援体制の構築［地域福祉課長］</w:t>
      </w:r>
    </w:p>
    <w:p w14:paraId="36476755" w14:textId="5B8D1797" w:rsidR="00C15F21" w:rsidRPr="00CD3980" w:rsidRDefault="00444CC5" w:rsidP="00891CA4">
      <w:pPr>
        <w:topLinePunct/>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支援を必要とする人の</w:t>
      </w:r>
      <w:r w:rsidR="009E61B5" w:rsidRPr="00CD3980">
        <w:rPr>
          <w:rFonts w:ascii="UD デジタル 教科書体 NK-R" w:eastAsia="UD デジタル 教科書体 NK-R" w:hint="eastAsia"/>
          <w:color w:val="000000" w:themeColor="text1"/>
        </w:rPr>
        <w:t>早期発見、</w:t>
      </w:r>
      <w:r w:rsidRPr="00CD3980">
        <w:rPr>
          <w:rFonts w:ascii="UD デジタル 教科書体 NK-R" w:eastAsia="UD デジタル 教科書体 NK-R" w:hint="eastAsia"/>
          <w:color w:val="000000" w:themeColor="text1"/>
        </w:rPr>
        <w:t>早期支援につなげるため</w:t>
      </w:r>
      <w:r w:rsidR="003B3BD1" w:rsidRPr="00CD3980">
        <w:rPr>
          <w:rFonts w:ascii="UD デジタル 教科書体 NK-R" w:eastAsia="UD デジタル 教科書体 NK-R" w:hint="eastAsia"/>
          <w:color w:val="000000" w:themeColor="text1"/>
        </w:rPr>
        <w:t>、地域での見守りや民生・児童委員の訪問支援、民間企業との連携等</w:t>
      </w:r>
      <w:r w:rsidRPr="00CD3980">
        <w:rPr>
          <w:rFonts w:ascii="UD デジタル 教科書体 NK-R" w:eastAsia="UD デジタル 教科書体 NK-R" w:hint="eastAsia"/>
          <w:color w:val="000000" w:themeColor="text1"/>
        </w:rPr>
        <w:t>による情報提供、専門職のアウトリーチ等による、住民に身近な圏域における重層的な見守りネットワークの構築を推進します。</w:t>
      </w:r>
    </w:p>
    <w:p w14:paraId="1B259BBC" w14:textId="1FA19ACC" w:rsidR="00360091" w:rsidRPr="00CD3980" w:rsidRDefault="00360091" w:rsidP="00891CA4">
      <w:pPr>
        <w:topLinePunct/>
        <w:snapToGrid w:val="0"/>
        <w:ind w:leftChars="250" w:left="600" w:firstLineChars="100" w:firstLine="240"/>
        <w:rPr>
          <w:rFonts w:ascii="UD デジタル 教科書体 NK-R" w:eastAsia="UD デジタル 教科書体 NK-R"/>
          <w:color w:val="000000" w:themeColor="text1"/>
        </w:rPr>
      </w:pPr>
    </w:p>
    <w:p w14:paraId="15BC4BE5" w14:textId="77777777" w:rsidR="00423DC6" w:rsidRPr="00CD3980" w:rsidRDefault="00423DC6" w:rsidP="00891CA4">
      <w:pPr>
        <w:topLinePunct/>
        <w:snapToGrid w:val="0"/>
        <w:ind w:leftChars="250" w:left="600" w:firstLineChars="100" w:firstLine="240"/>
        <w:rPr>
          <w:rFonts w:ascii="UD デジタル 教科書体 NK-R" w:eastAsia="UD デジタル 教科書体 NK-R"/>
          <w:color w:val="000000" w:themeColor="text1"/>
        </w:rPr>
      </w:pPr>
    </w:p>
    <w:p w14:paraId="679ADEE0"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640F2A37" w14:textId="77777777" w:rsidTr="009142F9">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044D91"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20A8F1"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A37013" w14:textId="70242B2C" w:rsidR="009142F9" w:rsidRPr="00CD3980" w:rsidRDefault="00BE4CF6"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R5</w:t>
            </w:r>
          </w:p>
          <w:p w14:paraId="2F0F3230"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26982CB8" w14:textId="7505387F"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80D95FF" w14:textId="39F5FC97"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BE4CF6" w:rsidRPr="00CD3980">
              <w:rPr>
                <w:rFonts w:ascii="UD デジタル 教科書体 NK-R" w:eastAsia="UD デジタル 教科書体 NK-R" w:cs="ＭＳ Ｐゴシック" w:hint="eastAsia"/>
                <w:color w:val="000000" w:themeColor="text1"/>
              </w:rPr>
              <w:t>６</w:t>
            </w:r>
          </w:p>
          <w:p w14:paraId="1D467B18"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3BAF5B72" w14:textId="2632FC45" w:rsidR="009053E8" w:rsidRPr="00CD3980" w:rsidRDefault="009053E8"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7009F8FD" w14:textId="2F71EDB8"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BE4CF6" w:rsidRPr="00CD3980">
              <w:rPr>
                <w:rFonts w:ascii="UD デジタル 教科書体 NK-R" w:eastAsia="UD デジタル 教科書体 NK-R" w:cs="ＭＳ Ｐゴシック" w:hint="eastAsia"/>
                <w:color w:val="000000" w:themeColor="text1"/>
              </w:rPr>
              <w:t>７</w:t>
            </w:r>
          </w:p>
          <w:p w14:paraId="22A57384" w14:textId="49A1EA0F"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FF5977C" w14:textId="7750AF4B"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BE4CF6" w:rsidRPr="00CD3980">
              <w:rPr>
                <w:rFonts w:ascii="UD デジタル 教科書体 NK-R" w:eastAsia="UD デジタル 教科書体 NK-R" w:cs="ＭＳ Ｐゴシック" w:hint="eastAsia"/>
                <w:color w:val="000000" w:themeColor="text1"/>
              </w:rPr>
              <w:t>８</w:t>
            </w:r>
          </w:p>
          <w:p w14:paraId="6F12AFBA" w14:textId="2BC130DD"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3A2FFA0" w14:textId="13C235E6"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BE4CF6" w:rsidRPr="00CD3980">
              <w:rPr>
                <w:rFonts w:ascii="UD デジタル 教科書体 NK-R" w:eastAsia="UD デジタル 教科書体 NK-R" w:cs="ＭＳ Ｐゴシック" w:hint="eastAsia"/>
                <w:color w:val="000000" w:themeColor="text1"/>
              </w:rPr>
              <w:t>９</w:t>
            </w:r>
          </w:p>
          <w:p w14:paraId="55161839" w14:textId="6F35614F"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376EC57B" w14:textId="548688D4"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BE4CF6" w:rsidRPr="00CD3980">
              <w:rPr>
                <w:rFonts w:ascii="UD デジタル 教科書体 NK-R" w:eastAsia="UD デジタル 教科書体 NK-R" w:cs="ＭＳ Ｐゴシック" w:hint="eastAsia"/>
                <w:color w:val="000000" w:themeColor="text1"/>
              </w:rPr>
              <w:t>１０</w:t>
            </w:r>
          </w:p>
          <w:p w14:paraId="2C62F13B" w14:textId="2F9ADBC6"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3BADCE" w14:textId="21A930C2"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BE4CF6" w:rsidRPr="00CD3980">
              <w:rPr>
                <w:rFonts w:ascii="UD デジタル 教科書体 NK-R" w:eastAsia="UD デジタル 教科書体 NK-R" w:cs="ＭＳ Ｐゴシック" w:hint="eastAsia"/>
                <w:color w:val="000000" w:themeColor="text1"/>
              </w:rPr>
              <w:t>１１</w:t>
            </w:r>
          </w:p>
          <w:p w14:paraId="660B8C38" w14:textId="3287914D"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66462010" w14:textId="77777777" w:rsidTr="006C3A00">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DDF68" w14:textId="3DB865D7" w:rsidR="00FD03A7" w:rsidRPr="00CD3980" w:rsidRDefault="00EC38F7" w:rsidP="00891CA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地域の</w:t>
            </w:r>
            <w:r w:rsidR="00FD03A7" w:rsidRPr="00CD3980">
              <w:rPr>
                <w:rFonts w:ascii="UD デジタル 教科書体 NK-R" w:eastAsia="UD デジタル 教科書体 NK-R" w:hAnsi="ＭＳ 明朝" w:cs="ＭＳ Ｐゴシック" w:hint="eastAsia"/>
                <w:color w:val="000000" w:themeColor="text1"/>
              </w:rPr>
              <w:t>相談支援ネットワークに向けた助言件数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0770A" w14:textId="1739108A" w:rsidR="00FD03A7" w:rsidRPr="00CD3980" w:rsidRDefault="00FD03A7" w:rsidP="006C3A00">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A7CE" w14:textId="6F242778" w:rsidR="00FD03A7" w:rsidRPr="00CD3980" w:rsidRDefault="00BE4CF6" w:rsidP="006C3A0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４７９</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95643" w14:textId="4AD67500" w:rsidR="00FD03A7" w:rsidRPr="00CD3980" w:rsidRDefault="00BE4CF6" w:rsidP="006C3A0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５４４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77F2CAA" w14:textId="4788FAAA" w:rsidR="00FD03A7" w:rsidRPr="00CD3980" w:rsidRDefault="00BE4CF6" w:rsidP="006C3A0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６０９</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4E17E5A" w14:textId="2315326F" w:rsidR="00FD03A7" w:rsidRPr="00CD3980" w:rsidRDefault="00BE4CF6" w:rsidP="006C3A0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６７４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9B921A1" w14:textId="5B2C7EC0" w:rsidR="00FD03A7" w:rsidRPr="00CD3980" w:rsidRDefault="00BE4CF6" w:rsidP="006C3A0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７３９</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E4BFCA7" w14:textId="5735FBCA" w:rsidR="00FD03A7" w:rsidRPr="00CD3980" w:rsidRDefault="00BE4CF6" w:rsidP="006C3A0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８０４</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83A02" w14:textId="3BDE753A" w:rsidR="00FD03A7" w:rsidRPr="00CD3980" w:rsidRDefault="00BE4CF6" w:rsidP="006C3A0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８６９</w:t>
            </w:r>
          </w:p>
        </w:tc>
      </w:tr>
    </w:tbl>
    <w:p w14:paraId="7F284F71" w14:textId="77777777" w:rsidR="004F2E01" w:rsidRPr="00470FE1" w:rsidRDefault="004F2E01" w:rsidP="00DB5CB0">
      <w:pPr>
        <w:rPr>
          <w:rFonts w:ascii="UD デジタル 教科書体 NK-R" w:eastAsia="UD デジタル 教科書体 NK-R"/>
        </w:rPr>
      </w:pPr>
    </w:p>
    <w:p w14:paraId="775BD340" w14:textId="7A3EFF14" w:rsidR="005D2333" w:rsidRPr="00470FE1" w:rsidRDefault="005D2333" w:rsidP="00DB5CB0">
      <w:pPr>
        <w:rPr>
          <w:rFonts w:ascii="UD デジタル 教科書体 NK-R" w:eastAsia="UD デジタル 教科書体 NK-R"/>
        </w:rPr>
      </w:pPr>
      <w:r w:rsidRPr="00470FE1">
        <w:rPr>
          <w:rFonts w:ascii="UD デジタル 教科書体 NK-R" w:eastAsia="UD デジタル 教科書体 NK-R" w:hint="eastAsia"/>
        </w:rPr>
        <w:br w:type="page"/>
      </w:r>
    </w:p>
    <w:p w14:paraId="0B9563A4" w14:textId="1B97D878" w:rsidR="009D0FC9" w:rsidRPr="00CD3980" w:rsidRDefault="00BE4CF6" w:rsidP="008B1264">
      <w:pPr>
        <w:pStyle w:val="a3"/>
        <w:ind w:left="120"/>
        <w:rPr>
          <w:color w:val="000000" w:themeColor="text1"/>
        </w:rPr>
      </w:pPr>
      <w:r w:rsidRPr="00CD3980">
        <w:rPr>
          <w:rFonts w:hint="eastAsia"/>
          <w:color w:val="FFFFFF" w:themeColor="background1"/>
        </w:rPr>
        <w:lastRenderedPageBreak/>
        <w:t>誰もが適切な</w:t>
      </w:r>
      <w:r w:rsidR="001F4726" w:rsidRPr="00CD3980">
        <w:rPr>
          <w:rFonts w:hint="eastAsia"/>
          <w:color w:val="FFFFFF" w:themeColor="background1"/>
        </w:rPr>
        <w:t>支援を受けられる相談体制の</w:t>
      </w:r>
      <w:r w:rsidR="001F4726" w:rsidRPr="00CD3980">
        <w:rPr>
          <w:rFonts w:hint="eastAsia"/>
          <w:color w:val="000000" w:themeColor="text1"/>
        </w:rPr>
        <w:t>強化</w:t>
      </w:r>
    </w:p>
    <w:p w14:paraId="677E037D" w14:textId="73EA80A7" w:rsidR="00E671F3" w:rsidRPr="00CD3980" w:rsidRDefault="00004E0A" w:rsidP="001F4726">
      <w:pPr>
        <w:pStyle w:val="afff0"/>
        <w:rPr>
          <w:color w:val="000000" w:themeColor="text1"/>
        </w:rPr>
      </w:pPr>
      <w:r w:rsidRPr="00CD3980">
        <w:rPr>
          <w:rFonts w:hint="eastAsia"/>
          <w:color w:val="000000" w:themeColor="text1"/>
        </w:rPr>
        <w:t>≪　現状と課題　≫</w:t>
      </w:r>
    </w:p>
    <w:p w14:paraId="2DF23FA5" w14:textId="4F782E95" w:rsidR="00296182" w:rsidRPr="00CD3980" w:rsidRDefault="00296182" w:rsidP="001F4726">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4905ED" w:rsidRPr="00CD3980">
        <w:rPr>
          <w:rFonts w:ascii="UD デジタル 教科書体 NK-R" w:eastAsia="UD デジタル 教科書体 NK-R" w:hint="eastAsia"/>
          <w:color w:val="000000" w:themeColor="text1"/>
        </w:rPr>
        <w:t xml:space="preserve">　</w:t>
      </w:r>
      <w:r w:rsidR="00141EF2" w:rsidRPr="00CD3980">
        <w:rPr>
          <w:rFonts w:ascii="UD デジタル 教科書体 NK-R" w:eastAsia="UD デジタル 教科書体 NK-R" w:hint="eastAsia"/>
          <w:color w:val="000000" w:themeColor="text1"/>
        </w:rPr>
        <w:t>支援が必要な人</w:t>
      </w:r>
      <w:r w:rsidRPr="00CD3980">
        <w:rPr>
          <w:rFonts w:ascii="UD デジタル 教科書体 NK-R" w:eastAsia="UD デジタル 教科書体 NK-R" w:hint="eastAsia"/>
          <w:color w:val="000000" w:themeColor="text1"/>
        </w:rPr>
        <w:t>が、個々の障害特性や取り巻く環境に応じた専門的な相談・支援が受けられるよう、発達障害</w:t>
      </w:r>
      <w:r w:rsidR="002F79DE" w:rsidRPr="00CD3980">
        <w:rPr>
          <w:rFonts w:ascii="UD デジタル 教科書体 NK-R" w:eastAsia="UD デジタル 教科書体 NK-R" w:hint="eastAsia"/>
          <w:color w:val="000000" w:themeColor="text1"/>
        </w:rPr>
        <w:t>者</w:t>
      </w:r>
      <w:r w:rsidRPr="00CD3980">
        <w:rPr>
          <w:rFonts w:ascii="UD デジタル 教科書体 NK-R" w:eastAsia="UD デジタル 教科書体 NK-R" w:hint="eastAsia"/>
          <w:color w:val="000000" w:themeColor="text1"/>
        </w:rPr>
        <w:t>支援センター、</w:t>
      </w:r>
      <w:r w:rsidR="001F4726" w:rsidRPr="00CD3980">
        <w:rPr>
          <w:rFonts w:ascii="UD デジタル 教科書体 NK-R" w:eastAsia="UD デジタル 教科書体 NK-R" w:hint="eastAsia"/>
          <w:color w:val="000000" w:themeColor="text1"/>
        </w:rPr>
        <w:t>重症心身障害児者支援センター</w:t>
      </w:r>
      <w:r w:rsidR="001C1650" w:rsidRPr="00CD3980">
        <w:rPr>
          <w:rFonts w:ascii="UD デジタル 教科書体 NK-R" w:eastAsia="UD デジタル 教科書体 NK-R" w:hint="eastAsia"/>
          <w:color w:val="000000" w:themeColor="text1"/>
        </w:rPr>
        <w:t>、高</w:t>
      </w:r>
      <w:r w:rsidRPr="00CD3980">
        <w:rPr>
          <w:rFonts w:ascii="UD デジタル 教科書体 NK-R" w:eastAsia="UD デジタル 教科書体 NK-R" w:hint="eastAsia"/>
          <w:color w:val="000000" w:themeColor="text1"/>
        </w:rPr>
        <w:t>次脳機能障害支援センター、</w:t>
      </w:r>
      <w:r w:rsidR="00EC38F7" w:rsidRPr="00CD3980">
        <w:rPr>
          <w:rFonts w:ascii="UD デジタル 教科書体 NK-R" w:eastAsia="UD デジタル 教科書体 NK-R" w:hint="eastAsia"/>
          <w:color w:val="000000" w:themeColor="text1"/>
        </w:rPr>
        <w:t>聴覚障害者支援センター、</w:t>
      </w:r>
      <w:r w:rsidRPr="00CD3980">
        <w:rPr>
          <w:rFonts w:ascii="UD デジタル 教科書体 NK-R" w:eastAsia="UD デジタル 教科書体 NK-R" w:hint="eastAsia"/>
          <w:color w:val="000000" w:themeColor="text1"/>
        </w:rPr>
        <w:t>地域生活定着支援センターの専門的な相談窓口の運営・機能の</w:t>
      </w:r>
      <w:r w:rsidR="008273F4" w:rsidRPr="00CD3980">
        <w:rPr>
          <w:rFonts w:ascii="UD デジタル 教科書体 NK-R" w:eastAsia="UD デジタル 教科書体 NK-R" w:hint="eastAsia"/>
          <w:color w:val="000000" w:themeColor="text1"/>
        </w:rPr>
        <w:t>充実に取り組んでいます。</w:t>
      </w:r>
      <w:r w:rsidRPr="00CD3980">
        <w:rPr>
          <w:rFonts w:ascii="UD デジタル 教科書体 NK-R" w:eastAsia="UD デジタル 教科書体 NK-R" w:hint="eastAsia"/>
          <w:color w:val="000000" w:themeColor="text1"/>
        </w:rPr>
        <w:t>障害の重度化・多様化に伴い、更なる体制の強化及び機能の充実が求められており、関係機関との連携を</w:t>
      </w:r>
      <w:r w:rsidR="005E5663" w:rsidRPr="00CD3980">
        <w:rPr>
          <w:rFonts w:ascii="UD デジタル 教科書体 NK-R" w:eastAsia="UD デジタル 教科書体 NK-R" w:hint="eastAsia"/>
          <w:color w:val="000000" w:themeColor="text1"/>
        </w:rPr>
        <w:t>より一層</w:t>
      </w:r>
      <w:r w:rsidRPr="00CD3980">
        <w:rPr>
          <w:rFonts w:ascii="UD デジタル 教科書体 NK-R" w:eastAsia="UD デジタル 教科書体 NK-R" w:hint="eastAsia"/>
          <w:color w:val="000000" w:themeColor="text1"/>
        </w:rPr>
        <w:t>強化し、支援の充実を図る必要があります。</w:t>
      </w:r>
    </w:p>
    <w:p w14:paraId="0D181B24" w14:textId="77777777" w:rsidR="0067761C" w:rsidRPr="00CD3980" w:rsidRDefault="0067761C" w:rsidP="001F4726">
      <w:pPr>
        <w:snapToGrid w:val="0"/>
        <w:ind w:leftChars="100" w:left="480" w:hangingChars="100" w:hanging="240"/>
        <w:rPr>
          <w:rFonts w:ascii="UD デジタル 教科書体 NK-R" w:eastAsia="UD デジタル 教科書体 NK-R"/>
          <w:color w:val="000000" w:themeColor="text1"/>
        </w:rPr>
      </w:pPr>
    </w:p>
    <w:p w14:paraId="0469E319" w14:textId="55F5942F" w:rsidR="00527402" w:rsidRPr="00CD3980" w:rsidRDefault="00F34CE9" w:rsidP="001F4726">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近年社会的な関心が高まっている発達障害については、</w:t>
      </w:r>
      <w:r w:rsidR="000B1619" w:rsidRPr="00CD3980">
        <w:rPr>
          <w:rFonts w:ascii="UD デジタル 教科書体 NK-R" w:eastAsia="UD デジタル 教科書体 NK-R" w:hint="eastAsia"/>
          <w:color w:val="000000" w:themeColor="text1"/>
        </w:rPr>
        <w:t>発達障害者支援センターに寄せられる相談が増え続けています（相談件数：㉚</w:t>
      </w:r>
      <w:r w:rsidRPr="00CD3980">
        <w:rPr>
          <w:rFonts w:ascii="UD デジタル 教科書体 NK-R" w:eastAsia="UD デジタル 教科書体 NK-R" w:hint="eastAsia"/>
          <w:color w:val="000000" w:themeColor="text1"/>
        </w:rPr>
        <w:t>3,958件</w:t>
      </w:r>
      <w:r w:rsidR="001F4726" w:rsidRPr="00CD3980">
        <w:rPr>
          <w:rFonts w:ascii="UD デジタル 教科書体 NK-R" w:eastAsia="UD デジタル 教科書体 NK-R" w:hint="eastAsia"/>
          <w:color w:val="000000" w:themeColor="text1"/>
        </w:rPr>
        <w:t>→⑤４，６７０件</w:t>
      </w:r>
      <w:r w:rsidRPr="00CD3980">
        <w:rPr>
          <w:rFonts w:ascii="UD デジタル 教科書体 NK-R" w:eastAsia="UD デジタル 教科書体 NK-R" w:hint="eastAsia"/>
          <w:color w:val="000000" w:themeColor="text1"/>
        </w:rPr>
        <w:t>）。可能な限り身近な地域で必要な支援を受けられるよう、平成31</w:t>
      </w:r>
      <w:r w:rsidR="000B1619" w:rsidRPr="00CD3980">
        <w:rPr>
          <w:rFonts w:ascii="UD デジタル 教科書体 NK-R" w:eastAsia="UD デジタル 教科書体 NK-R" w:hint="eastAsia"/>
          <w:color w:val="000000" w:themeColor="text1"/>
        </w:rPr>
        <w:t>年4</w:t>
      </w:r>
      <w:r w:rsidRPr="00CD3980">
        <w:rPr>
          <w:rFonts w:ascii="UD デジタル 教科書体 NK-R" w:eastAsia="UD デジタル 教科書体 NK-R" w:hint="eastAsia"/>
          <w:color w:val="000000" w:themeColor="text1"/>
        </w:rPr>
        <w:t>月に県内</w:t>
      </w:r>
      <w:r w:rsidR="0067761C" w:rsidRPr="00CD3980">
        <w:rPr>
          <w:rFonts w:ascii="UD デジタル 教科書体 NK-R" w:eastAsia="UD デジタル 教科書体 NK-R" w:hint="eastAsia"/>
          <w:color w:val="000000" w:themeColor="text1"/>
        </w:rPr>
        <w:t>の</w:t>
      </w:r>
      <w:r w:rsidRPr="00CD3980">
        <w:rPr>
          <w:rFonts w:ascii="UD デジタル 教科書体 NK-R" w:eastAsia="UD デジタル 教科書体 NK-R" w:hint="eastAsia"/>
          <w:color w:val="000000" w:themeColor="text1"/>
        </w:rPr>
        <w:t>全ての市町村に相談窓口が設置されましたが、相談に携わる職員の知識や経験が不足しており、人材育成に取り組む必要があります。</w:t>
      </w:r>
    </w:p>
    <w:p w14:paraId="6E098652" w14:textId="2CF9AC2F" w:rsidR="004F40F0" w:rsidRPr="00CD3980" w:rsidRDefault="004F40F0" w:rsidP="001F4726">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また、相談窓口への相談のうち、複合的な困りごとを抱えた方からの相談が増加傾向にあるため、生涯にわたってつながり続けながら、必要な支援を途切れさせないことが求められています。</w:t>
      </w:r>
    </w:p>
    <w:p w14:paraId="72D05222" w14:textId="77777777" w:rsidR="0067761C" w:rsidRPr="00CD3980" w:rsidRDefault="0067761C" w:rsidP="001F4726">
      <w:pPr>
        <w:snapToGrid w:val="0"/>
        <w:ind w:leftChars="100" w:left="480" w:hangingChars="100" w:hanging="240"/>
        <w:rPr>
          <w:rFonts w:ascii="UD デジタル 教科書体 NK-R" w:eastAsia="UD デジタル 教科書体 NK-R"/>
          <w:color w:val="000000" w:themeColor="text1"/>
        </w:rPr>
      </w:pPr>
    </w:p>
    <w:p w14:paraId="070D9146" w14:textId="64CAD743" w:rsidR="00690CD1" w:rsidRPr="00CD3980" w:rsidRDefault="00527402" w:rsidP="00690CD1">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4905ED" w:rsidRPr="00CD3980">
        <w:rPr>
          <w:rFonts w:ascii="UD デジタル 教科書体 NK-R" w:eastAsia="UD デジタル 教科書体 NK-R" w:hint="eastAsia"/>
          <w:color w:val="000000" w:themeColor="text1"/>
        </w:rPr>
        <w:t xml:space="preserve">　</w:t>
      </w:r>
      <w:r w:rsidR="0088300F" w:rsidRPr="00CD3980">
        <w:rPr>
          <w:rFonts w:ascii="UD デジタル 教科書体 NK-R" w:eastAsia="UD デジタル 教科書体 NK-R" w:hint="eastAsia"/>
          <w:color w:val="000000" w:themeColor="text1"/>
        </w:rPr>
        <w:t>こども家庭相談センター（児童相談所）では、専門的な知識及び技術を必要とする様々な相談に対応していますが、</w:t>
      </w:r>
      <w:r w:rsidR="00B33B10" w:rsidRPr="00CD3980">
        <w:rPr>
          <w:rFonts w:ascii="UD デジタル 教科書体 NK-R" w:eastAsia="UD デジタル 教科書体 NK-R" w:hint="eastAsia"/>
          <w:color w:val="000000" w:themeColor="text1"/>
        </w:rPr>
        <w:t>児童に関する相談のうち、</w:t>
      </w:r>
      <w:r w:rsidR="0088300F" w:rsidRPr="00CD3980">
        <w:rPr>
          <w:rFonts w:ascii="UD デジタル 教科書体 NK-R" w:eastAsia="UD デジタル 教科書体 NK-R" w:hint="eastAsia"/>
          <w:color w:val="000000" w:themeColor="text1"/>
        </w:rPr>
        <w:t>同センター全体の相談件数の約半分は障害</w:t>
      </w:r>
      <w:r w:rsidR="000F60C6" w:rsidRPr="00CD3980">
        <w:rPr>
          <w:rFonts w:ascii="UD デジタル 教科書体 NK-R" w:eastAsia="UD デジタル 教科書体 NK-R" w:hint="eastAsia"/>
          <w:color w:val="000000" w:themeColor="text1"/>
        </w:rPr>
        <w:t>に関する</w:t>
      </w:r>
      <w:r w:rsidR="0088300F" w:rsidRPr="00CD3980">
        <w:rPr>
          <w:rFonts w:ascii="UD デジタル 教科書体 NK-R" w:eastAsia="UD デジタル 教科書体 NK-R" w:hint="eastAsia"/>
          <w:color w:val="000000" w:themeColor="text1"/>
        </w:rPr>
        <w:t>相談という現状にあり、市町村・学校・児童家庭支援センター等の関係機関等と連携した支援を充実する必要があります</w:t>
      </w:r>
      <w:r w:rsidRPr="00CD3980">
        <w:rPr>
          <w:rFonts w:ascii="UD デジタル 教科書体 NK-R" w:eastAsia="UD デジタル 教科書体 NK-R" w:hint="eastAsia"/>
          <w:color w:val="000000" w:themeColor="text1"/>
        </w:rPr>
        <w:t>。</w:t>
      </w:r>
    </w:p>
    <w:p w14:paraId="4A00790B" w14:textId="77777777" w:rsidR="005278A3" w:rsidRPr="00CD3980" w:rsidRDefault="005278A3" w:rsidP="00690CD1">
      <w:pPr>
        <w:snapToGrid w:val="0"/>
        <w:ind w:leftChars="100" w:left="480" w:hangingChars="100" w:hanging="240"/>
        <w:rPr>
          <w:rFonts w:ascii="UD デジタル 教科書体 NK-R" w:eastAsia="UD デジタル 教科書体 NK-R"/>
          <w:color w:val="000000" w:themeColor="text1"/>
        </w:rPr>
      </w:pPr>
    </w:p>
    <w:p w14:paraId="0F1001F7" w14:textId="1EDBD15A" w:rsidR="00690CD1" w:rsidRPr="00CD3980" w:rsidRDefault="00690CD1" w:rsidP="005278A3">
      <w:pPr>
        <w:snapToGrid w:val="0"/>
        <w:ind w:left="709" w:hanging="709"/>
        <w:rPr>
          <w:rFonts w:ascii="UD デジタル 教科書体 NK-R" w:eastAsia="UD デジタル 教科書体 NK-R"/>
          <w:color w:val="000000" w:themeColor="text1"/>
        </w:rPr>
      </w:pPr>
    </w:p>
    <w:p w14:paraId="2CB5841D" w14:textId="4A9A20D4" w:rsidR="00C15F21" w:rsidRPr="00CD3980" w:rsidRDefault="00C15F21" w:rsidP="00376DE7">
      <w:pPr>
        <w:rPr>
          <w:rFonts w:ascii="UD デジタル 教科書体 NK-R" w:eastAsia="UD デジタル 教科書体 NK-R"/>
          <w:color w:val="000000" w:themeColor="text1"/>
        </w:rPr>
      </w:pPr>
    </w:p>
    <w:p w14:paraId="15EA4C1F" w14:textId="5876F257" w:rsidR="00C15F21" w:rsidRPr="00CD3980" w:rsidRDefault="00C15F21" w:rsidP="00376DE7">
      <w:pPr>
        <w:rPr>
          <w:rFonts w:ascii="UD デジタル 教科書体 NK-R" w:eastAsia="UD デジタル 教科書体 NK-R"/>
          <w:color w:val="000000" w:themeColor="text1"/>
        </w:rPr>
      </w:pPr>
    </w:p>
    <w:p w14:paraId="663BCC78" w14:textId="1F2001C5" w:rsidR="00C15F21" w:rsidRPr="00CD3980" w:rsidRDefault="00C15F21" w:rsidP="00376DE7">
      <w:pPr>
        <w:rPr>
          <w:rFonts w:ascii="UD デジタル 教科書体 NK-R" w:eastAsia="UD デジタル 教科書体 NK-R"/>
          <w:color w:val="000000" w:themeColor="text1"/>
        </w:rPr>
      </w:pPr>
    </w:p>
    <w:p w14:paraId="29F0A4CE" w14:textId="0FEF3C32" w:rsidR="00C15F21" w:rsidRPr="00CD3980" w:rsidRDefault="00C15F21" w:rsidP="00376DE7">
      <w:pPr>
        <w:rPr>
          <w:rFonts w:ascii="UD デジタル 教科書体 NK-R" w:eastAsia="UD デジタル 教科書体 NK-R"/>
          <w:color w:val="000000" w:themeColor="text1"/>
        </w:rPr>
      </w:pPr>
    </w:p>
    <w:p w14:paraId="67E4F6F8" w14:textId="55E379C2" w:rsidR="00C15F21" w:rsidRPr="00CD3980" w:rsidRDefault="00C15F21" w:rsidP="00376DE7">
      <w:pPr>
        <w:rPr>
          <w:rFonts w:ascii="UD デジタル 教科書体 NK-R" w:eastAsia="UD デジタル 教科書体 NK-R"/>
          <w:color w:val="000000" w:themeColor="text1"/>
        </w:rPr>
      </w:pPr>
    </w:p>
    <w:p w14:paraId="12C2F660" w14:textId="5C726DC1" w:rsidR="00C15F21" w:rsidRPr="00CD3980" w:rsidRDefault="00C15F21" w:rsidP="00376DE7">
      <w:pPr>
        <w:rPr>
          <w:rFonts w:ascii="UD デジタル 教科書体 NK-R" w:eastAsia="UD デジタル 教科書体 NK-R"/>
          <w:color w:val="000000" w:themeColor="text1"/>
        </w:rPr>
      </w:pPr>
    </w:p>
    <w:p w14:paraId="3F607DD1" w14:textId="77777777" w:rsidR="00C15F21" w:rsidRPr="00CD3980" w:rsidRDefault="00C15F21" w:rsidP="00C15F21">
      <w:pPr>
        <w:pStyle w:val="afff0"/>
        <w:rPr>
          <w:color w:val="000000" w:themeColor="text1"/>
        </w:rPr>
      </w:pPr>
      <w:r w:rsidRPr="00CD3980">
        <w:rPr>
          <w:rFonts w:hint="eastAsia"/>
          <w:color w:val="000000" w:themeColor="text1"/>
        </w:rPr>
        <w:lastRenderedPageBreak/>
        <w:t>≪　取　組　≫</w:t>
      </w:r>
    </w:p>
    <w:p w14:paraId="73C79E47" w14:textId="77777777" w:rsidR="00C15F21" w:rsidRPr="00CD3980" w:rsidRDefault="00C15F21" w:rsidP="00C15F21">
      <w:pPr>
        <w:pStyle w:val="afff2"/>
        <w:rPr>
          <w:color w:val="000000" w:themeColor="text1"/>
        </w:rPr>
      </w:pPr>
      <w:r w:rsidRPr="00CD3980">
        <w:rPr>
          <w:rFonts w:hint="eastAsia"/>
          <w:color w:val="000000" w:themeColor="text1"/>
        </w:rPr>
        <w:t>【取組の方向】</w:t>
      </w:r>
    </w:p>
    <w:p w14:paraId="32F2DA3E" w14:textId="77777777" w:rsidR="00C15F21" w:rsidRPr="00CD3980" w:rsidRDefault="00C15F21" w:rsidP="00C15F21">
      <w:pPr>
        <w:pStyle w:val="afff2"/>
        <w:rPr>
          <w:color w:val="000000" w:themeColor="text1"/>
        </w:rPr>
      </w:pPr>
      <w:r w:rsidRPr="00CD3980">
        <w:rPr>
          <w:rFonts w:hint="eastAsia"/>
          <w:color w:val="000000" w:themeColor="text1"/>
        </w:rPr>
        <w:t>身近な地域で障害特性に応じた相談・支援が受けられるよう、地域の関係機関に対し</w:t>
      </w:r>
    </w:p>
    <w:p w14:paraId="4C100473" w14:textId="6DA01FDA" w:rsidR="00C15F21" w:rsidRPr="00CD3980" w:rsidRDefault="00C15F21" w:rsidP="00C15F21">
      <w:pPr>
        <w:pStyle w:val="afff2"/>
        <w:rPr>
          <w:color w:val="000000" w:themeColor="text1"/>
        </w:rPr>
      </w:pPr>
      <w:r w:rsidRPr="00CD3980">
        <w:rPr>
          <w:rFonts w:hint="eastAsia"/>
          <w:color w:val="000000" w:themeColor="text1"/>
        </w:rPr>
        <w:t>専門的な支援を行います。</w:t>
      </w:r>
    </w:p>
    <w:p w14:paraId="72F46F78" w14:textId="634859C6" w:rsidR="00376DE7" w:rsidRPr="00CD3980" w:rsidRDefault="00D36D62" w:rsidP="005278A3">
      <w:pPr>
        <w:pStyle w:val="a4"/>
        <w:numPr>
          <w:ilvl w:val="4"/>
          <w:numId w:val="14"/>
        </w:numPr>
        <w:ind w:left="313"/>
        <w:rPr>
          <w:color w:val="000000" w:themeColor="text1"/>
        </w:rPr>
      </w:pPr>
      <w:r w:rsidRPr="00CD3980">
        <w:rPr>
          <w:rFonts w:hint="eastAsia"/>
          <w:color w:val="000000" w:themeColor="text1"/>
        </w:rPr>
        <w:t>障害特性等に応じた専門相談の充実</w:t>
      </w:r>
    </w:p>
    <w:p w14:paraId="070F0755" w14:textId="661A0A8E" w:rsidR="00A94346" w:rsidRPr="00CD3980" w:rsidRDefault="00A94346" w:rsidP="00F42079">
      <w:pPr>
        <w:pStyle w:val="a5"/>
        <w:rPr>
          <w:color w:val="000000" w:themeColor="text1"/>
        </w:rPr>
      </w:pPr>
      <w:r w:rsidRPr="00CD3980">
        <w:rPr>
          <w:rFonts w:hint="eastAsia"/>
          <w:color w:val="000000" w:themeColor="text1"/>
        </w:rPr>
        <w:t>専門的な相談機能の充実［障害福祉課長</w:t>
      </w:r>
      <w:r w:rsidR="006D16E7" w:rsidRPr="00CD3980">
        <w:rPr>
          <w:rFonts w:hint="eastAsia"/>
          <w:color w:val="000000" w:themeColor="text1"/>
        </w:rPr>
        <w:t>、地域福祉課長</w:t>
      </w:r>
      <w:r w:rsidRPr="00CD3980">
        <w:rPr>
          <w:rFonts w:hint="eastAsia"/>
          <w:color w:val="000000" w:themeColor="text1"/>
        </w:rPr>
        <w:t>］</w:t>
      </w:r>
    </w:p>
    <w:p w14:paraId="66990492" w14:textId="161BD24D" w:rsidR="00A94346" w:rsidRPr="00CD3980" w:rsidRDefault="00A94346" w:rsidP="00B62613">
      <w:pPr>
        <w:topLinePunct/>
        <w:ind w:leftChars="100" w:left="240" w:firstLineChars="150" w:firstLine="360"/>
        <w:rPr>
          <w:rFonts w:ascii="UD デジタル 教科書体 NK-B" w:eastAsia="UD デジタル 教科書体 NK-B"/>
          <w:color w:val="000000" w:themeColor="text1"/>
        </w:rPr>
      </w:pPr>
      <w:r w:rsidRPr="00CD3980">
        <w:rPr>
          <w:rFonts w:ascii="UD デジタル 教科書体 NK-B" w:eastAsia="UD デジタル 教科書体 NK-B" w:hint="eastAsia"/>
          <w:color w:val="000000" w:themeColor="text1"/>
        </w:rPr>
        <w:t>【発達障害</w:t>
      </w:r>
      <w:r w:rsidR="001A1482" w:rsidRPr="00CD3980">
        <w:rPr>
          <w:rFonts w:ascii="UD デジタル 教科書体 NK-B" w:eastAsia="UD デジタル 教科書体 NK-B" w:hint="eastAsia"/>
          <w:color w:val="000000" w:themeColor="text1"/>
        </w:rPr>
        <w:t>に関する</w:t>
      </w:r>
      <w:r w:rsidR="007337BD" w:rsidRPr="00CD3980">
        <w:rPr>
          <w:rFonts w:ascii="UD デジタル 教科書体 NK-B" w:eastAsia="UD デジタル 教科書体 NK-B" w:hint="eastAsia"/>
          <w:color w:val="000000" w:themeColor="text1"/>
        </w:rPr>
        <w:t>相談</w:t>
      </w:r>
      <w:r w:rsidRPr="00CD3980">
        <w:rPr>
          <w:rFonts w:ascii="UD デジタル 教科書体 NK-B" w:eastAsia="UD デジタル 教科書体 NK-B" w:hint="eastAsia"/>
          <w:color w:val="000000" w:themeColor="text1"/>
        </w:rPr>
        <w:t>】</w:t>
      </w:r>
    </w:p>
    <w:p w14:paraId="582E2B37" w14:textId="11F5A133" w:rsidR="001F4726" w:rsidRPr="00CD3980" w:rsidRDefault="007337BD"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奈良県発達障害者支援センターに</w:t>
      </w:r>
      <w:r w:rsidR="00FF16E3" w:rsidRPr="00CD3980">
        <w:rPr>
          <w:rFonts w:ascii="UD デジタル 教科書体 NK-R" w:eastAsia="UD デジタル 教科書体 NK-R" w:hint="eastAsia"/>
          <w:color w:val="000000" w:themeColor="text1"/>
        </w:rPr>
        <w:t>おい</w:t>
      </w:r>
      <w:r w:rsidRPr="00CD3980">
        <w:rPr>
          <w:rFonts w:ascii="UD デジタル 教科書体 NK-R" w:eastAsia="UD デジタル 教科書体 NK-R" w:hint="eastAsia"/>
          <w:color w:val="000000" w:themeColor="text1"/>
        </w:rPr>
        <w:t>て</w:t>
      </w:r>
      <w:r w:rsidR="00B33B10" w:rsidRPr="00CD3980">
        <w:rPr>
          <w:rFonts w:ascii="UD デジタル 教科書体 NK-R" w:eastAsia="UD デジタル 教科書体 NK-R" w:hint="eastAsia"/>
          <w:color w:val="000000" w:themeColor="text1"/>
        </w:rPr>
        <w:t>、専門的な相談機能の充実を図り、</w:t>
      </w:r>
      <w:r w:rsidR="001F4726" w:rsidRPr="00CD3980">
        <w:rPr>
          <w:rFonts w:ascii="UD デジタル 教科書体 NK-R" w:eastAsia="UD デジタル 教科書体 NK-R" w:hint="eastAsia"/>
          <w:color w:val="000000" w:themeColor="text1"/>
        </w:rPr>
        <w:t>発達障害のある人、発達障害と診断されるには至らないものの社会生活に困りごとを抱えている、いわゆるグレーゾーンと言われる状態の方やその家族が、複合的な困りごとを抱えているなど難易度が高いケースの相談</w:t>
      </w:r>
      <w:r w:rsidR="00B33B10" w:rsidRPr="00CD3980">
        <w:rPr>
          <w:rFonts w:ascii="UD デジタル 教科書体 NK-R" w:eastAsia="UD デジタル 教科書体 NK-R" w:hint="eastAsia"/>
          <w:color w:val="000000" w:themeColor="text1"/>
        </w:rPr>
        <w:t>に対応します</w:t>
      </w:r>
      <w:r w:rsidR="001F4726" w:rsidRPr="00CD3980">
        <w:rPr>
          <w:rFonts w:ascii="UD デジタル 教科書体 NK-R" w:eastAsia="UD デジタル 教科書体 NK-R" w:hint="eastAsia"/>
          <w:color w:val="000000" w:themeColor="text1"/>
        </w:rPr>
        <w:t>。</w:t>
      </w:r>
    </w:p>
    <w:p w14:paraId="6A4A13FD" w14:textId="699E9B22" w:rsidR="00D37B83" w:rsidRPr="00CD3980" w:rsidRDefault="001F4726"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w:t>
      </w:r>
      <w:r w:rsidR="00DB277E" w:rsidRPr="00CD3980">
        <w:rPr>
          <w:rFonts w:ascii="UD デジタル 教科書体 NK-R" w:eastAsia="UD デジタル 教科書体 NK-R" w:hint="eastAsia"/>
          <w:color w:val="000000" w:themeColor="text1"/>
        </w:rPr>
        <w:t>市町村の</w:t>
      </w:r>
      <w:r w:rsidR="009A2CA2" w:rsidRPr="00CD3980">
        <w:rPr>
          <w:rFonts w:ascii="UD デジタル 教科書体 NK-R" w:eastAsia="UD デジタル 教科書体 NK-R" w:hint="eastAsia"/>
          <w:color w:val="000000" w:themeColor="text1"/>
        </w:rPr>
        <w:t>相談機能</w:t>
      </w:r>
      <w:r w:rsidR="00DB277E" w:rsidRPr="00CD3980">
        <w:rPr>
          <w:rFonts w:ascii="UD デジタル 教科書体 NK-R" w:eastAsia="UD デジタル 教科書体 NK-R" w:hint="eastAsia"/>
          <w:color w:val="000000" w:themeColor="text1"/>
        </w:rPr>
        <w:t>の強化のため、支援に関わる職員の</w:t>
      </w:r>
      <w:r w:rsidR="0067761C" w:rsidRPr="00CD3980">
        <w:rPr>
          <w:rFonts w:ascii="UD デジタル 教科書体 NK-R" w:eastAsia="UD デジタル 教科書体 NK-R" w:hint="eastAsia"/>
          <w:color w:val="000000" w:themeColor="text1"/>
        </w:rPr>
        <w:t>職種やスキルに応じた</w:t>
      </w:r>
      <w:r w:rsidR="00DB277E" w:rsidRPr="00CD3980">
        <w:rPr>
          <w:rFonts w:ascii="UD デジタル 教科書体 NK-R" w:eastAsia="UD デジタル 教科書体 NK-R" w:hint="eastAsia"/>
          <w:color w:val="000000" w:themeColor="text1"/>
        </w:rPr>
        <w:t>研修等を行い人材育成に取り組むとともに、地域の支援機関や事業所、医療機関との連携等、地域支援機能の強化に取り組みます。また、相談支援、発達支援及び就労支援等の専門的な支援を行うとともに、市町村の相談窓口に専門的な立場により助言・支援を行います</w:t>
      </w:r>
      <w:r w:rsidR="00842E25" w:rsidRPr="00CD3980">
        <w:rPr>
          <w:rFonts w:ascii="UD デジタル 教科書体 NK-R" w:eastAsia="UD デジタル 教科書体 NK-R" w:hint="eastAsia"/>
          <w:color w:val="000000" w:themeColor="text1"/>
        </w:rPr>
        <w:t>。</w:t>
      </w:r>
    </w:p>
    <w:p w14:paraId="6134C551" w14:textId="2EDC609A" w:rsidR="00A94346" w:rsidRPr="00CD3980" w:rsidRDefault="001F4726"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さらに</w:t>
      </w:r>
      <w:r w:rsidR="00D37B83" w:rsidRPr="00CD3980">
        <w:rPr>
          <w:rFonts w:ascii="UD デジタル 教科書体 NK-R" w:eastAsia="UD デジタル 教科書体 NK-R" w:hint="eastAsia"/>
          <w:color w:val="000000" w:themeColor="text1"/>
        </w:rPr>
        <w:t>ペアレントメンターの養成や発達障害者支援センターとペアレントメンターとの連携による相談体制の充実により、</w:t>
      </w:r>
      <w:r w:rsidR="006D16E7" w:rsidRPr="00CD3980">
        <w:rPr>
          <w:rFonts w:ascii="UD デジタル 教科書体 NK-R" w:eastAsia="UD デジタル 教科書体 NK-R" w:hint="eastAsia"/>
          <w:color w:val="000000" w:themeColor="text1"/>
        </w:rPr>
        <w:t>家族等への</w:t>
      </w:r>
      <w:r w:rsidR="00D37B83" w:rsidRPr="00CD3980">
        <w:rPr>
          <w:rFonts w:ascii="UD デジタル 教科書体 NK-R" w:eastAsia="UD デジタル 教科書体 NK-R" w:hint="eastAsia"/>
          <w:color w:val="000000" w:themeColor="text1"/>
        </w:rPr>
        <w:t>支援体制の強化を図ります</w:t>
      </w:r>
      <w:r w:rsidR="00A94346" w:rsidRPr="00CD3980">
        <w:rPr>
          <w:rFonts w:ascii="UD デジタル 教科書体 NK-R" w:eastAsia="UD デジタル 教科書体 NK-R" w:hint="eastAsia"/>
          <w:color w:val="000000" w:themeColor="text1"/>
        </w:rPr>
        <w:t>。</w:t>
      </w:r>
    </w:p>
    <w:p w14:paraId="7A42280C" w14:textId="57075D7A" w:rsidR="001C1650" w:rsidRPr="00CD3980" w:rsidRDefault="001C1650" w:rsidP="001F4726">
      <w:pPr>
        <w:snapToGrid w:val="0"/>
        <w:ind w:leftChars="250" w:left="600" w:firstLineChars="100" w:firstLine="240"/>
        <w:rPr>
          <w:rFonts w:ascii="UD デジタル 教科書体 NK-R" w:eastAsia="UD デジタル 教科書体 NK-R"/>
          <w:color w:val="000000" w:themeColor="text1"/>
        </w:rPr>
      </w:pPr>
    </w:p>
    <w:p w14:paraId="15B30594" w14:textId="43FA5DC6" w:rsidR="001C1650" w:rsidRPr="00CD3980" w:rsidRDefault="001C1650" w:rsidP="001C1650">
      <w:pPr>
        <w:topLinePunct/>
        <w:ind w:leftChars="100" w:left="240" w:firstLineChars="150" w:firstLine="360"/>
        <w:rPr>
          <w:rFonts w:ascii="UD デジタル 教科書体 NK-B" w:eastAsia="UD デジタル 教科書体 NK-B"/>
          <w:color w:val="000000" w:themeColor="text1"/>
        </w:rPr>
      </w:pPr>
      <w:r w:rsidRPr="00CD3980">
        <w:rPr>
          <w:rFonts w:ascii="UD デジタル 教科書体 NK-B" w:eastAsia="UD デジタル 教科書体 NK-B" w:hint="eastAsia"/>
          <w:color w:val="000000" w:themeColor="text1"/>
        </w:rPr>
        <w:t>【重症心身障害</w:t>
      </w:r>
      <w:r w:rsidR="001A1482" w:rsidRPr="00CD3980">
        <w:rPr>
          <w:rFonts w:ascii="UD デジタル 教科書体 NK-B" w:eastAsia="UD デジタル 教科書体 NK-B" w:hint="eastAsia"/>
          <w:color w:val="000000" w:themeColor="text1"/>
        </w:rPr>
        <w:t>に関する相談</w:t>
      </w:r>
      <w:r w:rsidRPr="00CD3980">
        <w:rPr>
          <w:rFonts w:ascii="UD デジタル 教科書体 NK-B" w:eastAsia="UD デジタル 教科書体 NK-B" w:hint="eastAsia"/>
          <w:color w:val="000000" w:themeColor="text1"/>
        </w:rPr>
        <w:t>】</w:t>
      </w:r>
    </w:p>
    <w:p w14:paraId="686FB7AC" w14:textId="27450A8D" w:rsidR="001C1650" w:rsidRPr="00CD3980" w:rsidRDefault="001C1650" w:rsidP="001A1482">
      <w:pPr>
        <w:topLinePunct/>
        <w:snapToGrid w:val="0"/>
        <w:ind w:leftChars="250" w:left="60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重症心身障害のある人、医療的ケアが必要な人とその家族が、身近な地域において心身の状況に応じた適切な保健、医療、福祉その他の各関連分野の支援を受けられるよう、専門相談員を配置し、 広域的・専門的な相談支援や各関係機関との連携・調整等を</w:t>
      </w:r>
      <w:r w:rsidR="00BB3A81" w:rsidRPr="00CD3980">
        <w:rPr>
          <w:rFonts w:ascii="UD デジタル 教科書体 NK-R" w:eastAsia="UD デジタル 教科書体 NK-R" w:hint="eastAsia"/>
          <w:color w:val="000000" w:themeColor="text1"/>
        </w:rPr>
        <w:t>重症心身障害児者支援センターにおいて</w:t>
      </w:r>
      <w:r w:rsidRPr="00CD3980">
        <w:rPr>
          <w:rFonts w:ascii="UD デジタル 教科書体 NK-R" w:eastAsia="UD デジタル 教科書体 NK-R" w:hint="eastAsia"/>
          <w:color w:val="000000" w:themeColor="text1"/>
        </w:rPr>
        <w:t>行います。</w:t>
      </w:r>
    </w:p>
    <w:p w14:paraId="4D1755F8" w14:textId="77777777" w:rsidR="001F4726" w:rsidRPr="00CD3980" w:rsidRDefault="001F4726" w:rsidP="001F4726">
      <w:pPr>
        <w:snapToGrid w:val="0"/>
        <w:ind w:leftChars="250" w:left="600" w:firstLineChars="100" w:firstLine="240"/>
        <w:rPr>
          <w:rFonts w:ascii="UD デジタル 教科書体 NK-R" w:eastAsia="UD デジタル 教科書体 NK-R"/>
          <w:color w:val="000000" w:themeColor="text1"/>
        </w:rPr>
      </w:pPr>
    </w:p>
    <w:p w14:paraId="40829B61" w14:textId="18E4B7D9" w:rsidR="00A94346" w:rsidRPr="00CD3980" w:rsidRDefault="00A94346" w:rsidP="00B62613">
      <w:pPr>
        <w:topLinePunct/>
        <w:ind w:leftChars="100" w:left="240" w:firstLineChars="150" w:firstLine="360"/>
        <w:rPr>
          <w:rFonts w:ascii="UD デジタル 教科書体 NK-B" w:eastAsia="UD デジタル 教科書体 NK-B"/>
          <w:color w:val="000000" w:themeColor="text1"/>
        </w:rPr>
      </w:pPr>
      <w:r w:rsidRPr="00CD3980">
        <w:rPr>
          <w:rFonts w:ascii="UD デジタル 教科書体 NK-B" w:eastAsia="UD デジタル 教科書体 NK-B" w:hint="eastAsia"/>
          <w:color w:val="000000" w:themeColor="text1"/>
        </w:rPr>
        <w:t>【高次脳機能障害</w:t>
      </w:r>
      <w:r w:rsidR="00FF16E3" w:rsidRPr="00CD3980">
        <w:rPr>
          <w:rFonts w:ascii="UD デジタル 教科書体 NK-B" w:eastAsia="UD デジタル 教科書体 NK-B" w:hint="eastAsia"/>
          <w:color w:val="000000" w:themeColor="text1"/>
        </w:rPr>
        <w:t>に関する相談</w:t>
      </w:r>
      <w:r w:rsidRPr="00CD3980">
        <w:rPr>
          <w:rFonts w:ascii="UD デジタル 教科書体 NK-B" w:eastAsia="UD デジタル 教科書体 NK-B" w:hint="eastAsia"/>
          <w:color w:val="000000" w:themeColor="text1"/>
        </w:rPr>
        <w:t>】</w:t>
      </w:r>
    </w:p>
    <w:p w14:paraId="61930BF4" w14:textId="15DC85B3" w:rsidR="00AD2F95" w:rsidRPr="00CD3980" w:rsidRDefault="001A1482"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奈良県高次脳機能</w:t>
      </w:r>
      <w:r w:rsidR="00FF16E3" w:rsidRPr="00CD3980">
        <w:rPr>
          <w:rFonts w:ascii="UD デジタル 教科書体 NK-R" w:eastAsia="UD デジタル 教科書体 NK-R" w:hint="eastAsia"/>
          <w:color w:val="000000" w:themeColor="text1"/>
        </w:rPr>
        <w:t>障害支援センターにおいて、</w:t>
      </w:r>
      <w:r w:rsidR="00F475C1" w:rsidRPr="00CD3980">
        <w:rPr>
          <w:rFonts w:ascii="UD デジタル 教科書体 NK-R" w:eastAsia="UD デジタル 教科書体 NK-R" w:hint="eastAsia"/>
          <w:color w:val="000000" w:themeColor="text1"/>
        </w:rPr>
        <w:t>高次脳機能障害のある人が、それぞれの状態やニーズに応じた切れ目のない支援を受けられるよう、</w:t>
      </w:r>
      <w:r w:rsidR="009F2C66" w:rsidRPr="00CD3980">
        <w:rPr>
          <w:rFonts w:ascii="UD デジタル 教科書体 NK-R" w:eastAsia="UD デジタル 教科書体 NK-R" w:hint="eastAsia"/>
          <w:color w:val="000000" w:themeColor="text1"/>
        </w:rPr>
        <w:t>支援コーディネーターを配置することで専門的な相談機能の充実を図ります</w:t>
      </w:r>
      <w:r w:rsidR="001E71EF" w:rsidRPr="00CD3980">
        <w:rPr>
          <w:rFonts w:ascii="UD デジタル 教科書体 NK-R" w:eastAsia="UD デジタル 教科書体 NK-R" w:hint="eastAsia"/>
          <w:color w:val="000000" w:themeColor="text1"/>
        </w:rPr>
        <w:t>。</w:t>
      </w:r>
    </w:p>
    <w:p w14:paraId="23F2FA9A" w14:textId="5C9EDE0E" w:rsidR="001A412B" w:rsidRPr="00CD3980" w:rsidRDefault="009E61B5"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高次脳機能障害のある人が</w:t>
      </w:r>
      <w:r w:rsidR="00F475C1" w:rsidRPr="00CD3980">
        <w:rPr>
          <w:rFonts w:ascii="UD デジタル 教科書体 NK-R" w:eastAsia="UD デジタル 教科書体 NK-R" w:hint="eastAsia"/>
          <w:color w:val="000000" w:themeColor="text1"/>
        </w:rPr>
        <w:t>できるだけ身近な地域で必要な支援を受けられるよう、医療から福祉、就労につなげられる支援体制の構築に向け、</w:t>
      </w:r>
      <w:r w:rsidR="00345785" w:rsidRPr="00CD3980">
        <w:rPr>
          <w:rFonts w:ascii="UD デジタル 教科書体 NK-R" w:eastAsia="UD デジタル 教科書体 NK-R" w:hint="eastAsia"/>
          <w:color w:val="000000" w:themeColor="text1"/>
        </w:rPr>
        <w:t>高次脳機能障害のある</w:t>
      </w:r>
      <w:r w:rsidR="00345785" w:rsidRPr="00CD3980">
        <w:rPr>
          <w:rFonts w:ascii="UD デジタル 教科書体 NK-R" w:eastAsia="UD デジタル 教科書体 NK-R" w:hint="eastAsia"/>
          <w:color w:val="000000" w:themeColor="text1"/>
        </w:rPr>
        <w:lastRenderedPageBreak/>
        <w:t>人や家族の方々の交流及び学習の場を設けるとともに、関係機関に対して高次脳機能障害の理解促進を図るべく研修を実施します。</w:t>
      </w:r>
    </w:p>
    <w:p w14:paraId="18DBA198" w14:textId="77777777" w:rsidR="009776EC" w:rsidRPr="00CD3980" w:rsidRDefault="009776EC" w:rsidP="00E21B19">
      <w:pPr>
        <w:snapToGrid w:val="0"/>
        <w:rPr>
          <w:rFonts w:ascii="UD デジタル 教科書体 NK-R" w:eastAsia="UD デジタル 教科書体 NK-R"/>
          <w:color w:val="000000" w:themeColor="text1"/>
        </w:rPr>
      </w:pPr>
    </w:p>
    <w:p w14:paraId="3B84B5D2" w14:textId="316061A2" w:rsidR="001A412B" w:rsidRPr="00CD3980" w:rsidRDefault="001A412B" w:rsidP="001A412B">
      <w:pPr>
        <w:ind w:firstLineChars="200" w:firstLine="480"/>
        <w:rPr>
          <w:rFonts w:ascii="UD デジタル 教科書体 NK-B" w:eastAsia="UD デジタル 教科書体 NK-B"/>
          <w:color w:val="000000" w:themeColor="text1"/>
        </w:rPr>
      </w:pPr>
      <w:r w:rsidRPr="00CD3980">
        <w:rPr>
          <w:rFonts w:ascii="UD デジタル 教科書体 NK-B" w:eastAsia="UD デジタル 教科書体 NK-B" w:hint="eastAsia"/>
          <w:color w:val="000000" w:themeColor="text1"/>
        </w:rPr>
        <w:t>【聴覚障害</w:t>
      </w:r>
      <w:r w:rsidR="00FF16E3" w:rsidRPr="00CD3980">
        <w:rPr>
          <w:rFonts w:ascii="UD デジタル 教科書体 NK-B" w:eastAsia="UD デジタル 教科書体 NK-B" w:hint="eastAsia"/>
          <w:color w:val="000000" w:themeColor="text1"/>
        </w:rPr>
        <w:t>に関する相談</w:t>
      </w:r>
      <w:r w:rsidRPr="00CD3980">
        <w:rPr>
          <w:rFonts w:ascii="UD デジタル 教科書体 NK-B" w:eastAsia="UD デジタル 教科書体 NK-B" w:hint="eastAsia"/>
          <w:color w:val="000000" w:themeColor="text1"/>
        </w:rPr>
        <w:t>】</w:t>
      </w:r>
    </w:p>
    <w:p w14:paraId="6D4004E4" w14:textId="33D57428" w:rsidR="001A412B" w:rsidRPr="00CD3980" w:rsidRDefault="00FF16E3"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奈良県聴覚障害者支援センターにおいて、</w:t>
      </w:r>
      <w:r w:rsidR="001A412B" w:rsidRPr="00CD3980">
        <w:rPr>
          <w:rFonts w:ascii="UD デジタル 教科書体 NK-R" w:eastAsia="UD デジタル 教科書体 NK-R" w:hint="eastAsia"/>
          <w:color w:val="000000" w:themeColor="text1"/>
        </w:rPr>
        <w:t>聴覚障害のある人（中途失聴・難聴者、盲ろう者を含む。）及びその家族等の多様な相談窓口として、必要な情報の提供及び助言を行います。</w:t>
      </w:r>
    </w:p>
    <w:p w14:paraId="7676A0CD" w14:textId="5633BE4C" w:rsidR="001F4726" w:rsidRPr="00CD3980" w:rsidRDefault="001A412B"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また、生活全般の問題解決のための相談支援、こころの相談、聞こえの悩み相談、育児相談等に対応できるよう相談機能の充実、強化に取り組みます。</w:t>
      </w:r>
    </w:p>
    <w:p w14:paraId="636AB678" w14:textId="77777777" w:rsidR="00FF16E3" w:rsidRPr="00CD3980" w:rsidRDefault="00FF16E3" w:rsidP="00FF16E3">
      <w:pPr>
        <w:snapToGrid w:val="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p>
    <w:p w14:paraId="74BF6B56" w14:textId="7A87FB1E" w:rsidR="00FF16E3" w:rsidRPr="00CD3980" w:rsidRDefault="00FF16E3" w:rsidP="00FF16E3">
      <w:pPr>
        <w:ind w:firstLineChars="200" w:firstLine="480"/>
        <w:rPr>
          <w:rFonts w:ascii="UD デジタル 教科書体 NK-B" w:eastAsia="UD デジタル 教科書体 NK-B"/>
          <w:color w:val="000000" w:themeColor="text1"/>
        </w:rPr>
      </w:pPr>
      <w:r w:rsidRPr="00CD3980">
        <w:rPr>
          <w:rFonts w:ascii="UD デジタル 教科書体 NK-B" w:eastAsia="UD デジタル 教科書体 NK-B" w:hint="eastAsia"/>
          <w:color w:val="000000" w:themeColor="text1"/>
        </w:rPr>
        <w:t>【視覚障害に関する相談】</w:t>
      </w:r>
    </w:p>
    <w:p w14:paraId="57CB8D3B" w14:textId="7DD25952" w:rsidR="005372D9" w:rsidRPr="00CD3980" w:rsidRDefault="005372D9" w:rsidP="005372D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視覚障害のある人及びその家族からの視覚障害に関する各種相談に対応するための窓口を引き続き設置するとともに、相談機能の充実、強化に取り組みます。</w:t>
      </w:r>
    </w:p>
    <w:p w14:paraId="2B12914D" w14:textId="13A20BAC" w:rsidR="001F4726" w:rsidRPr="00CD3980" w:rsidRDefault="005372D9" w:rsidP="005372D9">
      <w:pPr>
        <w:snapToGrid w:val="0"/>
        <w:ind w:leftChars="250" w:left="600" w:firstLineChars="100" w:firstLine="240"/>
        <w:rPr>
          <w:rFonts w:ascii="UD デジタル 教科書体 NK-B" w:eastAsia="UD デジタル 教科書体 NK-B"/>
          <w:color w:val="000000" w:themeColor="text1"/>
        </w:rPr>
      </w:pPr>
      <w:r w:rsidRPr="00CD3980">
        <w:rPr>
          <w:rFonts w:ascii="UD デジタル 教科書体 NK-R" w:eastAsia="UD デジタル 教科書体 NK-R" w:hint="eastAsia"/>
          <w:color w:val="000000" w:themeColor="text1"/>
        </w:rPr>
        <w:t>また、中途失明者及び盲ろう者に対して、歩行、コミュニケーション、日常生活動作など、生活に必要な各種訓練等を実施するとともに、各種相談に対応し、必要な助言・指導等を行います。</w:t>
      </w:r>
    </w:p>
    <w:p w14:paraId="4AA68B3E" w14:textId="77777777" w:rsidR="005372D9" w:rsidRPr="00CD3980" w:rsidRDefault="005372D9" w:rsidP="005372D9">
      <w:pPr>
        <w:snapToGrid w:val="0"/>
        <w:ind w:leftChars="250" w:left="600" w:firstLineChars="100" w:firstLine="240"/>
        <w:rPr>
          <w:rFonts w:ascii="UD デジタル 教科書体 NK-B" w:eastAsia="UD デジタル 教科書体 NK-B"/>
          <w:color w:val="000000" w:themeColor="text1"/>
        </w:rPr>
      </w:pPr>
    </w:p>
    <w:p w14:paraId="249B09CA" w14:textId="14D8A4B7" w:rsidR="00A94346" w:rsidRPr="00CD3980" w:rsidRDefault="00A94346" w:rsidP="00520829">
      <w:pPr>
        <w:ind w:firstLineChars="200" w:firstLine="480"/>
        <w:rPr>
          <w:rFonts w:ascii="UD デジタル 教科書体 NK-B" w:eastAsia="UD デジタル 教科書体 NK-B"/>
          <w:color w:val="000000" w:themeColor="text1"/>
        </w:rPr>
      </w:pPr>
      <w:r w:rsidRPr="00CD3980">
        <w:rPr>
          <w:rFonts w:ascii="UD デジタル 教科書体 NK-B" w:eastAsia="UD デジタル 教科書体 NK-B" w:hint="eastAsia"/>
          <w:color w:val="000000" w:themeColor="text1"/>
        </w:rPr>
        <w:t>【地域生活</w:t>
      </w:r>
      <w:r w:rsidR="00FF16E3" w:rsidRPr="00CD3980">
        <w:rPr>
          <w:rFonts w:ascii="UD デジタル 教科書体 NK-B" w:eastAsia="UD デジタル 教科書体 NK-B" w:hint="eastAsia"/>
          <w:color w:val="000000" w:themeColor="text1"/>
        </w:rPr>
        <w:t>への</w:t>
      </w:r>
      <w:r w:rsidRPr="00CD3980">
        <w:rPr>
          <w:rFonts w:ascii="UD デジタル 教科書体 NK-B" w:eastAsia="UD デジタル 教科書体 NK-B" w:hint="eastAsia"/>
          <w:color w:val="000000" w:themeColor="text1"/>
        </w:rPr>
        <w:t>定着</w:t>
      </w:r>
      <w:r w:rsidR="00FF16E3" w:rsidRPr="00CD3980">
        <w:rPr>
          <w:rFonts w:ascii="UD デジタル 教科書体 NK-B" w:eastAsia="UD デジタル 教科書体 NK-B" w:hint="eastAsia"/>
          <w:color w:val="000000" w:themeColor="text1"/>
        </w:rPr>
        <w:t>に関する相談</w:t>
      </w:r>
      <w:r w:rsidRPr="00CD3980">
        <w:rPr>
          <w:rFonts w:ascii="UD デジタル 教科書体 NK-B" w:eastAsia="UD デジタル 教科書体 NK-B" w:hint="eastAsia"/>
          <w:color w:val="000000" w:themeColor="text1"/>
        </w:rPr>
        <w:t>】</w:t>
      </w:r>
    </w:p>
    <w:p w14:paraId="0F7603C6" w14:textId="3DE12D4F" w:rsidR="001C1650" w:rsidRPr="00CD3980" w:rsidRDefault="00065C9F" w:rsidP="001F4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高齢又は障害により、</w:t>
      </w:r>
      <w:r w:rsidR="001C1650" w:rsidRPr="00CD3980">
        <w:rPr>
          <w:rFonts w:ascii="UD デジタル 教科書体 NK-R" w:eastAsia="UD デジタル 教科書体 NK-R" w:hint="eastAsia"/>
          <w:color w:val="000000" w:themeColor="text1"/>
        </w:rPr>
        <w:t>刑事上の手続又は保護処分による身体の拘束が解かれた後、自立した生活を営むことが困難と認められる者に対して、保護観察所と協働して、身体の拘束が解かれた後</w:t>
      </w:r>
      <w:r w:rsidR="00D208C4" w:rsidRPr="00CD3980">
        <w:rPr>
          <w:rFonts w:ascii="UD デジタル 教科書体 NK-R" w:eastAsia="UD デジタル 教科書体 NK-R" w:hint="eastAsia"/>
          <w:color w:val="000000" w:themeColor="text1"/>
        </w:rPr>
        <w:t>、</w:t>
      </w:r>
      <w:r w:rsidR="001C1650" w:rsidRPr="00CD3980">
        <w:rPr>
          <w:rFonts w:ascii="UD デジタル 教科書体 NK-R" w:eastAsia="UD デジタル 教科書体 NK-R" w:hint="eastAsia"/>
          <w:color w:val="000000" w:themeColor="text1"/>
        </w:rPr>
        <w:t>直ちに福祉サービス等を利用できるようにするための支援を</w:t>
      </w:r>
      <w:r w:rsidR="00BB3A81" w:rsidRPr="00CD3980">
        <w:rPr>
          <w:rFonts w:ascii="UD デジタル 教科書体 NK-R" w:eastAsia="UD デジタル 教科書体 NK-R" w:hint="eastAsia"/>
          <w:color w:val="000000" w:themeColor="text1"/>
        </w:rPr>
        <w:t>奈良県地域生活定着支援センターにおいて</w:t>
      </w:r>
      <w:r w:rsidR="001C1650" w:rsidRPr="00CD3980">
        <w:rPr>
          <w:rFonts w:ascii="UD デジタル 教科書体 NK-R" w:eastAsia="UD デジタル 教科書体 NK-R" w:hint="eastAsia"/>
          <w:color w:val="000000" w:themeColor="text1"/>
        </w:rPr>
        <w:t>行うことなどにより、</w:t>
      </w:r>
      <w:r w:rsidRPr="00CD3980">
        <w:rPr>
          <w:rFonts w:ascii="UD デジタル 教科書体 NK-R" w:eastAsia="UD デジタル 教科書体 NK-R" w:hint="eastAsia"/>
          <w:color w:val="000000" w:themeColor="text1"/>
        </w:rPr>
        <w:t>社会復帰及び地域生活への定着を支援します。</w:t>
      </w:r>
    </w:p>
    <w:p w14:paraId="52680C2F" w14:textId="77777777" w:rsidR="00511689" w:rsidRPr="00CD3980" w:rsidRDefault="00511689" w:rsidP="00F5772E">
      <w:pPr>
        <w:rPr>
          <w:color w:val="000000" w:themeColor="text1"/>
        </w:rPr>
      </w:pPr>
    </w:p>
    <w:p w14:paraId="4B6A1A1F" w14:textId="77777777" w:rsidR="008C0FD9" w:rsidRPr="00CD3980" w:rsidRDefault="00EA47BA" w:rsidP="00E727D8">
      <w:pPr>
        <w:pStyle w:val="a5"/>
        <w:spacing w:beforeLines="50" w:before="180" w:line="0" w:lineRule="atLeast"/>
        <w:rPr>
          <w:color w:val="000000" w:themeColor="text1"/>
        </w:rPr>
      </w:pPr>
      <w:r w:rsidRPr="00CD3980">
        <w:rPr>
          <w:rFonts w:hint="eastAsia"/>
          <w:color w:val="000000" w:themeColor="text1"/>
        </w:rPr>
        <w:t>障害のある子どもと家庭に対する専門的相談の充実</w:t>
      </w:r>
    </w:p>
    <w:p w14:paraId="4CC9854A" w14:textId="4078F320" w:rsidR="00EA47BA" w:rsidRPr="00CD3980" w:rsidRDefault="00EA47BA" w:rsidP="008C0FD9">
      <w:pPr>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［こども家庭課長</w:t>
      </w:r>
      <w:r w:rsidR="00136480" w:rsidRPr="00CD3980">
        <w:rPr>
          <w:rFonts w:ascii="UD デジタル 教科書体 NK-B" w:eastAsia="UD デジタル 教科書体 NK-B" w:hint="eastAsia"/>
          <w:color w:val="000000" w:themeColor="text1"/>
          <w:sz w:val="28"/>
        </w:rPr>
        <w:t>、</w:t>
      </w:r>
      <w:r w:rsidR="000F15FC" w:rsidRPr="00CD3980">
        <w:rPr>
          <w:rFonts w:ascii="UD デジタル 教科書体 NK-B" w:eastAsia="UD デジタル 教科書体 NK-B" w:hint="eastAsia"/>
          <w:color w:val="000000" w:themeColor="text1"/>
          <w:sz w:val="28"/>
        </w:rPr>
        <w:t>障害福祉課長</w:t>
      </w:r>
      <w:r w:rsidRPr="00CD3980">
        <w:rPr>
          <w:rFonts w:ascii="UD デジタル 教科書体 NK-B" w:eastAsia="UD デジタル 教科書体 NK-B" w:hint="eastAsia"/>
          <w:color w:val="000000" w:themeColor="text1"/>
          <w:sz w:val="28"/>
        </w:rPr>
        <w:t>］</w:t>
      </w:r>
    </w:p>
    <w:p w14:paraId="6A0B3BF3" w14:textId="109C886A" w:rsidR="00EA47BA" w:rsidRPr="00CD3980" w:rsidRDefault="00E04358" w:rsidP="001C165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こども家庭相談センター（児童相談所）において、障害のある子どもとその家庭に対して、児童心理司及び児童福祉司等の専門職による助言・指導等を行うとともに、市町村や学校、その他の関係機関等と連携した支援の充実を図ります</w:t>
      </w:r>
      <w:r w:rsidR="00EA47BA" w:rsidRPr="00CD3980">
        <w:rPr>
          <w:rFonts w:ascii="UD デジタル 教科書体 NK-R" w:eastAsia="UD デジタル 教科書体 NK-R" w:hint="eastAsia"/>
          <w:color w:val="000000" w:themeColor="text1"/>
        </w:rPr>
        <w:t>。</w:t>
      </w:r>
    </w:p>
    <w:p w14:paraId="4511046D" w14:textId="7D1CE5BD" w:rsidR="004E1682" w:rsidRPr="00CD3980" w:rsidRDefault="004E1682" w:rsidP="001C165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在宅の障害</w:t>
      </w:r>
      <w:r w:rsidR="00931A3A" w:rsidRPr="00CD3980">
        <w:rPr>
          <w:rFonts w:ascii="UD デジタル 教科書体 NK-R" w:eastAsia="UD デジタル 教科書体 NK-R" w:hint="eastAsia"/>
          <w:color w:val="000000" w:themeColor="text1"/>
        </w:rPr>
        <w:t>のある子ども</w:t>
      </w:r>
      <w:r w:rsidRPr="00CD3980">
        <w:rPr>
          <w:rFonts w:ascii="UD デジタル 教科書体 NK-R" w:eastAsia="UD デジタル 教科書体 NK-R" w:hint="eastAsia"/>
          <w:color w:val="000000" w:themeColor="text1"/>
        </w:rPr>
        <w:t>とその家族</w:t>
      </w:r>
      <w:r w:rsidR="00931A3A" w:rsidRPr="00CD3980">
        <w:rPr>
          <w:rFonts w:ascii="UD デジタル 教科書体 NK-R" w:eastAsia="UD デジタル 教科書体 NK-R" w:hint="eastAsia"/>
          <w:color w:val="000000" w:themeColor="text1"/>
        </w:rPr>
        <w:t>が、</w:t>
      </w:r>
      <w:r w:rsidRPr="00CD3980">
        <w:rPr>
          <w:rFonts w:ascii="UD デジタル 教科書体 NK-R" w:eastAsia="UD デジタル 教科書体 NK-R" w:hint="eastAsia"/>
          <w:color w:val="000000" w:themeColor="text1"/>
        </w:rPr>
        <w:t>身近な地域で相談ができる</w:t>
      </w:r>
      <w:r w:rsidR="00E06C0C" w:rsidRPr="00CD3980">
        <w:rPr>
          <w:rFonts w:ascii="UD デジタル 教科書体 NK-R" w:eastAsia="UD デジタル 教科書体 NK-R" w:hint="eastAsia"/>
          <w:color w:val="000000" w:themeColor="text1"/>
        </w:rPr>
        <w:t>よう、相談</w:t>
      </w:r>
      <w:r w:rsidR="00931A3A" w:rsidRPr="00CD3980">
        <w:rPr>
          <w:rFonts w:ascii="UD デジタル 教科書体 NK-R" w:eastAsia="UD デジタル 教科書体 NK-R" w:hint="eastAsia"/>
          <w:color w:val="000000" w:themeColor="text1"/>
        </w:rPr>
        <w:t>支援</w:t>
      </w:r>
      <w:r w:rsidR="00E06C0C" w:rsidRPr="00CD3980">
        <w:rPr>
          <w:rFonts w:ascii="UD デジタル 教科書体 NK-R" w:eastAsia="UD デジタル 教科書体 NK-R" w:hint="eastAsia"/>
          <w:color w:val="000000" w:themeColor="text1"/>
        </w:rPr>
        <w:t>体制の強化に取り組むとともに、</w:t>
      </w:r>
      <w:r w:rsidRPr="00CD3980">
        <w:rPr>
          <w:rFonts w:ascii="UD デジタル 教科書体 NK-R" w:eastAsia="UD デジタル 教科書体 NK-R" w:hint="eastAsia"/>
          <w:color w:val="000000" w:themeColor="text1"/>
        </w:rPr>
        <w:t>障害児の通う保育所や</w:t>
      </w:r>
      <w:r w:rsidR="00931A3A" w:rsidRPr="00CD3980">
        <w:rPr>
          <w:rFonts w:ascii="UD デジタル 教科書体 NK-R" w:eastAsia="UD デジタル 教科書体 NK-R" w:hint="eastAsia"/>
          <w:color w:val="000000" w:themeColor="text1"/>
        </w:rPr>
        <w:t>事業所等</w:t>
      </w:r>
      <w:r w:rsidRPr="00CD3980">
        <w:rPr>
          <w:rFonts w:ascii="UD デジタル 教科書体 NK-R" w:eastAsia="UD デジタル 教科書体 NK-R" w:hint="eastAsia"/>
          <w:color w:val="000000" w:themeColor="text1"/>
        </w:rPr>
        <w:t>に対し、</w:t>
      </w:r>
      <w:r w:rsidR="00931A3A" w:rsidRPr="00CD3980">
        <w:rPr>
          <w:rFonts w:ascii="UD デジタル 教科書体 NK-R" w:eastAsia="UD デジタル 教科書体 NK-R" w:hint="eastAsia"/>
          <w:color w:val="000000" w:themeColor="text1"/>
        </w:rPr>
        <w:t>専門的な</w:t>
      </w:r>
      <w:r w:rsidR="00E06C0C" w:rsidRPr="00CD3980">
        <w:rPr>
          <w:rFonts w:ascii="UD デジタル 教科書体 NK-R" w:eastAsia="UD デジタル 教科書体 NK-R" w:hint="eastAsia"/>
          <w:color w:val="000000" w:themeColor="text1"/>
        </w:rPr>
        <w:t>助言を行います。</w:t>
      </w:r>
    </w:p>
    <w:p w14:paraId="306B2D0D" w14:textId="44BCACD5" w:rsidR="00F23B47" w:rsidRPr="00CD3980" w:rsidRDefault="00E06C0C" w:rsidP="001C165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また、障害のある子どもとその家族等に対する支援の拠点となる児童発達支援センター</w:t>
      </w:r>
      <w:r w:rsidR="000F60C6" w:rsidRPr="00CD3980">
        <w:rPr>
          <w:rFonts w:ascii="UD デジタル 教科書体 NK-R" w:eastAsia="UD デジタル 教科書体 NK-R" w:hint="eastAsia"/>
          <w:color w:val="000000" w:themeColor="text1"/>
        </w:rPr>
        <w:t>等を中心</w:t>
      </w:r>
      <w:r w:rsidRPr="00CD3980">
        <w:rPr>
          <w:rFonts w:ascii="UD デジタル 教科書体 NK-R" w:eastAsia="UD デジタル 教科書体 NK-R" w:hint="eastAsia"/>
          <w:color w:val="000000" w:themeColor="text1"/>
        </w:rPr>
        <w:t>とした圏域ごとの相談支援の充実・強化に取り組みます。</w:t>
      </w:r>
    </w:p>
    <w:p w14:paraId="6EB595D0" w14:textId="77777777" w:rsidR="00004E0A" w:rsidRPr="00CD3980" w:rsidRDefault="00004E0A" w:rsidP="00004E0A">
      <w:pPr>
        <w:pStyle w:val="afff0"/>
        <w:rPr>
          <w:color w:val="000000" w:themeColor="text1"/>
        </w:rPr>
      </w:pPr>
      <w:r w:rsidRPr="00CD3980">
        <w:rPr>
          <w:rFonts w:hint="eastAsia"/>
          <w:color w:val="000000" w:themeColor="text1"/>
        </w:rPr>
        <w:lastRenderedPageBreak/>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7F34AF0C" w14:textId="77777777" w:rsidTr="009142F9">
        <w:trPr>
          <w:trHeight w:val="188"/>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C413D8"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3A3318"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98F56E" w14:textId="7BB3617B" w:rsidR="009142F9" w:rsidRPr="00CD3980" w:rsidRDefault="00741110"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color w:val="000000" w:themeColor="text1"/>
              </w:rPr>
              <w:t>R5</w:t>
            </w:r>
          </w:p>
          <w:p w14:paraId="7A0C3F32"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1E9EC09C" w14:textId="42E150E2"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DCD77F" w14:textId="2243EB13" w:rsidR="00741110" w:rsidRPr="00CD3980" w:rsidRDefault="009142F9" w:rsidP="00741110">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741110" w:rsidRPr="00CD3980">
              <w:rPr>
                <w:rFonts w:ascii="UD デジタル 教科書体 NK-R" w:eastAsia="UD デジタル 教科書体 NK-R" w:cs="ＭＳ Ｐゴシック"/>
                <w:color w:val="000000" w:themeColor="text1"/>
              </w:rPr>
              <w:t>6</w:t>
            </w:r>
          </w:p>
          <w:p w14:paraId="28F4F0AA"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5D4717BC" w14:textId="7088BE11" w:rsidR="0058127F" w:rsidRPr="00CD3980" w:rsidRDefault="0058127F"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53989DC" w14:textId="4B6A9018" w:rsidR="00741110" w:rsidRPr="00CD3980" w:rsidRDefault="009142F9" w:rsidP="00741110">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741110" w:rsidRPr="00CD3980">
              <w:rPr>
                <w:rFonts w:ascii="UD デジタル 教科書体 NK-R" w:eastAsia="UD デジタル 教科書体 NK-R" w:cs="ＭＳ Ｐゴシック"/>
                <w:color w:val="000000" w:themeColor="text1"/>
              </w:rPr>
              <w:t>7</w:t>
            </w:r>
          </w:p>
          <w:p w14:paraId="32587062" w14:textId="41A2551D"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8C5A984" w14:textId="31D512B6"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741110" w:rsidRPr="00CD3980">
              <w:rPr>
                <w:rFonts w:ascii="UD デジタル 教科書体 NK-R" w:eastAsia="UD デジタル 教科書体 NK-R" w:cs="ＭＳ Ｐゴシック"/>
                <w:color w:val="000000" w:themeColor="text1"/>
              </w:rPr>
              <w:t>8</w:t>
            </w:r>
          </w:p>
          <w:p w14:paraId="50F49696" w14:textId="6204F70E"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47CE439" w14:textId="48F6F90E"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741110" w:rsidRPr="00CD3980">
              <w:rPr>
                <w:rFonts w:ascii="UD デジタル 教科書体 NK-R" w:eastAsia="UD デジタル 教科書体 NK-R" w:cs="ＭＳ Ｐゴシック"/>
                <w:color w:val="000000" w:themeColor="text1"/>
              </w:rPr>
              <w:t>9</w:t>
            </w:r>
          </w:p>
          <w:p w14:paraId="070B2484" w14:textId="164C2B10"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005DDA7B" w14:textId="72419A3E"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741110" w:rsidRPr="00CD3980">
              <w:rPr>
                <w:rFonts w:ascii="UD デジタル 教科書体 NK-R" w:eastAsia="UD デジタル 教科書体 NK-R" w:cs="ＭＳ Ｐゴシック"/>
                <w:color w:val="000000" w:themeColor="text1"/>
              </w:rPr>
              <w:t>10</w:t>
            </w:r>
          </w:p>
          <w:p w14:paraId="267FDC75" w14:textId="2B9351D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265522" w14:textId="406A0803"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741110" w:rsidRPr="00CD3980">
              <w:rPr>
                <w:rFonts w:ascii="UD デジタル 教科書体 NK-R" w:eastAsia="UD デジタル 教科書体 NK-R" w:cs="ＭＳ Ｐゴシック"/>
                <w:color w:val="000000" w:themeColor="text1"/>
              </w:rPr>
              <w:t>11</w:t>
            </w:r>
          </w:p>
          <w:p w14:paraId="0BB022D3" w14:textId="639CACD3"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653E5E01" w14:textId="77777777" w:rsidTr="00CB67BB">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3C34C" w14:textId="7F7F945E" w:rsidR="00857829" w:rsidRPr="00CD3980" w:rsidRDefault="00857829" w:rsidP="001C1650">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発達障害者支援センター</w:t>
            </w:r>
            <w:r w:rsidR="00AE21AC" w:rsidRPr="00CD3980">
              <w:rPr>
                <w:rFonts w:ascii="UD デジタル 教科書体 NK-R" w:eastAsia="UD デジタル 教科書体 NK-R" w:hAnsi="ＭＳ 明朝" w:cs="ＭＳ Ｐゴシック" w:hint="eastAsia"/>
                <w:color w:val="000000" w:themeColor="text1"/>
              </w:rPr>
              <w:t>及び地域支援マネージャー</w:t>
            </w:r>
            <w:r w:rsidRPr="00CD3980">
              <w:rPr>
                <w:rFonts w:ascii="UD デジタル 教科書体 NK-R" w:eastAsia="UD デジタル 教科書体 NK-R" w:hAnsi="ＭＳ 明朝" w:cs="ＭＳ Ｐゴシック" w:hint="eastAsia"/>
                <w:color w:val="000000" w:themeColor="text1"/>
              </w:rPr>
              <w:t>の関係機関への助言</w:t>
            </w:r>
            <w:r w:rsidR="00F5772E" w:rsidRPr="00CD3980">
              <w:rPr>
                <w:rFonts w:ascii="UD デジタル 教科書体 NK-R" w:eastAsia="UD デジタル 教科書体 NK-R" w:hAnsi="ＭＳ 明朝" w:cs="ＭＳ Ｐゴシック" w:hint="eastAsia"/>
                <w:color w:val="000000" w:themeColor="text1"/>
              </w:rPr>
              <w:t>件数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7EF24" w14:textId="46C6E1C1" w:rsidR="00857829" w:rsidRPr="00CD3980" w:rsidRDefault="00857829" w:rsidP="00720C10">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E8DA" w14:textId="78363C0E" w:rsidR="00857829" w:rsidRPr="00CD3980" w:rsidRDefault="00741110"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7</w:t>
            </w:r>
            <w:r w:rsidRPr="00CD3980">
              <w:rPr>
                <w:rFonts w:ascii="UD デジタル 教科書体 NK-R" w:eastAsia="UD デジタル 教科書体 NK-R" w:cs="ＭＳ Ｐゴシック"/>
                <w:color w:val="000000" w:themeColor="text1"/>
              </w:rPr>
              <w:t>61</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FCE9" w14:textId="219973C2" w:rsidR="00857829" w:rsidRPr="00CD3980" w:rsidRDefault="00741110"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7</w:t>
            </w:r>
            <w:r w:rsidR="0058127F" w:rsidRPr="00CD3980">
              <w:rPr>
                <w:rFonts w:ascii="UD デジタル 教科書体 NK-R" w:eastAsia="UD デジタル 教科書体 NK-R" w:cs="ＭＳ Ｐゴシック" w:hint="eastAsia"/>
                <w:color w:val="000000" w:themeColor="text1"/>
              </w:rPr>
              <w:t>6</w:t>
            </w:r>
            <w:r w:rsidRPr="00CD3980">
              <w:rPr>
                <w:rFonts w:ascii="UD デジタル 教科書体 NK-R" w:eastAsia="UD デジタル 教科書体 NK-R" w:cs="ＭＳ Ｐゴシック"/>
                <w:color w:val="000000" w:themeColor="text1"/>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3F57173" w14:textId="2D0869F4" w:rsidR="00857829" w:rsidRPr="00CD3980" w:rsidRDefault="0058127F"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7</w:t>
            </w:r>
            <w:r w:rsidR="00BB2F18" w:rsidRPr="00CD3980">
              <w:rPr>
                <w:rFonts w:ascii="UD デジタル 教科書体 NK-R" w:eastAsia="UD デジタル 教科書体 NK-R" w:cs="ＭＳ Ｐゴシック" w:hint="eastAsia"/>
                <w:color w:val="000000" w:themeColor="text1"/>
              </w:rPr>
              <w:t>7</w:t>
            </w:r>
            <w:r w:rsidRPr="00CD3980">
              <w:rPr>
                <w:rFonts w:ascii="UD デジタル 教科書体 NK-R" w:eastAsia="UD デジタル 教科書体 NK-R" w:cs="ＭＳ Ｐゴシック" w:hint="eastAsia"/>
                <w:color w:val="000000" w:themeColor="text1"/>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A0E3DE5" w14:textId="023A290E" w:rsidR="00857829" w:rsidRPr="00CD3980" w:rsidRDefault="002074D2"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785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F6929FE" w14:textId="3DCC07C7" w:rsidR="00857829" w:rsidRPr="00CD3980" w:rsidRDefault="002074D2"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810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07CF121" w14:textId="64D803C5" w:rsidR="00857829" w:rsidRPr="00CD3980" w:rsidRDefault="002074D2" w:rsidP="00070FCB">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835</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B627E" w14:textId="53C1B33D" w:rsidR="002074D2" w:rsidRPr="00CD3980" w:rsidRDefault="002074D2" w:rsidP="002074D2">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860</w:t>
            </w:r>
          </w:p>
        </w:tc>
      </w:tr>
      <w:tr w:rsidR="00CD3980" w:rsidRPr="00CD3980" w14:paraId="7C30D93D" w14:textId="77777777" w:rsidTr="00720C10">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90EA8" w14:textId="3F9BE726" w:rsidR="00857829" w:rsidRPr="00CD3980" w:rsidRDefault="00857829" w:rsidP="001C1650">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発達障害者支援センター</w:t>
            </w:r>
            <w:r w:rsidR="00AE21AC" w:rsidRPr="00CD3980">
              <w:rPr>
                <w:rFonts w:ascii="UD デジタル 教科書体 NK-R" w:eastAsia="UD デジタル 教科書体 NK-R" w:hAnsi="ＭＳ 明朝" w:cs="ＭＳ Ｐゴシック" w:hint="eastAsia"/>
                <w:color w:val="000000" w:themeColor="text1"/>
              </w:rPr>
              <w:t>及び地域支援マネージャー</w:t>
            </w:r>
            <w:r w:rsidRPr="00CD3980">
              <w:rPr>
                <w:rFonts w:ascii="UD デジタル 教科書体 NK-R" w:eastAsia="UD デジタル 教科書体 NK-R" w:hAnsi="ＭＳ 明朝" w:cs="ＭＳ Ｐゴシック" w:hint="eastAsia"/>
                <w:color w:val="000000" w:themeColor="text1"/>
              </w:rPr>
              <w:t>の外部機関や地域住民への</w:t>
            </w:r>
            <w:r w:rsidR="00AE21AC" w:rsidRPr="00CD3980">
              <w:rPr>
                <w:rFonts w:ascii="UD デジタル 教科書体 NK-R" w:eastAsia="UD デジタル 教科書体 NK-R" w:hAnsi="ＭＳ 明朝" w:cs="ＭＳ Ｐゴシック" w:hint="eastAsia"/>
                <w:color w:val="000000" w:themeColor="text1"/>
              </w:rPr>
              <w:t>研修、啓発の件数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42364" w14:textId="62C1C006" w:rsidR="00857829" w:rsidRPr="00CD3980" w:rsidRDefault="00857829" w:rsidP="00720C10">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E7D6E" w14:textId="5ECCC8C8" w:rsidR="00857829" w:rsidRPr="00CD3980" w:rsidRDefault="00741110"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w:t>
            </w:r>
            <w:r w:rsidRPr="00CD3980">
              <w:rPr>
                <w:rFonts w:ascii="UD デジタル 教科書体 NK-R" w:eastAsia="UD デジタル 教科書体 NK-R" w:cs="ＭＳ Ｐゴシック"/>
                <w:color w:val="000000" w:themeColor="text1"/>
              </w:rPr>
              <w:t>5</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ED773" w14:textId="78455142" w:rsidR="00857829" w:rsidRPr="00CD3980" w:rsidRDefault="0058127F"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C6C4599" w14:textId="3E051BCB" w:rsidR="00857829" w:rsidRPr="00CD3980" w:rsidRDefault="002074D2"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26</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0B6CADD" w14:textId="1D7AA9DD" w:rsidR="00857829" w:rsidRPr="00CD3980" w:rsidRDefault="002074D2"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27</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F913050" w14:textId="6124DDE9" w:rsidR="00857829" w:rsidRPr="00CD3980" w:rsidRDefault="002074D2"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28</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FF75775" w14:textId="2304D074" w:rsidR="00857829" w:rsidRPr="00CD3980" w:rsidRDefault="002074D2"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29</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32C8C" w14:textId="7DBFB520" w:rsidR="00857829" w:rsidRPr="00CD3980" w:rsidRDefault="002074D2"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30</w:t>
            </w:r>
          </w:p>
        </w:tc>
      </w:tr>
      <w:tr w:rsidR="00CD3980" w:rsidRPr="00CD3980" w14:paraId="0DD97305" w14:textId="77777777" w:rsidTr="00CD6768">
        <w:trPr>
          <w:trHeight w:val="70"/>
        </w:trPr>
        <w:tc>
          <w:tcPr>
            <w:tcW w:w="297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F6F3B1" w14:textId="3CE048C8" w:rsidR="00056E33" w:rsidRPr="00CD3980" w:rsidRDefault="00CD6768" w:rsidP="001C1650">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発達障害者支援センターへの相談件数</w:t>
            </w:r>
            <w:r w:rsidR="00710422" w:rsidRPr="00CD3980">
              <w:rPr>
                <w:rFonts w:ascii="UD デジタル 教科書体 NK-R" w:eastAsia="UD デジタル 教科書体 NK-R" w:hAnsi="ＭＳ 明朝" w:cs="ＭＳ Ｐゴシック" w:hint="eastAsia"/>
                <w:color w:val="000000" w:themeColor="text1"/>
                <w:vertAlign w:val="superscript"/>
              </w:rPr>
              <w:t>※</w:t>
            </w:r>
          </w:p>
        </w:tc>
        <w:tc>
          <w:tcPr>
            <w:tcW w:w="7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BEFC483" w14:textId="69177CE3" w:rsidR="00056E33" w:rsidRPr="00CD3980" w:rsidRDefault="00056E33" w:rsidP="00056E33">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件</w:t>
            </w:r>
          </w:p>
        </w:tc>
        <w:tc>
          <w:tcPr>
            <w:tcW w:w="761"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2852AF0E" w14:textId="468D3214" w:rsidR="00056E33" w:rsidRPr="00CD3980" w:rsidRDefault="00741110" w:rsidP="00056E33">
            <w:pPr>
              <w:jc w:val="center"/>
              <w:rPr>
                <w:rFonts w:ascii="UD デジタル 教科書体 NK-R" w:eastAsia="UD デジタル 教科書体 NK-R"/>
                <w:color w:val="000000" w:themeColor="text1"/>
                <w:w w:val="90"/>
                <w:sz w:val="21"/>
              </w:rPr>
            </w:pPr>
            <w:r w:rsidRPr="00CD3980">
              <w:rPr>
                <w:rFonts w:ascii="UD デジタル 教科書体 NK-R" w:eastAsia="UD デジタル 教科書体 NK-R" w:hint="eastAsia"/>
                <w:color w:val="000000" w:themeColor="text1"/>
                <w:w w:val="90"/>
                <w:sz w:val="21"/>
              </w:rPr>
              <w:t>4</w:t>
            </w:r>
            <w:r w:rsidRPr="00CD3980">
              <w:rPr>
                <w:rFonts w:ascii="UD デジタル 教科書体 NK-R" w:eastAsia="UD デジタル 教科書体 NK-R"/>
                <w:color w:val="000000" w:themeColor="text1"/>
                <w:w w:val="90"/>
                <w:sz w:val="21"/>
              </w:rPr>
              <w:t>,670</w:t>
            </w:r>
          </w:p>
        </w:tc>
        <w:tc>
          <w:tcPr>
            <w:tcW w:w="761"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07128149" w14:textId="79528611" w:rsidR="00056E33" w:rsidRPr="00CD3980" w:rsidRDefault="0058127F" w:rsidP="00056E33">
            <w:pPr>
              <w:jc w:val="center"/>
              <w:rPr>
                <w:rFonts w:ascii="UD デジタル 教科書体 NK-R" w:eastAsia="UD デジタル 教科書体 NK-R"/>
                <w:color w:val="000000" w:themeColor="text1"/>
                <w:w w:val="90"/>
                <w:sz w:val="21"/>
              </w:rPr>
            </w:pPr>
            <w:r w:rsidRPr="00CD3980">
              <w:rPr>
                <w:rFonts w:ascii="UD デジタル 教科書体 NK-R" w:eastAsia="UD デジタル 教科書体 NK-R" w:hint="eastAsia"/>
                <w:color w:val="000000" w:themeColor="text1"/>
                <w:w w:val="90"/>
                <w:sz w:val="21"/>
              </w:rPr>
              <w:t>4,645</w:t>
            </w:r>
          </w:p>
        </w:tc>
        <w:tc>
          <w:tcPr>
            <w:tcW w:w="761" w:type="dxa"/>
            <w:tcBorders>
              <w:top w:val="dotted" w:sz="4" w:space="0" w:color="auto"/>
              <w:left w:val="single" w:sz="4" w:space="0" w:color="auto"/>
              <w:bottom w:val="single" w:sz="4" w:space="0" w:color="auto"/>
              <w:right w:val="single" w:sz="4" w:space="0" w:color="auto"/>
            </w:tcBorders>
            <w:shd w:val="clear" w:color="000000" w:fill="FFFFFF"/>
            <w:vAlign w:val="center"/>
          </w:tcPr>
          <w:p w14:paraId="6BF66EC9" w14:textId="05624E5D" w:rsidR="002074D2" w:rsidRPr="00CD3980" w:rsidRDefault="002074D2" w:rsidP="002074D2">
            <w:pPr>
              <w:rPr>
                <w:rFonts w:ascii="UD デジタル 教科書体 NK-R" w:eastAsia="UD デジタル 教科書体 NK-R"/>
                <w:color w:val="000000" w:themeColor="text1"/>
                <w:w w:val="90"/>
                <w:sz w:val="21"/>
              </w:rPr>
            </w:pPr>
            <w:r w:rsidRPr="00CD3980">
              <w:rPr>
                <w:rFonts w:ascii="UD デジタル 教科書体 NK-R" w:eastAsia="UD デジタル 教科書体 NK-R" w:hint="eastAsia"/>
                <w:color w:val="000000" w:themeColor="text1"/>
                <w:w w:val="90"/>
                <w:sz w:val="21"/>
              </w:rPr>
              <w:t>4,620</w:t>
            </w:r>
          </w:p>
        </w:tc>
        <w:tc>
          <w:tcPr>
            <w:tcW w:w="761" w:type="dxa"/>
            <w:tcBorders>
              <w:top w:val="dotted" w:sz="4" w:space="0" w:color="auto"/>
              <w:left w:val="single" w:sz="4" w:space="0" w:color="auto"/>
              <w:bottom w:val="single" w:sz="4" w:space="0" w:color="auto"/>
              <w:right w:val="single" w:sz="4" w:space="0" w:color="auto"/>
            </w:tcBorders>
            <w:shd w:val="clear" w:color="000000" w:fill="FFFFFF"/>
            <w:vAlign w:val="center"/>
          </w:tcPr>
          <w:p w14:paraId="680507BC" w14:textId="6E2CD91D" w:rsidR="00056E33" w:rsidRPr="00CD3980" w:rsidRDefault="002074D2" w:rsidP="00056E33">
            <w:pPr>
              <w:jc w:val="center"/>
              <w:rPr>
                <w:rFonts w:ascii="UD デジタル 教科書体 NK-R" w:eastAsia="UD デジタル 教科書体 NK-R"/>
                <w:color w:val="000000" w:themeColor="text1"/>
                <w:w w:val="90"/>
                <w:sz w:val="21"/>
              </w:rPr>
            </w:pPr>
            <w:r w:rsidRPr="00CD3980">
              <w:rPr>
                <w:rFonts w:ascii="UD デジタル 教科書体 NK-R" w:eastAsia="UD デジタル 教科書体 NK-R" w:hint="eastAsia"/>
                <w:color w:val="000000" w:themeColor="text1"/>
                <w:w w:val="90"/>
                <w:sz w:val="21"/>
              </w:rPr>
              <w:t>4,595</w:t>
            </w:r>
          </w:p>
        </w:tc>
        <w:tc>
          <w:tcPr>
            <w:tcW w:w="761" w:type="dxa"/>
            <w:tcBorders>
              <w:top w:val="dotted" w:sz="4" w:space="0" w:color="auto"/>
              <w:left w:val="single" w:sz="4" w:space="0" w:color="auto"/>
              <w:bottom w:val="single" w:sz="4" w:space="0" w:color="auto"/>
              <w:right w:val="single" w:sz="4" w:space="0" w:color="auto"/>
            </w:tcBorders>
            <w:shd w:val="clear" w:color="000000" w:fill="FFFFFF"/>
            <w:vAlign w:val="center"/>
          </w:tcPr>
          <w:p w14:paraId="240694BC" w14:textId="14FA9289" w:rsidR="00056E33" w:rsidRPr="00CD3980" w:rsidRDefault="002074D2" w:rsidP="00056E33">
            <w:pPr>
              <w:jc w:val="center"/>
              <w:rPr>
                <w:rFonts w:ascii="UD デジタル 教科書体 NK-R" w:eastAsia="UD デジタル 教科書体 NK-R"/>
                <w:color w:val="000000" w:themeColor="text1"/>
                <w:w w:val="90"/>
                <w:sz w:val="21"/>
              </w:rPr>
            </w:pPr>
            <w:r w:rsidRPr="00CD3980">
              <w:rPr>
                <w:rFonts w:ascii="UD デジタル 教科書体 NK-R" w:eastAsia="UD デジタル 教科書体 NK-R" w:hint="eastAsia"/>
                <w:color w:val="000000" w:themeColor="text1"/>
                <w:w w:val="90"/>
                <w:sz w:val="21"/>
              </w:rPr>
              <w:t>4,570</w:t>
            </w:r>
          </w:p>
        </w:tc>
        <w:tc>
          <w:tcPr>
            <w:tcW w:w="761" w:type="dxa"/>
            <w:tcBorders>
              <w:top w:val="dotted" w:sz="4" w:space="0" w:color="auto"/>
              <w:left w:val="single" w:sz="4" w:space="0" w:color="auto"/>
              <w:bottom w:val="single" w:sz="4" w:space="0" w:color="auto"/>
              <w:right w:val="single" w:sz="4" w:space="0" w:color="auto"/>
            </w:tcBorders>
            <w:shd w:val="clear" w:color="000000" w:fill="FFFFFF"/>
            <w:vAlign w:val="center"/>
          </w:tcPr>
          <w:p w14:paraId="2B84B72E" w14:textId="35FD48D9" w:rsidR="00056E33" w:rsidRPr="00CD3980" w:rsidRDefault="002074D2" w:rsidP="00056E33">
            <w:pPr>
              <w:jc w:val="center"/>
              <w:rPr>
                <w:rFonts w:ascii="UD デジタル 教科書体 NK-R" w:eastAsia="UD デジタル 教科書体 NK-R"/>
                <w:color w:val="000000" w:themeColor="text1"/>
                <w:w w:val="90"/>
                <w:sz w:val="21"/>
              </w:rPr>
            </w:pPr>
            <w:r w:rsidRPr="00CD3980">
              <w:rPr>
                <w:rFonts w:ascii="UD デジタル 教科書体 NK-R" w:eastAsia="UD デジタル 教科書体 NK-R" w:hint="eastAsia"/>
                <w:color w:val="000000" w:themeColor="text1"/>
                <w:w w:val="90"/>
                <w:sz w:val="21"/>
              </w:rPr>
              <w:t>4,545</w:t>
            </w:r>
          </w:p>
        </w:tc>
        <w:tc>
          <w:tcPr>
            <w:tcW w:w="761"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1D74331C" w14:textId="1762BA5C" w:rsidR="002074D2" w:rsidRPr="00CD3980" w:rsidRDefault="002074D2" w:rsidP="002074D2">
            <w:pPr>
              <w:jc w:val="center"/>
              <w:rPr>
                <w:rFonts w:ascii="UD デジタル 教科書体 NK-R" w:eastAsia="UD デジタル 教科書体 NK-R"/>
                <w:color w:val="000000" w:themeColor="text1"/>
                <w:w w:val="90"/>
                <w:sz w:val="21"/>
              </w:rPr>
            </w:pPr>
            <w:r w:rsidRPr="00CD3980">
              <w:rPr>
                <w:rFonts w:ascii="UD デジタル 教科書体 NK-R" w:eastAsia="UD デジタル 教科書体 NK-R" w:hint="eastAsia"/>
                <w:color w:val="000000" w:themeColor="text1"/>
                <w:w w:val="90"/>
                <w:sz w:val="21"/>
              </w:rPr>
              <w:t>4,520</w:t>
            </w:r>
          </w:p>
        </w:tc>
      </w:tr>
      <w:tr w:rsidR="00CD3980" w:rsidRPr="00CD3980" w14:paraId="0D3C732B" w14:textId="77777777" w:rsidTr="00917D8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32DCA" w14:textId="77777777" w:rsidR="009053E8" w:rsidRPr="00CD3980" w:rsidRDefault="009053E8" w:rsidP="00917D8E">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高次脳機能障害支援養成研修の受講者数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5501" w14:textId="77777777" w:rsidR="009053E8" w:rsidRPr="00CD3980" w:rsidRDefault="009053E8" w:rsidP="00917D8E">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F12A" w14:textId="77777777" w:rsidR="009053E8" w:rsidRPr="00CD3980" w:rsidRDefault="009053E8" w:rsidP="00917D8E">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9E04" w14:textId="77777777" w:rsidR="009053E8" w:rsidRPr="00CD3980" w:rsidRDefault="009053E8" w:rsidP="00917D8E">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8EBDD6A" w14:textId="4F5C14F1" w:rsidR="009053E8" w:rsidRPr="00CD3980" w:rsidRDefault="007E35EA" w:rsidP="00917D8E">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color w:val="000000" w:themeColor="text1"/>
                <w:szCs w:val="24"/>
              </w:rPr>
              <w:t>30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B99FCCE" w14:textId="2EBE45FF" w:rsidR="009053E8" w:rsidRPr="00CD3980" w:rsidRDefault="007E35EA" w:rsidP="00917D8E">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６０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D8447BF" w14:textId="0183C04B" w:rsidR="009053E8" w:rsidRPr="00CD3980" w:rsidRDefault="007E35EA" w:rsidP="00917D8E">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９</w:t>
            </w:r>
            <w:r w:rsidR="009053E8" w:rsidRPr="00CD3980">
              <w:rPr>
                <w:rFonts w:ascii="UD デジタル 教科書体 NK-R" w:eastAsia="UD デジタル 教科書体 NK-R" w:hint="eastAsia"/>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6C14D39" w14:textId="0268EF1F" w:rsidR="009053E8" w:rsidRPr="00CD3980" w:rsidRDefault="007E35EA" w:rsidP="00917D8E">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１２</w:t>
            </w:r>
            <w:r w:rsidR="009053E8" w:rsidRPr="00CD3980">
              <w:rPr>
                <w:rFonts w:ascii="UD デジタル 教科書体 NK-R" w:eastAsia="UD デジタル 教科書体 NK-R" w:hint="eastAsia"/>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C274C" w14:textId="135B4A45" w:rsidR="009053E8" w:rsidRPr="00CD3980" w:rsidRDefault="007E35EA" w:rsidP="00917D8E">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１５</w:t>
            </w:r>
            <w:r w:rsidR="009053E8" w:rsidRPr="00CD3980">
              <w:rPr>
                <w:rFonts w:ascii="UD デジタル 教科書体 NK-R" w:eastAsia="UD デジタル 教科書体 NK-R" w:hint="eastAsia"/>
                <w:color w:val="000000" w:themeColor="text1"/>
                <w:szCs w:val="24"/>
              </w:rPr>
              <w:t>0</w:t>
            </w:r>
          </w:p>
        </w:tc>
      </w:tr>
    </w:tbl>
    <w:p w14:paraId="65486C94" w14:textId="77777777" w:rsidR="005B1261" w:rsidRDefault="006C3007" w:rsidP="001C1650">
      <w:pPr>
        <w:snapToGrid w:val="0"/>
        <w:ind w:leftChars="250" w:left="840" w:hangingChars="100" w:hanging="240"/>
        <w:rPr>
          <w:rFonts w:ascii="UD デジタル 教科書体 NK-R" w:eastAsia="UD デジタル 教科書体 NK-R" w:hAnsi="ＭＳ 明朝" w:cs="ＭＳ 明朝"/>
        </w:rPr>
      </w:pPr>
      <w:r w:rsidRPr="00470FE1">
        <w:rPr>
          <w:rFonts w:ascii="UD デジタル 教科書体 NK-R" w:eastAsia="UD デジタル 教科書体 NK-R" w:hAnsi="ＭＳ 明朝" w:cs="ＭＳ 明朝" w:hint="eastAsia"/>
        </w:rPr>
        <w:t>※</w:t>
      </w:r>
      <w:r w:rsidR="00C01A4E" w:rsidRPr="00470FE1">
        <w:rPr>
          <w:rFonts w:ascii="UD デジタル 教科書体 NK-R" w:eastAsia="UD デジタル 教科書体 NK-R" w:hAnsi="ＭＳ 明朝" w:cs="ＭＳ 明朝" w:hint="eastAsia"/>
        </w:rPr>
        <w:t>発達障害者支援センターの相談件数については、身近な地域で一次相談を行う</w:t>
      </w:r>
    </w:p>
    <w:p w14:paraId="1EAB06F9" w14:textId="18B4A5C6" w:rsidR="00492B33" w:rsidRPr="00470FE1" w:rsidRDefault="00C01A4E" w:rsidP="005B1261">
      <w:pPr>
        <w:snapToGrid w:val="0"/>
        <w:ind w:leftChars="350" w:left="840"/>
        <w:rPr>
          <w:rFonts w:ascii="UD デジタル 教科書体 NK-R" w:eastAsia="UD デジタル 教科書体 NK-R"/>
        </w:rPr>
      </w:pPr>
      <w:r w:rsidRPr="00470FE1">
        <w:rPr>
          <w:rFonts w:ascii="UD デジタル 教科書体 NK-R" w:eastAsia="UD デジタル 教科書体 NK-R" w:hAnsi="ＭＳ 明朝" w:cs="ＭＳ 明朝" w:hint="eastAsia"/>
        </w:rPr>
        <w:t>体制の整備に取り組んでいるため、相談件数の減少を目標として</w:t>
      </w:r>
      <w:r w:rsidR="003A34BD" w:rsidRPr="00470FE1">
        <w:rPr>
          <w:rFonts w:ascii="UD デジタル 教科書体 NK-R" w:eastAsia="UD デジタル 教科書体 NK-R" w:hAnsi="ＭＳ 明朝" w:cs="ＭＳ 明朝" w:hint="eastAsia"/>
        </w:rPr>
        <w:t>います</w:t>
      </w:r>
      <w:r w:rsidR="006C3007" w:rsidRPr="00470FE1">
        <w:rPr>
          <w:rFonts w:ascii="UD デジタル 教科書体 NK-R" w:eastAsia="UD デジタル 教科書体 NK-R" w:hAnsi="ＭＳ 明朝" w:cs="ＭＳ 明朝" w:hint="eastAsia"/>
        </w:rPr>
        <w:t>。</w:t>
      </w:r>
      <w:r w:rsidR="00492B33" w:rsidRPr="00470FE1">
        <w:rPr>
          <w:rFonts w:ascii="UD デジタル 教科書体 NK-R" w:eastAsia="UD デジタル 教科書体 NK-R" w:hint="eastAsia"/>
        </w:rPr>
        <w:br w:type="page"/>
      </w:r>
    </w:p>
    <w:p w14:paraId="7162D037" w14:textId="06644ECA" w:rsidR="004614D1" w:rsidRDefault="004614D1" w:rsidP="00790B6A">
      <w:pPr>
        <w:jc w:val="left"/>
        <w:rPr>
          <w:rFonts w:ascii="UD デジタル 教科書体 NK-B" w:eastAsia="UD デジタル 教科書体 NK-B" w:hAnsiTheme="majorEastAsia"/>
        </w:rPr>
      </w:pPr>
      <w:r w:rsidRPr="00470FE1">
        <w:rPr>
          <w:rFonts w:ascii="UD デジタル 教科書体 NK-B" w:eastAsia="UD デジタル 教科書体 NK-B" w:hAnsiTheme="majorEastAsia" w:hint="eastAsia"/>
        </w:rPr>
        <w:lastRenderedPageBreak/>
        <w:t>≪参考≫ 相談支援体制のイメージ</w:t>
      </w:r>
      <w:r w:rsidR="00790B6A">
        <w:rPr>
          <w:rFonts w:ascii="UD デジタル 教科書体 NK-B" w:eastAsia="UD デジタル 教科書体 NK-B" w:hAnsiTheme="majorEastAsia"/>
          <w:noProof/>
        </w:rPr>
        <w:drawing>
          <wp:inline distT="0" distB="0" distL="0" distR="0" wp14:anchorId="1544C139" wp14:editId="18EF97FE">
            <wp:extent cx="6181090" cy="8119068"/>
            <wp:effectExtent l="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220" cy="8133688"/>
                    </a:xfrm>
                    <a:prstGeom prst="rect">
                      <a:avLst/>
                    </a:prstGeom>
                    <a:noFill/>
                    <a:ln>
                      <a:noFill/>
                    </a:ln>
                  </pic:spPr>
                </pic:pic>
              </a:graphicData>
            </a:graphic>
          </wp:inline>
        </w:drawing>
      </w:r>
    </w:p>
    <w:p w14:paraId="282520B4" w14:textId="5755391C" w:rsidR="00CB4BC9" w:rsidRPr="00CD3980" w:rsidRDefault="00030CAE" w:rsidP="00725DF6">
      <w:pPr>
        <w:pStyle w:val="a2"/>
        <w:rPr>
          <w:color w:val="000000" w:themeColor="text1"/>
        </w:rPr>
      </w:pPr>
      <w:bookmarkStart w:id="6" w:name="_Toc21032386"/>
      <w:bookmarkStart w:id="7" w:name="_Toc32347501"/>
      <w:r w:rsidRPr="00470FE1">
        <w:rPr>
          <w:rFonts w:hint="eastAsia"/>
        </w:rPr>
        <w:lastRenderedPageBreak/>
        <w:t xml:space="preserve">（ⅲ）　</w:t>
      </w:r>
      <w:bookmarkEnd w:id="6"/>
      <w:bookmarkEnd w:id="7"/>
      <w:r w:rsidR="00931A3A" w:rsidRPr="00CD3980">
        <w:rPr>
          <w:rFonts w:hint="eastAsia"/>
          <w:color w:val="000000" w:themeColor="text1"/>
        </w:rPr>
        <w:t>希望する地域生活を送るための支援</w:t>
      </w:r>
    </w:p>
    <w:p w14:paraId="05A48387" w14:textId="77777777" w:rsidR="00146864" w:rsidRPr="00CD3980" w:rsidRDefault="00146864" w:rsidP="00146864">
      <w:pPr>
        <w:pStyle w:val="affc"/>
        <w:rPr>
          <w:color w:val="000000" w:themeColor="text1"/>
        </w:rPr>
      </w:pPr>
      <w:r w:rsidRPr="00CD3980">
        <w:rPr>
          <w:rFonts w:hint="eastAsia"/>
          <w:color w:val="000000" w:themeColor="text1"/>
        </w:rPr>
        <w:t>【目指す方向】</w:t>
      </w:r>
    </w:p>
    <w:p w14:paraId="13568572" w14:textId="77777777" w:rsidR="00146864" w:rsidRPr="00CD3980" w:rsidRDefault="00146864" w:rsidP="00146864">
      <w:pPr>
        <w:pStyle w:val="affc"/>
        <w:rPr>
          <w:color w:val="000000" w:themeColor="text1"/>
        </w:rPr>
      </w:pPr>
      <w:r w:rsidRPr="00CD3980">
        <w:rPr>
          <w:rFonts w:hint="eastAsia"/>
          <w:color w:val="000000" w:themeColor="text1"/>
        </w:rPr>
        <w:t>障害のある人自らの意思決定による活動を実行できるよう支援します</w:t>
      </w:r>
    </w:p>
    <w:p w14:paraId="0E7CD6BF" w14:textId="77777777" w:rsidR="000F32B6" w:rsidRPr="00CD3980" w:rsidRDefault="000F32B6" w:rsidP="00931A3A">
      <w:pPr>
        <w:pBdr>
          <w:bottom w:val="thinThickMediumGap" w:sz="24" w:space="1" w:color="auto"/>
        </w:pBdr>
        <w:spacing w:line="200" w:lineRule="exact"/>
        <w:rPr>
          <w:rFonts w:ascii="UD デジタル 教科書体 NK-R" w:eastAsia="UD デジタル 教科書体 NK-R"/>
          <w:color w:val="000000" w:themeColor="text1"/>
        </w:rPr>
      </w:pPr>
    </w:p>
    <w:p w14:paraId="2EC53A32" w14:textId="486848BC" w:rsidR="00CB4BC9" w:rsidRPr="00CD3980" w:rsidRDefault="00676993" w:rsidP="008B1264">
      <w:pPr>
        <w:pStyle w:val="a3"/>
        <w:ind w:left="120"/>
        <w:rPr>
          <w:color w:val="FFFFFF" w:themeColor="background1"/>
        </w:rPr>
      </w:pPr>
      <w:r w:rsidRPr="00CD3980">
        <w:rPr>
          <w:rFonts w:hint="eastAsia"/>
          <w:color w:val="FFFFFF" w:themeColor="background1"/>
        </w:rPr>
        <w:t>自己決定・自立した生活の支援</w:t>
      </w:r>
    </w:p>
    <w:p w14:paraId="07918017" w14:textId="175798F0" w:rsidR="00CB4BC9" w:rsidRPr="00CD3980" w:rsidRDefault="00004E0A" w:rsidP="00676993">
      <w:pPr>
        <w:pStyle w:val="afff0"/>
        <w:rPr>
          <w:color w:val="000000" w:themeColor="text1"/>
        </w:rPr>
      </w:pPr>
      <w:r w:rsidRPr="00CD3980">
        <w:rPr>
          <w:rFonts w:hint="eastAsia"/>
          <w:color w:val="000000" w:themeColor="text1"/>
        </w:rPr>
        <w:t>≪　現状と課題　≫</w:t>
      </w:r>
    </w:p>
    <w:p w14:paraId="7781FE41" w14:textId="162E7254" w:rsidR="00676993" w:rsidRPr="00CD3980" w:rsidRDefault="00676993" w:rsidP="0067699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BB0D74" w:rsidRPr="00CD3980">
        <w:rPr>
          <w:rFonts w:ascii="UD デジタル 教科書体 NK-R" w:eastAsia="UD デジタル 教科書体 NK-R" w:hint="eastAsia"/>
          <w:color w:val="000000" w:themeColor="text1"/>
        </w:rPr>
        <w:t>障害のある人</w:t>
      </w:r>
      <w:r w:rsidRPr="00CD3980">
        <w:rPr>
          <w:rFonts w:ascii="UD デジタル 教科書体 NK-R" w:eastAsia="UD デジタル 教科書体 NK-R" w:hint="eastAsia"/>
          <w:color w:val="000000" w:themeColor="text1"/>
        </w:rPr>
        <w:t>が自らの意思により決定し、必要とする支援を受けられるように、個別の計画（サービス等利用</w:t>
      </w:r>
      <w:r w:rsidR="00BB0D74" w:rsidRPr="00CD3980">
        <w:rPr>
          <w:rFonts w:ascii="UD デジタル 教科書体 NK-R" w:eastAsia="UD デジタル 教科書体 NK-R" w:hint="eastAsia"/>
          <w:color w:val="000000" w:themeColor="text1"/>
        </w:rPr>
        <w:t>計画</w:t>
      </w:r>
      <w:r w:rsidRPr="00CD3980">
        <w:rPr>
          <w:rFonts w:ascii="UD デジタル 教科書体 NK-R" w:eastAsia="UD デジタル 教科書体 NK-R" w:hint="eastAsia"/>
          <w:color w:val="000000" w:themeColor="text1"/>
        </w:rPr>
        <w:t>・障害児支援利用計画）の作成を行う相談支援専門員の養成に取り組むことが大切です。計画の作成率は向上してきましたが、計画の質の確保や向上が求められています。</w:t>
      </w:r>
    </w:p>
    <w:p w14:paraId="2566F9EE" w14:textId="77777777" w:rsidR="00676993" w:rsidRPr="00CD3980" w:rsidRDefault="00676993" w:rsidP="00676993">
      <w:pPr>
        <w:snapToGrid w:val="0"/>
        <w:ind w:leftChars="100" w:left="480" w:hangingChars="100" w:hanging="240"/>
        <w:rPr>
          <w:rFonts w:ascii="UD デジタル 教科書体 NK-R" w:eastAsia="UD デジタル 教科書体 NK-R"/>
          <w:color w:val="000000" w:themeColor="text1"/>
        </w:rPr>
      </w:pPr>
    </w:p>
    <w:p w14:paraId="45895E6A" w14:textId="6D0CE89A" w:rsidR="00676993" w:rsidRPr="00CD3980" w:rsidRDefault="00CB4BC9" w:rsidP="00676993">
      <w:pPr>
        <w:snapToGrid w:val="0"/>
        <w:ind w:leftChars="100" w:left="480" w:hangingChars="100" w:hanging="240"/>
        <w:rPr>
          <w:rFonts w:ascii="UD デジタル 教科書体 NK-R" w:eastAsia="UD デジタル 教科書体 NK-R"/>
          <w:color w:val="000000" w:themeColor="text1"/>
          <w:vertAlign w:val="superscript"/>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00BB0D74" w:rsidRPr="00CD3980">
        <w:rPr>
          <w:rFonts w:ascii="UD デジタル 教科書体 NK-R" w:eastAsia="UD デジタル 教科書体 NK-R" w:hint="eastAsia"/>
          <w:color w:val="000000" w:themeColor="text1"/>
        </w:rPr>
        <w:t>障害のある人</w:t>
      </w:r>
      <w:r w:rsidR="00676993" w:rsidRPr="00CD3980">
        <w:rPr>
          <w:rFonts w:ascii="UD デジタル 教科書体 NK-R" w:eastAsia="UD デジタル 教科書体 NK-R" w:hint="eastAsia"/>
          <w:color w:val="000000" w:themeColor="text1"/>
        </w:rPr>
        <w:t>が自立した地域生活を送ることができるように、</w:t>
      </w:r>
      <w:r w:rsidR="00174B0C" w:rsidRPr="00CD3980">
        <w:rPr>
          <w:rFonts w:ascii="UD デジタル 教科書体 NK-R" w:eastAsia="UD デジタル 教科書体 NK-R" w:hint="eastAsia"/>
          <w:color w:val="000000" w:themeColor="text1"/>
        </w:rPr>
        <w:t>障害福祉サービス事業所の事業拡大や新規参入の促進等に取り組んだことにより、県内の障害福祉サービス事業所等は全体として増加傾向にあります</w:t>
      </w:r>
      <w:r w:rsidR="004726C6" w:rsidRPr="00CD3980">
        <w:rPr>
          <w:rFonts w:ascii="UD デジタル 教科書体 NK-R" w:eastAsia="UD デジタル 教科書体 NK-R" w:hint="eastAsia"/>
          <w:color w:val="000000" w:themeColor="text1"/>
        </w:rPr>
        <w:t>（訪問系：</w:t>
      </w:r>
      <w:r w:rsidR="00141EF2" w:rsidRPr="00CD3980">
        <w:rPr>
          <w:rFonts w:ascii="UD デジタル 教科書体 NK-R" w:eastAsia="UD デジタル 教科書体 NK-R" w:hint="eastAsia"/>
          <w:color w:val="000000" w:themeColor="text1"/>
        </w:rPr>
        <w:t>②</w:t>
      </w:r>
      <w:r w:rsidR="00141EF2" w:rsidRPr="00CD3980">
        <w:rPr>
          <w:rFonts w:ascii="UD デジタル 教科書体 NK-R" w:eastAsia="UD デジタル 教科書体 NK-R"/>
          <w:color w:val="000000" w:themeColor="text1"/>
        </w:rPr>
        <w:t>1,251</w:t>
      </w:r>
      <w:r w:rsidR="00141EF2" w:rsidRPr="00CD3980">
        <w:rPr>
          <w:rFonts w:ascii="UD デジタル 教科書体 NK-R" w:eastAsia="UD デジタル 教科書体 NK-R" w:hint="eastAsia"/>
          <w:color w:val="000000" w:themeColor="text1"/>
        </w:rPr>
        <w:t>箇所→⑥</w:t>
      </w:r>
      <w:r w:rsidR="00141EF2" w:rsidRPr="00CD3980">
        <w:rPr>
          <w:rFonts w:ascii="UD デジタル 教科書体 NK-R" w:eastAsia="UD デジタル 教科書体 NK-R"/>
          <w:color w:val="000000" w:themeColor="text1"/>
        </w:rPr>
        <w:t>1,312</w:t>
      </w:r>
      <w:r w:rsidR="00141EF2" w:rsidRPr="00CD3980">
        <w:rPr>
          <w:rFonts w:ascii="UD デジタル 教科書体 NK-R" w:eastAsia="UD デジタル 教科書体 NK-R" w:hint="eastAsia"/>
          <w:color w:val="000000" w:themeColor="text1"/>
        </w:rPr>
        <w:t>箇所、日中活動系：②</w:t>
      </w:r>
      <w:r w:rsidR="00141EF2" w:rsidRPr="00CD3980">
        <w:rPr>
          <w:rFonts w:ascii="UD デジタル 教科書体 NK-R" w:eastAsia="UD デジタル 教科書体 NK-R"/>
          <w:color w:val="000000" w:themeColor="text1"/>
        </w:rPr>
        <w:t>492</w:t>
      </w:r>
      <w:r w:rsidR="00141EF2" w:rsidRPr="00CD3980">
        <w:rPr>
          <w:rFonts w:ascii="UD デジタル 教科書体 NK-R" w:eastAsia="UD デジタル 教科書体 NK-R" w:hint="eastAsia"/>
          <w:color w:val="000000" w:themeColor="text1"/>
        </w:rPr>
        <w:t>箇所→</w:t>
      </w:r>
      <w:r w:rsidR="00E568ED" w:rsidRPr="00CD3980">
        <w:rPr>
          <w:rFonts w:ascii="UD デジタル 教科書体 NK-R" w:eastAsia="UD デジタル 教科書体 NK-R" w:hint="eastAsia"/>
          <w:color w:val="000000" w:themeColor="text1"/>
        </w:rPr>
        <w:t>⑥</w:t>
      </w:r>
      <w:r w:rsidR="00141EF2" w:rsidRPr="00CD3980">
        <w:rPr>
          <w:rFonts w:ascii="UD デジタル 教科書体 NK-R" w:eastAsia="UD デジタル 教科書体 NK-R"/>
          <w:color w:val="000000" w:themeColor="text1"/>
        </w:rPr>
        <w:t>596</w:t>
      </w:r>
      <w:r w:rsidR="00141EF2" w:rsidRPr="00CD3980">
        <w:rPr>
          <w:rFonts w:ascii="UD デジタル 教科書体 NK-R" w:eastAsia="UD デジタル 教科書体 NK-R" w:hint="eastAsia"/>
          <w:color w:val="000000" w:themeColor="text1"/>
        </w:rPr>
        <w:t>箇所）が、地域におけるサービス事業所数やサービス提供の種類の差の是正、支援の質の向上を求める声が多く寄せられて</w:t>
      </w:r>
      <w:r w:rsidR="00440ADF" w:rsidRPr="00CD3980">
        <w:rPr>
          <w:rFonts w:ascii="UD デジタル 教科書体 NK-R" w:eastAsia="UD デジタル 教科書体 NK-R" w:hint="eastAsia"/>
          <w:color w:val="000000" w:themeColor="text1"/>
        </w:rPr>
        <w:t>います</w:t>
      </w:r>
      <w:r w:rsidR="00141EF2" w:rsidRPr="00CD3980">
        <w:rPr>
          <w:rFonts w:ascii="UD デジタル 教科書体 NK-R" w:eastAsia="UD デジタル 教科書体 NK-R" w:hint="eastAsia"/>
          <w:color w:val="000000" w:themeColor="text1"/>
        </w:rPr>
        <w:t>。また、令和６年度に策定した第８次奈良県保健医療計画（計画期間：令和６年度～令和１１年度）</w:t>
      </w:r>
      <w:r w:rsidR="00440ADF" w:rsidRPr="00CD3980">
        <w:rPr>
          <w:rFonts w:ascii="UD デジタル 教科書体 NK-R" w:eastAsia="UD デジタル 教科書体 NK-R" w:hint="eastAsia"/>
          <w:color w:val="000000" w:themeColor="text1"/>
        </w:rPr>
        <w:t>における</w:t>
      </w:r>
      <w:r w:rsidR="00141EF2" w:rsidRPr="00CD3980">
        <w:rPr>
          <w:rFonts w:ascii="UD デジタル 教科書体 NK-R" w:eastAsia="UD デジタル 教科書体 NK-R" w:hint="eastAsia"/>
          <w:color w:val="000000" w:themeColor="text1"/>
        </w:rPr>
        <w:t>精神病床</w:t>
      </w:r>
      <w:r w:rsidR="007A658B" w:rsidRPr="00CD3980">
        <w:rPr>
          <w:rFonts w:ascii="UD デジタル 教科書体 NK-R" w:eastAsia="UD デジタル 教科書体 NK-R" w:hint="eastAsia"/>
          <w:color w:val="000000" w:themeColor="text1"/>
        </w:rPr>
        <w:t>について</w:t>
      </w:r>
      <w:r w:rsidR="009330F9" w:rsidRPr="00CD3980">
        <w:rPr>
          <w:rFonts w:ascii="UD デジタル 教科書体 NK-R" w:eastAsia="UD デジタル 教科書体 NK-R" w:hint="eastAsia"/>
          <w:color w:val="000000" w:themeColor="text1"/>
        </w:rPr>
        <w:t>、</w:t>
      </w:r>
      <w:r w:rsidR="007A658B" w:rsidRPr="00CD3980">
        <w:rPr>
          <w:rFonts w:ascii="UD デジタル 教科書体 NK-R" w:eastAsia="UD デジタル 教科書体 NK-R" w:hint="eastAsia"/>
          <w:color w:val="000000" w:themeColor="text1"/>
        </w:rPr>
        <w:t>今後の患者数や推定値の変化等をもとに見直した基準病床数の考え方</w:t>
      </w:r>
      <w:r w:rsidR="00141EF2" w:rsidRPr="00CD3980">
        <w:rPr>
          <w:rFonts w:ascii="UD デジタル 教科書体 NK-R" w:eastAsia="UD デジタル 教科書体 NK-R" w:hint="eastAsia"/>
          <w:color w:val="000000" w:themeColor="text1"/>
        </w:rPr>
        <w:t>を踏まえ、今後もサービス基盤の充実や福祉・介護人材の確保・育成に取り組む必要があります。</w:t>
      </w:r>
    </w:p>
    <w:p w14:paraId="0E6D7B1D" w14:textId="77777777" w:rsidR="00BB0D74" w:rsidRPr="00CD3980" w:rsidRDefault="00BB0D74" w:rsidP="00676993">
      <w:pPr>
        <w:snapToGrid w:val="0"/>
        <w:ind w:leftChars="100" w:left="480" w:hangingChars="100" w:hanging="240"/>
        <w:rPr>
          <w:rFonts w:ascii="UD デジタル 教科書体 NK-R" w:eastAsia="UD デジタル 教科書体 NK-R"/>
          <w:color w:val="000000" w:themeColor="text1"/>
        </w:rPr>
      </w:pPr>
    </w:p>
    <w:p w14:paraId="1362272C" w14:textId="5542F9CF" w:rsidR="00150060" w:rsidRPr="00CD3980" w:rsidRDefault="00150060" w:rsidP="0067699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障害福祉サービスや</w:t>
      </w:r>
      <w:r w:rsidR="00887E30" w:rsidRPr="00CD3980">
        <w:rPr>
          <w:rFonts w:ascii="UD デジタル 教科書体 NK-R" w:eastAsia="UD デジタル 教科書体 NK-R" w:hint="eastAsia"/>
          <w:color w:val="000000" w:themeColor="text1"/>
        </w:rPr>
        <w:t>補装具</w:t>
      </w:r>
      <w:r w:rsidR="0013414D" w:rsidRPr="00CD3980">
        <w:rPr>
          <w:rFonts w:ascii="UD デジタル 教科書体 NK-R" w:eastAsia="UD デジタル 教科書体 NK-R" w:hint="eastAsia"/>
          <w:color w:val="000000" w:themeColor="text1"/>
        </w:rPr>
        <w:t>につ</w:t>
      </w:r>
      <w:r w:rsidRPr="00CD3980">
        <w:rPr>
          <w:rFonts w:ascii="UD デジタル 教科書体 NK-R" w:eastAsia="UD デジタル 教科書体 NK-R" w:hint="eastAsia"/>
          <w:color w:val="000000" w:themeColor="text1"/>
        </w:rPr>
        <w:t>いて、障害特性や実情を踏まえた必要なサービス内容及び量の支給決定が求められており、法令等の規定に基づく運用を徹底するとともに、支給決定基準に基づく支給決定の適正化を図る必要があります。</w:t>
      </w:r>
    </w:p>
    <w:p w14:paraId="62E1993A" w14:textId="77777777" w:rsidR="00676993" w:rsidRPr="00CD3980" w:rsidRDefault="00676993" w:rsidP="00676993">
      <w:pPr>
        <w:snapToGrid w:val="0"/>
        <w:ind w:leftChars="100" w:left="480" w:hangingChars="100" w:hanging="240"/>
        <w:rPr>
          <w:rFonts w:ascii="UD デジタル 教科書体 NK-R" w:eastAsia="UD デジタル 教科書体 NK-R"/>
          <w:color w:val="000000" w:themeColor="text1"/>
        </w:rPr>
      </w:pPr>
    </w:p>
    <w:p w14:paraId="17ED29B8" w14:textId="26EA7C29" w:rsidR="00150060" w:rsidRPr="00CD3980" w:rsidRDefault="00150060" w:rsidP="0067699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地域生活支援事業は</w:t>
      </w:r>
      <w:r w:rsidR="0036171B"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地域の実情に応じて柔軟な対応が可能である反面、市町村間でサービスの内容に差異が生じています。住んでいる地域に関わらず、障害のある人が必要なサービスを受けることができるよう、市町村に助言・支援を行うことが求められています。</w:t>
      </w:r>
    </w:p>
    <w:p w14:paraId="067CF834" w14:textId="77777777" w:rsidR="00676993" w:rsidRPr="00CD3980" w:rsidRDefault="00676993" w:rsidP="00676993">
      <w:pPr>
        <w:snapToGrid w:val="0"/>
        <w:ind w:leftChars="100" w:left="480" w:hangingChars="100" w:hanging="240"/>
        <w:rPr>
          <w:rFonts w:ascii="UD デジタル 教科書体 NK-R" w:eastAsia="UD デジタル 教科書体 NK-R"/>
          <w:color w:val="000000" w:themeColor="text1"/>
        </w:rPr>
      </w:pPr>
    </w:p>
    <w:p w14:paraId="6E952C8C" w14:textId="7D2E4978" w:rsidR="00150060" w:rsidRPr="00CD3980" w:rsidRDefault="00150060" w:rsidP="0067699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00AD2F95" w:rsidRPr="00CD3980">
        <w:rPr>
          <w:rFonts w:ascii="UD デジタル 教科書体 NK-R" w:eastAsia="UD デジタル 教科書体 NK-R" w:hint="eastAsia"/>
          <w:color w:val="000000" w:themeColor="text1"/>
        </w:rPr>
        <w:t>「身体障害者補助犬法」</w:t>
      </w:r>
      <w:r w:rsidR="0028791A" w:rsidRPr="00CD3980">
        <w:rPr>
          <w:rFonts w:ascii="UD デジタル 教科書体 NK-R" w:eastAsia="UD デジタル 教科書体 NK-R" w:hint="eastAsia"/>
          <w:color w:val="000000" w:themeColor="text1"/>
        </w:rPr>
        <w:t>が施行されていますが、</w:t>
      </w:r>
      <w:r w:rsidR="00F475C1" w:rsidRPr="00CD3980">
        <w:rPr>
          <w:rFonts w:ascii="UD デジタル 教科書体 NK-R" w:eastAsia="UD デジタル 教科書体 NK-R" w:hint="eastAsia"/>
          <w:color w:val="000000" w:themeColor="text1"/>
        </w:rPr>
        <w:t>施設等への身体障害者補助犬の同伴を拒否される等の</w:t>
      </w:r>
      <w:r w:rsidR="00AD2F95" w:rsidRPr="00CD3980">
        <w:rPr>
          <w:rFonts w:ascii="UD デジタル 教科書体 NK-R" w:eastAsia="UD デジタル 教科書体 NK-R" w:hint="eastAsia"/>
          <w:color w:val="000000" w:themeColor="text1"/>
        </w:rPr>
        <w:t>事例が見受けられます</w:t>
      </w:r>
      <w:r w:rsidR="0028791A" w:rsidRPr="00CD3980">
        <w:rPr>
          <w:rFonts w:ascii="UD デジタル 教科書体 NK-R" w:eastAsia="UD デジタル 教科書体 NK-R" w:hint="eastAsia"/>
          <w:color w:val="000000" w:themeColor="text1"/>
        </w:rPr>
        <w:t>。身体障害者補助犬が社会に受け入れられるよう、まほろばあいサポート運動と連携し、理解促進に努める</w:t>
      </w:r>
      <w:r w:rsidR="00F475C1" w:rsidRPr="00CD3980">
        <w:rPr>
          <w:rFonts w:ascii="UD デジタル 教科書体 NK-R" w:eastAsia="UD デジタル 教科書体 NK-R" w:hint="eastAsia"/>
          <w:color w:val="000000" w:themeColor="text1"/>
        </w:rPr>
        <w:t>必要があります。</w:t>
      </w:r>
    </w:p>
    <w:p w14:paraId="73C580A5" w14:textId="77777777" w:rsidR="00146864" w:rsidRPr="00CD3980" w:rsidRDefault="00146864" w:rsidP="00676993">
      <w:pPr>
        <w:snapToGrid w:val="0"/>
        <w:ind w:leftChars="100" w:left="480" w:hangingChars="100" w:hanging="240"/>
        <w:rPr>
          <w:rFonts w:ascii="UD デジタル 教科書体 NK-R" w:eastAsia="UD デジタル 教科書体 NK-R"/>
          <w:color w:val="000000" w:themeColor="text1"/>
        </w:rPr>
      </w:pPr>
    </w:p>
    <w:p w14:paraId="57E86FB1" w14:textId="73B8441D" w:rsidR="00146864" w:rsidRPr="00CD3980" w:rsidRDefault="00150060" w:rsidP="0067699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lastRenderedPageBreak/>
        <w:t>○</w:t>
      </w:r>
      <w:r w:rsidR="00136480"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障害者手当・年金等の充実を求める声が多く寄せられており、経済的自立を支援する観点から、今後も継続して国への要望を行うとともに、制度の周知を行う必要があります。</w:t>
      </w:r>
    </w:p>
    <w:p w14:paraId="7F1A0803" w14:textId="77777777" w:rsidR="00423DC6" w:rsidRPr="00CD3980" w:rsidRDefault="00423DC6" w:rsidP="00676993">
      <w:pPr>
        <w:snapToGrid w:val="0"/>
        <w:ind w:leftChars="100" w:left="480" w:hangingChars="100" w:hanging="240"/>
        <w:rPr>
          <w:rFonts w:ascii="UD デジタル 教科書体 NK-R" w:eastAsia="UD デジタル 教科書体 NK-R"/>
          <w:color w:val="000000" w:themeColor="text1"/>
        </w:rPr>
      </w:pPr>
    </w:p>
    <w:p w14:paraId="0D9631E7" w14:textId="77777777" w:rsidR="009330F9" w:rsidRPr="00CD3980" w:rsidRDefault="009330F9" w:rsidP="00676993">
      <w:pPr>
        <w:snapToGrid w:val="0"/>
        <w:ind w:leftChars="100" w:left="480" w:hangingChars="100" w:hanging="240"/>
        <w:rPr>
          <w:rFonts w:ascii="UD デジタル 教科書体 NK-R" w:eastAsia="UD デジタル 教科書体 NK-R"/>
          <w:color w:val="000000" w:themeColor="text1"/>
        </w:rPr>
      </w:pPr>
    </w:p>
    <w:p w14:paraId="58D8C7D6" w14:textId="77777777" w:rsidR="00C15F21" w:rsidRPr="00CD3980" w:rsidRDefault="00C15F21" w:rsidP="00C15F21">
      <w:pPr>
        <w:pStyle w:val="afff0"/>
        <w:rPr>
          <w:color w:val="000000" w:themeColor="text1"/>
        </w:rPr>
      </w:pPr>
      <w:r w:rsidRPr="00CD3980">
        <w:rPr>
          <w:rFonts w:hint="eastAsia"/>
          <w:color w:val="000000" w:themeColor="text1"/>
        </w:rPr>
        <w:t>≪　取　組　≫</w:t>
      </w:r>
    </w:p>
    <w:p w14:paraId="0F7734B6" w14:textId="77777777" w:rsidR="00C15F21" w:rsidRPr="00CD3980" w:rsidRDefault="00C15F21" w:rsidP="00C15F21">
      <w:pPr>
        <w:pStyle w:val="afff2"/>
        <w:rPr>
          <w:color w:val="000000" w:themeColor="text1"/>
        </w:rPr>
      </w:pPr>
      <w:r w:rsidRPr="00CD3980">
        <w:rPr>
          <w:rFonts w:hint="eastAsia"/>
          <w:color w:val="000000" w:themeColor="text1"/>
        </w:rPr>
        <w:t>【取組の方向】</w:t>
      </w:r>
    </w:p>
    <w:p w14:paraId="1BE44478" w14:textId="77777777" w:rsidR="00A82BBB" w:rsidRPr="00CD3980" w:rsidRDefault="00A82BBB" w:rsidP="00C15F21">
      <w:pPr>
        <w:pStyle w:val="afff2"/>
        <w:rPr>
          <w:color w:val="000000" w:themeColor="text1"/>
        </w:rPr>
      </w:pPr>
      <w:r w:rsidRPr="00CD3980">
        <w:rPr>
          <w:rFonts w:hint="eastAsia"/>
          <w:color w:val="000000" w:themeColor="text1"/>
        </w:rPr>
        <w:t>障害のある人</w:t>
      </w:r>
      <w:r w:rsidR="00C15F21" w:rsidRPr="00CD3980">
        <w:rPr>
          <w:rFonts w:hint="eastAsia"/>
          <w:color w:val="000000" w:themeColor="text1"/>
        </w:rPr>
        <w:t>が、地域での日常生活に関わる様々な事柄を気軽に相談でき、適切な</w:t>
      </w:r>
    </w:p>
    <w:p w14:paraId="6B2DE708" w14:textId="43833710" w:rsidR="00C15F21" w:rsidRPr="00CD3980" w:rsidRDefault="00C15F21" w:rsidP="00C15F21">
      <w:pPr>
        <w:pStyle w:val="afff2"/>
        <w:rPr>
          <w:color w:val="000000" w:themeColor="text1"/>
        </w:rPr>
      </w:pPr>
      <w:r w:rsidRPr="00CD3980">
        <w:rPr>
          <w:rFonts w:hint="eastAsia"/>
          <w:color w:val="000000" w:themeColor="text1"/>
        </w:rPr>
        <w:t>サービスが利用できる体制を目指します。</w:t>
      </w:r>
    </w:p>
    <w:p w14:paraId="658A3A8F" w14:textId="3D128350" w:rsidR="00111EDA" w:rsidRPr="00CD3980" w:rsidRDefault="000E2C41" w:rsidP="005278A3">
      <w:pPr>
        <w:pStyle w:val="a4"/>
        <w:numPr>
          <w:ilvl w:val="4"/>
          <w:numId w:val="2"/>
        </w:numPr>
        <w:ind w:left="313"/>
        <w:rPr>
          <w:color w:val="000000" w:themeColor="text1"/>
        </w:rPr>
      </w:pPr>
      <w:r w:rsidRPr="00CD3980">
        <w:rPr>
          <w:rFonts w:hint="eastAsia"/>
          <w:color w:val="000000" w:themeColor="text1"/>
        </w:rPr>
        <w:t>自己決定を支える人材の確保・育成</w:t>
      </w:r>
    </w:p>
    <w:p w14:paraId="50A2AA90" w14:textId="76095AC0" w:rsidR="000E2C41" w:rsidRPr="00CD3980" w:rsidRDefault="000E2C41" w:rsidP="000E2C41">
      <w:pPr>
        <w:pStyle w:val="a5"/>
        <w:spacing w:beforeLines="50" w:before="180" w:line="0" w:lineRule="atLeast"/>
        <w:rPr>
          <w:color w:val="000000" w:themeColor="text1"/>
        </w:rPr>
      </w:pPr>
      <w:r w:rsidRPr="00CD3980">
        <w:rPr>
          <w:rFonts w:hint="eastAsia"/>
          <w:color w:val="000000" w:themeColor="text1"/>
        </w:rPr>
        <w:t>相談支援従事者の確保・育成によるサービス等利用計画・</w:t>
      </w:r>
    </w:p>
    <w:p w14:paraId="0B762B05" w14:textId="3D125879" w:rsidR="000E2C41" w:rsidRPr="00CD3980" w:rsidRDefault="000E2C41" w:rsidP="000E2C41">
      <w:pPr>
        <w:spacing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障害児支援利用計画等の作成促進と質の向上</w:t>
      </w:r>
    </w:p>
    <w:p w14:paraId="4F5D04BB" w14:textId="1E28D2F5" w:rsidR="000E2C41" w:rsidRPr="00CD3980" w:rsidRDefault="000E2C41" w:rsidP="000E2C41">
      <w:pPr>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［地域包括支援課長、障害福祉課長］</w:t>
      </w:r>
    </w:p>
    <w:p w14:paraId="3E8B5054" w14:textId="322DBC53" w:rsidR="000E2C41" w:rsidRPr="00CD3980" w:rsidRDefault="00A82BBB" w:rsidP="000E2C4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w:t>
      </w:r>
      <w:r w:rsidR="000E2C41" w:rsidRPr="00CD3980">
        <w:rPr>
          <w:rFonts w:ascii="UD デジタル 教科書体 NK-R" w:eastAsia="UD デジタル 教科書体 NK-R" w:hint="eastAsia"/>
          <w:color w:val="000000" w:themeColor="text1"/>
        </w:rPr>
        <w:t>の課題解決や適切なサービス等の利用に向け、質の高い計画が作成されるよう、相談支援専門員の養成及び資質向上に取り組みます。</w:t>
      </w:r>
    </w:p>
    <w:p w14:paraId="01956A8E" w14:textId="23E0ACE0" w:rsidR="000E2C41" w:rsidRPr="00CD3980" w:rsidRDefault="000E2C41" w:rsidP="000E2C4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自立支援協議会の人材育成部会等を活用し、相談支援従事者初任者研修、現任研修及び主任相談支援専門員研修において、多職種が連携して意思決定支援を行うことの重要性や様々な課題等への対応を学ぶ研修を企画・実施します。</w:t>
      </w:r>
    </w:p>
    <w:p w14:paraId="05A61C91" w14:textId="249876C5" w:rsidR="000E2C41" w:rsidRPr="00CD3980" w:rsidRDefault="000E2C41"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個別の困難ケースに対し統括（地域）アドバイザーが助言することにより、相談支援専門員の相談のスキルの向上を図ります。地域の課題解決に向け相談支援専門員が中心となって、多職種が連携できるネットワークを構築し、</w:t>
      </w:r>
      <w:r w:rsidR="00A82BBB" w:rsidRPr="00CD3980">
        <w:rPr>
          <w:rFonts w:ascii="UD デジタル 教科書体 NK-R" w:eastAsia="UD デジタル 教科書体 NK-R" w:hint="eastAsia"/>
          <w:color w:val="000000" w:themeColor="text1"/>
        </w:rPr>
        <w:t>障害のある</w:t>
      </w:r>
      <w:r w:rsidRPr="00CD3980">
        <w:rPr>
          <w:rFonts w:ascii="UD デジタル 教科書体 NK-R" w:eastAsia="UD デジタル 教科書体 NK-R" w:hint="eastAsia"/>
          <w:color w:val="000000" w:themeColor="text1"/>
        </w:rPr>
        <w:t>人に寄り添った相談が実施できるよう</w:t>
      </w:r>
      <w:r w:rsidR="00445235" w:rsidRPr="00CD3980">
        <w:rPr>
          <w:rFonts w:ascii="UD デジタル 教科書体 NK-R" w:eastAsia="UD デジタル 教科書体 NK-R" w:hint="eastAsia"/>
          <w:color w:val="000000" w:themeColor="text1"/>
        </w:rPr>
        <w:t>統括（地域）アドバイザー</w:t>
      </w:r>
      <w:r w:rsidRPr="00CD3980">
        <w:rPr>
          <w:rFonts w:ascii="UD デジタル 教科書体 NK-R" w:eastAsia="UD デジタル 教科書体 NK-R" w:hint="eastAsia"/>
          <w:color w:val="000000" w:themeColor="text1"/>
        </w:rPr>
        <w:t>が支援します。</w:t>
      </w:r>
    </w:p>
    <w:p w14:paraId="497E0C14" w14:textId="03A24478"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p>
    <w:p w14:paraId="7B5242AF" w14:textId="6A6ABF89" w:rsidR="00445235" w:rsidRPr="00CD3980" w:rsidRDefault="00445235" w:rsidP="00146864">
      <w:pPr>
        <w:pStyle w:val="a5"/>
        <w:spacing w:beforeLines="50" w:before="180" w:line="360" w:lineRule="auto"/>
        <w:rPr>
          <w:color w:val="000000" w:themeColor="text1"/>
        </w:rPr>
      </w:pPr>
      <w:r w:rsidRPr="00CD3980">
        <w:rPr>
          <w:rFonts w:hint="eastAsia"/>
          <w:color w:val="000000" w:themeColor="text1"/>
        </w:rPr>
        <w:t>障害福祉サービス事業所等の従事者の確保</w:t>
      </w:r>
      <w:r w:rsidR="00AC441D" w:rsidRPr="00CD3980">
        <w:rPr>
          <w:rFonts w:hint="eastAsia"/>
          <w:color w:val="000000" w:themeColor="text1"/>
        </w:rPr>
        <w:t>［地域包括支援課長］</w:t>
      </w:r>
    </w:p>
    <w:p w14:paraId="14A0C887" w14:textId="4581011A" w:rsidR="00445235" w:rsidRPr="00CD3980" w:rsidRDefault="00445235" w:rsidP="00445235">
      <w:pPr>
        <w:snapToGrid w:val="0"/>
        <w:ind w:leftChars="250" w:left="600" w:firstLineChars="100" w:firstLine="240"/>
        <w:rPr>
          <w:rFonts w:ascii="UD デジタル 教科書体 NK-R" w:eastAsia="UD デジタル 教科書体 NK-R" w:hAnsi="Century" w:cs="Times New Roman"/>
          <w:color w:val="000000" w:themeColor="text1"/>
        </w:rPr>
      </w:pPr>
      <w:r w:rsidRPr="00CD3980">
        <w:rPr>
          <w:rFonts w:ascii="UD デジタル 教科書体 NK-R" w:eastAsia="UD デジタル 教科書体 NK-R" w:hAnsi="Century" w:cs="Times New Roman" w:hint="eastAsia"/>
          <w:color w:val="000000" w:themeColor="text1"/>
        </w:rPr>
        <w:t>平成28年12月から運用している奈良県福祉・介護事業所認証制度を通して、事業所の人材育成や就労環境の整備等の取組を「見える化」し、安心して働くことができる事業所を積極的に周知することで、福祉・介護業界全体のレベルアップとボトムアップを推進し、参入促進、離職防止・定着促進を図ります。また、認証事業所に勤務する福祉・介護職員を「福祉・介護のお仕事ＰＲ隊」として委嘱し、若者等に福祉・介護の仕事の魅力などをダイレクトに情報発信することで、職業としての認知度の向上やイメージアップを図り、就労に繋がる取組を推進します。</w:t>
      </w:r>
    </w:p>
    <w:p w14:paraId="7739AFEB" w14:textId="0B11BD7C" w:rsidR="00445235" w:rsidRPr="00CD3980" w:rsidRDefault="00445235" w:rsidP="00445235">
      <w:pPr>
        <w:snapToGrid w:val="0"/>
        <w:ind w:leftChars="250" w:left="600" w:firstLineChars="100" w:firstLine="240"/>
        <w:rPr>
          <w:rFonts w:ascii="UD デジタル 教科書体 NK-R" w:eastAsia="UD デジタル 教科書体 NK-R" w:hAnsi="Century" w:cs="Times New Roman"/>
          <w:color w:val="000000" w:themeColor="text1"/>
        </w:rPr>
      </w:pPr>
      <w:r w:rsidRPr="00CD3980">
        <w:rPr>
          <w:rFonts w:ascii="UD デジタル 教科書体 NK-R" w:eastAsia="UD デジタル 教科書体 NK-R" w:hAnsi="Century" w:cs="Times New Roman" w:hint="eastAsia"/>
          <w:color w:val="000000" w:themeColor="text1"/>
        </w:rPr>
        <w:t>福祉人材センターにおいて、就職者と求人事業所双方の希望に添ったきめ細かな</w:t>
      </w:r>
      <w:r w:rsidRPr="00CD3980">
        <w:rPr>
          <w:rFonts w:ascii="UD デジタル 教科書体 NK-R" w:eastAsia="UD デジタル 教科書体 NK-R" w:hAnsi="Century" w:cs="Times New Roman" w:hint="eastAsia"/>
          <w:color w:val="000000" w:themeColor="text1"/>
        </w:rPr>
        <w:lastRenderedPageBreak/>
        <w:t>マッチングを行うとともに、職場体験や職場見学等の機会を設け、福祉・介護の仕事をより身近に感じてもらう取組を進めます。</w:t>
      </w:r>
    </w:p>
    <w:p w14:paraId="429EEBE7" w14:textId="77777777" w:rsidR="00146864" w:rsidRPr="00CD3980" w:rsidRDefault="00146864" w:rsidP="00445235">
      <w:pPr>
        <w:snapToGrid w:val="0"/>
        <w:ind w:leftChars="250" w:left="600" w:firstLineChars="100" w:firstLine="240"/>
        <w:rPr>
          <w:rFonts w:ascii="UD デジタル 教科書体 NK-R" w:eastAsia="UD デジタル 教科書体 NK-R" w:hAnsi="Century" w:cs="Times New Roman"/>
          <w:color w:val="000000" w:themeColor="text1"/>
        </w:rPr>
      </w:pPr>
    </w:p>
    <w:p w14:paraId="63A5254F" w14:textId="0DEE922B" w:rsidR="00445235" w:rsidRPr="00CD3980" w:rsidRDefault="00445235" w:rsidP="00445235">
      <w:pPr>
        <w:pStyle w:val="a5"/>
        <w:spacing w:beforeLines="50" w:before="180" w:line="0" w:lineRule="atLeast"/>
        <w:rPr>
          <w:color w:val="000000" w:themeColor="text1"/>
        </w:rPr>
      </w:pPr>
      <w:r w:rsidRPr="00CD3980">
        <w:rPr>
          <w:rFonts w:hint="eastAsia"/>
          <w:color w:val="000000" w:themeColor="text1"/>
        </w:rPr>
        <w:t>障害福祉サービス事業所等の従事者の資質向上</w:t>
      </w:r>
    </w:p>
    <w:p w14:paraId="519528E1" w14:textId="376B171E" w:rsidR="00445235" w:rsidRPr="00CD3980" w:rsidRDefault="00445235" w:rsidP="00445235">
      <w:pPr>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［地域包括支援課長、障害福祉課長］</w:t>
      </w:r>
    </w:p>
    <w:p w14:paraId="624E3021" w14:textId="4A107312"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特性や取り巻く環境等に対応できる人材を育成するため、奈良県自立支援協議会の人材育成部会等を活用し、サービス管理責任者等研修の内容の充実を図るとともに、様々な課題に対応した専門研修を企画・実施します。</w:t>
      </w:r>
    </w:p>
    <w:p w14:paraId="6C994D82" w14:textId="581B193F"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強度行動障害のある人が、住み慣れた地域で暮らせるよう、障害福祉サービス事業所等の職員を対象とした支援者養成研修を開催する等、適切な支援ができる人材の養成に取り組みます。</w:t>
      </w:r>
    </w:p>
    <w:p w14:paraId="503F672A" w14:textId="15C881F4"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福祉サービス事業所等が、利用者（障害のある人）の立場に立った質の高いサービスを提供することができるよう、奈良県福祉人材センターにおいて、就労年数や職場内の役割に応じた知識や技術等を向上させるための研修を実施します。</w:t>
      </w:r>
    </w:p>
    <w:p w14:paraId="2B65A8AD" w14:textId="1B98A739"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障害福祉サービス従事者に必要な資質を示すため、奈良県自立支援協議会の人材育成部会を活用し、</w:t>
      </w:r>
      <w:r w:rsidR="00D208C4" w:rsidRPr="00CD3980">
        <w:rPr>
          <w:rFonts w:ascii="UD デジタル 教科書体 NK-R" w:eastAsia="UD デジタル 教科書体 NK-R" w:hint="eastAsia"/>
          <w:color w:val="000000" w:themeColor="text1"/>
        </w:rPr>
        <w:t>令和6年</w:t>
      </w:r>
      <w:r w:rsidR="00533D32" w:rsidRPr="00CD3980">
        <w:rPr>
          <w:rFonts w:ascii="UD デジタル 教科書体 NK-R" w:eastAsia="UD デジタル 教科書体 NK-R" w:hint="eastAsia"/>
          <w:color w:val="000000" w:themeColor="text1"/>
        </w:rPr>
        <w:t>度</w:t>
      </w:r>
      <w:r w:rsidR="00D208C4" w:rsidRPr="00CD3980">
        <w:rPr>
          <w:rFonts w:ascii="UD デジタル 教科書体 NK-R" w:eastAsia="UD デジタル 教科書体 NK-R" w:hint="eastAsia"/>
          <w:color w:val="000000" w:themeColor="text1"/>
        </w:rPr>
        <w:t>に</w:t>
      </w:r>
      <w:r w:rsidR="005B1261" w:rsidRPr="00CD3980">
        <w:rPr>
          <w:rFonts w:ascii="UD デジタル 教科書体 NK-R" w:eastAsia="UD デジタル 教科書体 NK-R" w:hint="eastAsia"/>
          <w:color w:val="000000" w:themeColor="text1"/>
        </w:rPr>
        <w:t>「奈良県障害福祉人材育成ビジョン」</w:t>
      </w:r>
      <w:r w:rsidRPr="00CD3980">
        <w:rPr>
          <w:rFonts w:ascii="UD デジタル 教科書体 NK-R" w:eastAsia="UD デジタル 教科書体 NK-R" w:hint="eastAsia"/>
          <w:color w:val="000000" w:themeColor="text1"/>
        </w:rPr>
        <w:t>を作成しま</w:t>
      </w:r>
      <w:r w:rsidR="00D47D10" w:rsidRPr="00CD3980">
        <w:rPr>
          <w:rFonts w:ascii="UD デジタル 教科書体 NK-R" w:eastAsia="UD デジタル 教科書体 NK-R" w:hint="eastAsia"/>
          <w:color w:val="000000" w:themeColor="text1"/>
        </w:rPr>
        <w:t>した</w:t>
      </w:r>
      <w:r w:rsidRPr="00CD3980">
        <w:rPr>
          <w:rFonts w:ascii="UD デジタル 教科書体 NK-R" w:eastAsia="UD デジタル 教科書体 NK-R" w:hint="eastAsia"/>
          <w:color w:val="000000" w:themeColor="text1"/>
        </w:rPr>
        <w:t>。同指針に基づき研修を行うことにより従事者の質の確保を図ります。</w:t>
      </w:r>
    </w:p>
    <w:p w14:paraId="032963F9" w14:textId="24B2687B"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p>
    <w:p w14:paraId="6B5F073B" w14:textId="77777777" w:rsidR="00423DC6" w:rsidRPr="00CD3980" w:rsidRDefault="00423DC6" w:rsidP="00445235">
      <w:pPr>
        <w:snapToGrid w:val="0"/>
        <w:ind w:leftChars="250" w:left="600" w:firstLineChars="100" w:firstLine="240"/>
        <w:rPr>
          <w:rFonts w:ascii="UD デジタル 教科書体 NK-R" w:eastAsia="UD デジタル 教科書体 NK-R"/>
          <w:color w:val="000000" w:themeColor="text1"/>
        </w:rPr>
      </w:pPr>
    </w:p>
    <w:p w14:paraId="385DB5EE" w14:textId="77777777" w:rsidR="00D47D10" w:rsidRPr="00CD3980" w:rsidRDefault="00D47D10" w:rsidP="00D47D10">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2C4496FD" w14:textId="77777777" w:rsidTr="005C4549">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193603"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3A0707"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52C6DC9" w14:textId="77777777" w:rsidR="00D47D10" w:rsidRPr="00CD3980" w:rsidRDefault="00D47D10" w:rsidP="005C454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R５</w:t>
            </w:r>
          </w:p>
          <w:p w14:paraId="247C947C"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5A591211"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16F8C9" w14:textId="77777777" w:rsidR="00D47D10" w:rsidRPr="00CD3980" w:rsidRDefault="00D47D10" w:rsidP="005C454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R６</w:t>
            </w:r>
          </w:p>
          <w:p w14:paraId="60CD72FC"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5A52EBFE" w14:textId="695CD0C7" w:rsidR="00340E8E" w:rsidRPr="00CD3980" w:rsidRDefault="00340E8E"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szCs w:val="16"/>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3A345939" w14:textId="77777777" w:rsidR="00D47D10" w:rsidRPr="00CD3980" w:rsidRDefault="00D47D10" w:rsidP="005C454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R７</w:t>
            </w:r>
          </w:p>
          <w:p w14:paraId="054FB368"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5DA24C22" w14:textId="77777777" w:rsidR="00D47D10" w:rsidRPr="00CD3980" w:rsidRDefault="00D47D10" w:rsidP="005C454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R８</w:t>
            </w:r>
          </w:p>
          <w:p w14:paraId="364FACC3"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9A38AB6" w14:textId="77777777" w:rsidR="00D47D10" w:rsidRPr="00CD3980" w:rsidRDefault="00D47D10" w:rsidP="005C454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R９</w:t>
            </w:r>
          </w:p>
          <w:p w14:paraId="020D21BE"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CD41D49" w14:textId="77777777" w:rsidR="00D47D10" w:rsidRPr="00CD3980" w:rsidRDefault="00D47D10" w:rsidP="005C454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R１０</w:t>
            </w:r>
          </w:p>
          <w:p w14:paraId="00745A42"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B74D34" w14:textId="77777777" w:rsidR="00D47D10" w:rsidRPr="00CD3980" w:rsidRDefault="00D47D10" w:rsidP="005C454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R１１</w:t>
            </w:r>
          </w:p>
          <w:p w14:paraId="35197259" w14:textId="77777777" w:rsidR="00D47D10" w:rsidRPr="00CD3980" w:rsidRDefault="00D47D10" w:rsidP="005C454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04BFDA96" w14:textId="77777777" w:rsidTr="005C4549">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13127" w14:textId="57D0913B" w:rsidR="00D47D10" w:rsidRPr="00CD3980" w:rsidRDefault="00D47D10" w:rsidP="005C4549">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サービス等利用計画において相談支援専門員が作成した計画の割合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78111" w14:textId="77777777" w:rsidR="00D47D10" w:rsidRPr="00CD3980" w:rsidRDefault="00D47D10" w:rsidP="005C4549">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F4DE2" w14:textId="20645561" w:rsidR="00D47D10" w:rsidRPr="00CD3980" w:rsidRDefault="00DA7117" w:rsidP="005C4549">
            <w:pPr>
              <w:widowControl/>
              <w:jc w:val="center"/>
              <w:rPr>
                <w:rFonts w:ascii="UD デジタル 教科書体 NK-R" w:eastAsia="UD デジタル 教科書体 NK-R" w:cs="ＭＳ Ｐゴシック"/>
                <w:color w:val="000000" w:themeColor="text1"/>
                <w:w w:val="90"/>
                <w:sz w:val="18"/>
                <w:szCs w:val="18"/>
              </w:rPr>
            </w:pPr>
            <w:r w:rsidRPr="00CD3980">
              <w:rPr>
                <w:rFonts w:ascii="UD デジタル 教科書体 NK-R" w:eastAsia="UD デジタル 教科書体 NK-R" w:cs="ＭＳ Ｐゴシック" w:hint="eastAsia"/>
                <w:color w:val="000000" w:themeColor="text1"/>
                <w:w w:val="90"/>
                <w:szCs w:val="24"/>
              </w:rPr>
              <w:t>８７．９</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B8F5F" w14:textId="33926FD8" w:rsidR="00D47D10" w:rsidRPr="00CD3980" w:rsidRDefault="006C588A" w:rsidP="005C4549">
            <w:pPr>
              <w:widowControl/>
              <w:jc w:val="center"/>
              <w:rPr>
                <w:rFonts w:ascii="UD デジタル 教科書体 NK-R" w:eastAsia="UD デジタル 教科書体 NK-R" w:cs="ＭＳ Ｐゴシック"/>
                <w:color w:val="000000" w:themeColor="text1"/>
                <w:w w:val="90"/>
              </w:rPr>
            </w:pPr>
            <w:r w:rsidRPr="00CD3980">
              <w:rPr>
                <w:rFonts w:ascii="UD デジタル 教科書体 NK-R" w:eastAsia="UD デジタル 教科書体 NK-R" w:cs="ＭＳ Ｐゴシック" w:hint="eastAsia"/>
                <w:color w:val="000000" w:themeColor="text1"/>
                <w:w w:val="90"/>
              </w:rPr>
              <w:t>88</w:t>
            </w:r>
            <w:r w:rsidR="0073686B" w:rsidRPr="00CD3980">
              <w:rPr>
                <w:rFonts w:ascii="UD デジタル 教科書体 NK-R" w:eastAsia="UD デジタル 教科書体 NK-R" w:cs="ＭＳ Ｐゴシック"/>
                <w:color w:val="000000" w:themeColor="text1"/>
                <w:w w:val="90"/>
              </w:rPr>
              <w:t>.</w:t>
            </w:r>
            <w:r w:rsidRPr="00CD3980">
              <w:rPr>
                <w:rFonts w:ascii="UD デジタル 教科書体 NK-R" w:eastAsia="UD デジタル 教科書体 NK-R" w:cs="ＭＳ Ｐゴシック" w:hint="eastAsia"/>
                <w:color w:val="000000" w:themeColor="text1"/>
                <w:w w:val="90"/>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2281929" w14:textId="10D3A68E" w:rsidR="00D47D10" w:rsidRPr="00CD3980" w:rsidRDefault="006C588A" w:rsidP="005C4549">
            <w:pPr>
              <w:widowControl/>
              <w:jc w:val="center"/>
              <w:rPr>
                <w:rFonts w:ascii="UD デジタル 教科書体 NK-R" w:eastAsia="UD デジタル 教科書体 NK-R" w:cs="ＭＳ Ｐゴシック"/>
                <w:color w:val="000000" w:themeColor="text1"/>
                <w:w w:val="90"/>
              </w:rPr>
            </w:pPr>
            <w:r w:rsidRPr="00CD3980">
              <w:rPr>
                <w:rFonts w:ascii="UD デジタル 教科書体 NK-R" w:eastAsia="UD デジタル 教科書体 NK-R" w:cs="ＭＳ Ｐゴシック" w:hint="eastAsia"/>
                <w:color w:val="000000" w:themeColor="text1"/>
                <w:w w:val="90"/>
              </w:rPr>
              <w:t>89</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75A1815" w14:textId="7ECCFDC5" w:rsidR="00D47D10" w:rsidRPr="00CD3980" w:rsidRDefault="006C588A" w:rsidP="005C4549">
            <w:pPr>
              <w:widowControl/>
              <w:jc w:val="center"/>
              <w:rPr>
                <w:rFonts w:ascii="UD デジタル 教科書体 NK-R" w:eastAsia="UD デジタル 教科書体 NK-R" w:cs="ＭＳ Ｐゴシック"/>
                <w:color w:val="000000" w:themeColor="text1"/>
                <w:w w:val="90"/>
              </w:rPr>
            </w:pPr>
            <w:r w:rsidRPr="00CD3980">
              <w:rPr>
                <w:rFonts w:ascii="UD デジタル 教科書体 NK-R" w:eastAsia="UD デジタル 教科書体 NK-R" w:cs="ＭＳ Ｐゴシック" w:hint="eastAsia"/>
                <w:color w:val="000000" w:themeColor="text1"/>
                <w:w w:val="90"/>
              </w:rPr>
              <w:t>89</w:t>
            </w:r>
            <w:r w:rsidR="00DA7117" w:rsidRPr="00CD3980">
              <w:rPr>
                <w:rFonts w:ascii="UD デジタル 教科書体 NK-R" w:eastAsia="UD デジタル 教科書体 NK-R" w:cs="ＭＳ Ｐゴシック" w:hint="eastAsia"/>
                <w:color w:val="000000" w:themeColor="text1"/>
                <w:w w:val="90"/>
              </w:rPr>
              <w:t>.</w:t>
            </w:r>
            <w:r w:rsidRPr="00CD3980">
              <w:rPr>
                <w:rFonts w:ascii="UD デジタル 教科書体 NK-R" w:eastAsia="UD デジタル 教科書体 NK-R" w:cs="ＭＳ Ｐゴシック" w:hint="eastAsia"/>
                <w:color w:val="000000" w:themeColor="text1"/>
                <w:w w:val="90"/>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5A9D78" w14:textId="52A42526" w:rsidR="00D47D10" w:rsidRPr="00CD3980" w:rsidRDefault="006C588A" w:rsidP="005C4549">
            <w:pPr>
              <w:widowControl/>
              <w:jc w:val="center"/>
              <w:rPr>
                <w:rFonts w:ascii="UD デジタル 教科書体 NK-R" w:eastAsia="UD デジタル 教科書体 NK-R" w:cs="ＭＳ Ｐゴシック"/>
                <w:color w:val="000000" w:themeColor="text1"/>
                <w:w w:val="90"/>
              </w:rPr>
            </w:pPr>
            <w:r w:rsidRPr="00CD3980">
              <w:rPr>
                <w:rFonts w:ascii="UD デジタル 教科書体 NK-R" w:eastAsia="UD デジタル 教科書体 NK-R" w:cs="ＭＳ Ｐゴシック" w:hint="eastAsia"/>
                <w:color w:val="000000" w:themeColor="text1"/>
                <w:w w:val="90"/>
              </w:rPr>
              <w:t>90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D57D525" w14:textId="12AA7431" w:rsidR="00D47D10" w:rsidRPr="00CD3980" w:rsidRDefault="006C588A" w:rsidP="005C4549">
            <w:pPr>
              <w:widowControl/>
              <w:jc w:val="center"/>
              <w:rPr>
                <w:rFonts w:ascii="UD デジタル 教科書体 NK-R" w:eastAsia="UD デジタル 教科書体 NK-R" w:cs="ＭＳ Ｐゴシック"/>
                <w:color w:val="000000" w:themeColor="text1"/>
                <w:w w:val="90"/>
              </w:rPr>
            </w:pPr>
            <w:r w:rsidRPr="00CD3980">
              <w:rPr>
                <w:rFonts w:ascii="UD デジタル 教科書体 NK-R" w:eastAsia="UD デジタル 教科書体 NK-R" w:cs="ＭＳ Ｐゴシック" w:hint="eastAsia"/>
                <w:color w:val="000000" w:themeColor="text1"/>
                <w:w w:val="90"/>
              </w:rPr>
              <w:t>90</w:t>
            </w:r>
            <w:r w:rsidR="00DA7117" w:rsidRPr="00CD3980">
              <w:rPr>
                <w:rFonts w:ascii="UD デジタル 教科書体 NK-R" w:eastAsia="UD デジタル 教科書体 NK-R" w:cs="ＭＳ Ｐゴシック" w:hint="eastAsia"/>
                <w:color w:val="000000" w:themeColor="text1"/>
                <w:w w:val="90"/>
              </w:rPr>
              <w:t>.</w:t>
            </w:r>
            <w:r w:rsidRPr="00CD3980">
              <w:rPr>
                <w:rFonts w:ascii="UD デジタル 教科書体 NK-R" w:eastAsia="UD デジタル 教科書体 NK-R" w:cs="ＭＳ Ｐゴシック" w:hint="eastAsia"/>
                <w:color w:val="000000" w:themeColor="text1"/>
                <w:w w:val="90"/>
              </w:rPr>
              <w:t>5</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8AA09" w14:textId="5FC72B53" w:rsidR="00D47D10" w:rsidRPr="00CD3980" w:rsidRDefault="00DA7117" w:rsidP="005C4549">
            <w:pPr>
              <w:widowControl/>
              <w:jc w:val="center"/>
              <w:rPr>
                <w:rFonts w:ascii="UD デジタル 教科書体 NK-R" w:eastAsia="UD デジタル 教科書体 NK-R" w:cs="ＭＳ Ｐゴシック"/>
                <w:color w:val="000000" w:themeColor="text1"/>
                <w:w w:val="90"/>
              </w:rPr>
            </w:pPr>
            <w:r w:rsidRPr="00CD3980">
              <w:rPr>
                <w:rFonts w:ascii="UD デジタル 教科書体 NK-R" w:eastAsia="UD デジタル 教科書体 NK-R" w:cs="ＭＳ Ｐゴシック" w:hint="eastAsia"/>
                <w:color w:val="000000" w:themeColor="text1"/>
                <w:w w:val="90"/>
              </w:rPr>
              <w:t>9</w:t>
            </w:r>
            <w:r w:rsidR="006C588A" w:rsidRPr="00CD3980">
              <w:rPr>
                <w:rFonts w:ascii="UD デジタル 教科書体 NK-R" w:eastAsia="UD デジタル 教科書体 NK-R" w:cs="ＭＳ Ｐゴシック" w:hint="eastAsia"/>
                <w:color w:val="000000" w:themeColor="text1"/>
                <w:w w:val="90"/>
              </w:rPr>
              <w:t>1</w:t>
            </w:r>
          </w:p>
        </w:tc>
      </w:tr>
      <w:tr w:rsidR="00CD3980" w:rsidRPr="00CD3980" w14:paraId="5CA75325" w14:textId="77777777" w:rsidTr="005C4549">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72A0" w14:textId="341655F4" w:rsidR="00D47D10" w:rsidRPr="00CD3980" w:rsidRDefault="00D47D10" w:rsidP="005C4549">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障害児支援利用計画において相談支援専門員が作成した計画の割合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73E90" w14:textId="77777777" w:rsidR="00D47D10" w:rsidRPr="00CD3980" w:rsidRDefault="00D47D10" w:rsidP="005C4549">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7FD5F" w14:textId="17A464F0" w:rsidR="00D47D10" w:rsidRPr="00CD3980" w:rsidRDefault="00DA7117" w:rsidP="005C4549">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Cs w:val="24"/>
              </w:rPr>
              <w:t>76.3</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DDEE" w14:textId="26E4C71F" w:rsidR="00D47D10" w:rsidRPr="00CD3980" w:rsidRDefault="006C588A" w:rsidP="005C454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76</w:t>
            </w:r>
            <w:r w:rsidR="0073686B" w:rsidRPr="00CD3980">
              <w:rPr>
                <w:rFonts w:ascii="UD デジタル 教科書体 NK-R" w:eastAsia="UD デジタル 教科書体 NK-R" w:cs="ＭＳ Ｐゴシック"/>
                <w:color w:val="000000" w:themeColor="text1"/>
              </w:rPr>
              <w:t>.</w:t>
            </w:r>
            <w:r w:rsidRPr="00CD3980">
              <w:rPr>
                <w:rFonts w:ascii="UD デジタル 教科書体 NK-R" w:eastAsia="UD デジタル 教科書体 NK-R" w:cs="ＭＳ Ｐゴシック" w:hint="eastAsia"/>
                <w:color w:val="000000" w:themeColor="text1"/>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2B1EB0C" w14:textId="0BDBB5F6" w:rsidR="00D47D10" w:rsidRPr="00CD3980" w:rsidRDefault="00DA7117" w:rsidP="005C454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w:t>
            </w:r>
            <w:r w:rsidR="006C588A" w:rsidRPr="00CD3980">
              <w:rPr>
                <w:rFonts w:ascii="UD デジタル 教科書体 NK-R" w:eastAsia="UD デジタル 教科書体 NK-R" w:cs="ＭＳ Ｐゴシック" w:hint="eastAsia"/>
                <w:color w:val="000000" w:themeColor="text1"/>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E93014E" w14:textId="65912A12" w:rsidR="00D47D10" w:rsidRPr="00CD3980" w:rsidRDefault="00DA7117" w:rsidP="005C454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w:t>
            </w:r>
            <w:r w:rsidR="006C588A" w:rsidRPr="00CD3980">
              <w:rPr>
                <w:rFonts w:ascii="UD デジタル 教科書体 NK-R" w:eastAsia="UD デジタル 教科書体 NK-R" w:cs="ＭＳ Ｐゴシック" w:hint="eastAsia"/>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8A5CDED" w14:textId="03B8408C" w:rsidR="00D47D10" w:rsidRPr="00CD3980" w:rsidRDefault="00DA7117" w:rsidP="005C454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w:t>
            </w:r>
            <w:r w:rsidR="006C588A" w:rsidRPr="00CD3980">
              <w:rPr>
                <w:rFonts w:ascii="UD デジタル 教科書体 NK-R" w:eastAsia="UD デジタル 教科書体 NK-R" w:cs="ＭＳ Ｐゴシック" w:hint="eastAsia"/>
                <w:color w:val="000000" w:themeColor="text1"/>
              </w:rPr>
              <w:t>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BD9C69A" w14:textId="28003755" w:rsidR="00D47D10" w:rsidRPr="00CD3980" w:rsidRDefault="00DA7117" w:rsidP="005C454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w:t>
            </w:r>
            <w:r w:rsidR="006C588A" w:rsidRPr="00CD3980">
              <w:rPr>
                <w:rFonts w:ascii="UD デジタル 教科書体 NK-R" w:eastAsia="UD デジタル 教科書体 NK-R" w:cs="ＭＳ Ｐゴシック" w:hint="eastAsia"/>
                <w:color w:val="000000" w:themeColor="text1"/>
              </w:rPr>
              <w:t>3</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4E30D" w14:textId="5578FFD0" w:rsidR="00D47D10" w:rsidRPr="00CD3980" w:rsidRDefault="00DA7117" w:rsidP="005C454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8</w:t>
            </w:r>
            <w:r w:rsidR="006C588A" w:rsidRPr="00CD3980">
              <w:rPr>
                <w:rFonts w:ascii="UD デジタル 教科書体 NK-R" w:eastAsia="UD デジタル 教科書体 NK-R" w:cs="ＭＳ Ｐゴシック" w:hint="eastAsia"/>
                <w:color w:val="000000" w:themeColor="text1"/>
              </w:rPr>
              <w:t>4</w:t>
            </w:r>
          </w:p>
        </w:tc>
      </w:tr>
      <w:tr w:rsidR="00CD3980" w:rsidRPr="00CD3980" w14:paraId="2D73CEA7" w14:textId="77777777" w:rsidTr="005C4549">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DA22A" w14:textId="1FE7760C" w:rsidR="00D47D10" w:rsidRPr="00CD3980" w:rsidRDefault="00D47D10" w:rsidP="005C4549">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主任相談支援専門員研修修了者数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2D210" w14:textId="77777777" w:rsidR="00D47D10" w:rsidRPr="00CD3980" w:rsidRDefault="00D47D10" w:rsidP="005C4549">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1A17A" w14:textId="2B588734" w:rsidR="00D47D10" w:rsidRPr="00CD3980" w:rsidRDefault="0073686B" w:rsidP="005C4549">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21</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CB437" w14:textId="63659DDD" w:rsidR="00D47D10" w:rsidRPr="00CD3980" w:rsidRDefault="0073686B" w:rsidP="005C4549">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w:t>
            </w:r>
            <w:r w:rsidRPr="00CD3980">
              <w:rPr>
                <w:rFonts w:ascii="UD デジタル 教科書体 NK-R" w:eastAsia="UD デジタル 教科書体 NK-R"/>
                <w:color w:val="000000" w:themeColor="text1"/>
              </w:rPr>
              <w:t>9</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F6A753A" w14:textId="02F4FB64" w:rsidR="00D47D10" w:rsidRPr="00CD3980" w:rsidRDefault="0073686B" w:rsidP="005C4549">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3</w:t>
            </w:r>
            <w:r w:rsidRPr="00CD3980">
              <w:rPr>
                <w:rFonts w:ascii="UD デジタル 教科書体 NK-R" w:eastAsia="UD デジタル 教科書体 NK-R"/>
                <w:color w:val="000000" w:themeColor="text1"/>
              </w:rPr>
              <w:t>7</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2200457" w14:textId="06AB21B1" w:rsidR="00D47D10" w:rsidRPr="00CD3980" w:rsidRDefault="0073686B" w:rsidP="005C4549">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4</w:t>
            </w:r>
            <w:r w:rsidRPr="00CD3980">
              <w:rPr>
                <w:rFonts w:ascii="UD デジタル 教科書体 NK-R" w:eastAsia="UD デジタル 教科書体 NK-R"/>
                <w:color w:val="000000" w:themeColor="text1"/>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1536860" w14:textId="7F491294" w:rsidR="00D47D10" w:rsidRPr="00CD3980" w:rsidRDefault="0073686B" w:rsidP="005C4549">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5</w:t>
            </w:r>
            <w:r w:rsidRPr="00CD3980">
              <w:rPr>
                <w:rFonts w:ascii="UD デジタル 教科書体 NK-R" w:eastAsia="UD デジタル 教科書体 NK-R"/>
                <w:color w:val="000000" w:themeColor="text1"/>
              </w:rPr>
              <w:t>3</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7D824DB" w14:textId="006775CF" w:rsidR="00D47D10" w:rsidRPr="00CD3980" w:rsidRDefault="0073686B" w:rsidP="005C4549">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6</w:t>
            </w:r>
            <w:r w:rsidRPr="00CD3980">
              <w:rPr>
                <w:rFonts w:ascii="UD デジタル 教科書体 NK-R" w:eastAsia="UD デジタル 教科書体 NK-R"/>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ADAAD" w14:textId="76BD7EF5" w:rsidR="00D47D10" w:rsidRPr="00CD3980" w:rsidRDefault="0073686B" w:rsidP="005C4549">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6</w:t>
            </w:r>
            <w:r w:rsidRPr="00CD3980">
              <w:rPr>
                <w:rFonts w:ascii="UD デジタル 教科書体 NK-R" w:eastAsia="UD デジタル 教科書体 NK-R"/>
                <w:color w:val="000000" w:themeColor="text1"/>
              </w:rPr>
              <w:t>9</w:t>
            </w:r>
          </w:p>
        </w:tc>
      </w:tr>
      <w:tr w:rsidR="00E9719D" w:rsidRPr="00CD3980" w14:paraId="7EB46B62" w14:textId="77777777" w:rsidTr="00E9719D">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BE20E" w14:textId="5605176D" w:rsidR="00E9719D" w:rsidRPr="00CD3980" w:rsidRDefault="00E9719D" w:rsidP="00E9719D">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サービス管理責任者等研修修了者数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24AD" w14:textId="77777777" w:rsidR="00E9719D" w:rsidRPr="00CD3980" w:rsidRDefault="00E9719D" w:rsidP="005C4549">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7E8C6" w14:textId="053AE133" w:rsidR="00E9719D" w:rsidRPr="00CD3980" w:rsidRDefault="0073686B" w:rsidP="00E9719D">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color w:val="000000" w:themeColor="text1"/>
                <w:sz w:val="18"/>
                <w:szCs w:val="18"/>
              </w:rPr>
              <w:t>4,369</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9CB4B" w14:textId="5D42CC8A" w:rsidR="00E9719D" w:rsidRPr="00CD3980" w:rsidRDefault="0073686B" w:rsidP="00E9719D">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4</w:t>
            </w:r>
            <w:r w:rsidRPr="00CD3980">
              <w:rPr>
                <w:rFonts w:ascii="UD デジタル 教科書体 NK-R" w:eastAsia="UD デジタル 教科書体 NK-R"/>
                <w:color w:val="000000" w:themeColor="text1"/>
                <w:sz w:val="18"/>
                <w:szCs w:val="18"/>
              </w:rPr>
              <w:t>,</w:t>
            </w:r>
            <w:r w:rsidR="00734774" w:rsidRPr="00CD3980">
              <w:rPr>
                <w:rFonts w:ascii="UD デジタル 教科書体 NK-R" w:eastAsia="UD デジタル 教科書体 NK-R" w:hint="eastAsia"/>
                <w:color w:val="000000" w:themeColor="text1"/>
                <w:sz w:val="18"/>
                <w:szCs w:val="18"/>
              </w:rPr>
              <w:t>619</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A18F482" w14:textId="274406DC" w:rsidR="00E9719D" w:rsidRPr="00CD3980" w:rsidRDefault="0073686B" w:rsidP="00E9719D">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4</w:t>
            </w:r>
            <w:r w:rsidRPr="00CD3980">
              <w:rPr>
                <w:rFonts w:ascii="UD デジタル 教科書体 NK-R" w:eastAsia="UD デジタル 教科書体 NK-R"/>
                <w:color w:val="000000" w:themeColor="text1"/>
                <w:sz w:val="18"/>
                <w:szCs w:val="18"/>
              </w:rPr>
              <w:t>,869</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A68E729" w14:textId="387DAD09" w:rsidR="00E9719D" w:rsidRPr="00CD3980" w:rsidRDefault="0073686B" w:rsidP="00E9719D">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5</w:t>
            </w:r>
            <w:r w:rsidRPr="00CD3980">
              <w:rPr>
                <w:rFonts w:ascii="UD デジタル 教科書体 NK-R" w:eastAsia="UD デジタル 教科書体 NK-R"/>
                <w:color w:val="000000" w:themeColor="text1"/>
                <w:sz w:val="18"/>
                <w:szCs w:val="18"/>
              </w:rPr>
              <w:t>,119</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578D1C2" w14:textId="1C2E2C1B" w:rsidR="00E9719D" w:rsidRPr="00CD3980" w:rsidRDefault="0073686B" w:rsidP="00E9719D">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5</w:t>
            </w:r>
            <w:r w:rsidRPr="00CD3980">
              <w:rPr>
                <w:rFonts w:ascii="UD デジタル 教科書体 NK-R" w:eastAsia="UD デジタル 教科書体 NK-R"/>
                <w:color w:val="000000" w:themeColor="text1"/>
                <w:sz w:val="18"/>
                <w:szCs w:val="18"/>
              </w:rPr>
              <w:t>,369</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713CC5A" w14:textId="3566C56E" w:rsidR="00E9719D" w:rsidRPr="00CD3980" w:rsidRDefault="0073686B" w:rsidP="00E9719D">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5</w:t>
            </w:r>
            <w:r w:rsidRPr="00CD3980">
              <w:rPr>
                <w:rFonts w:ascii="UD デジタル 教科書体 NK-R" w:eastAsia="UD デジタル 教科書体 NK-R"/>
                <w:color w:val="000000" w:themeColor="text1"/>
                <w:sz w:val="18"/>
                <w:szCs w:val="18"/>
              </w:rPr>
              <w:t>,619</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8078" w14:textId="7CD346AC" w:rsidR="00E9719D" w:rsidRPr="00CD3980" w:rsidRDefault="0073686B" w:rsidP="00E9719D">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5</w:t>
            </w:r>
            <w:r w:rsidRPr="00CD3980">
              <w:rPr>
                <w:rFonts w:ascii="UD デジタル 教科書体 NK-R" w:eastAsia="UD デジタル 教科書体 NK-R"/>
                <w:color w:val="000000" w:themeColor="text1"/>
                <w:sz w:val="18"/>
                <w:szCs w:val="18"/>
              </w:rPr>
              <w:t>,869</w:t>
            </w:r>
          </w:p>
        </w:tc>
      </w:tr>
    </w:tbl>
    <w:p w14:paraId="4F3296B2" w14:textId="62CC1463"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p>
    <w:p w14:paraId="4A36FF1E" w14:textId="3AE603FB"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p>
    <w:p w14:paraId="3DD9EFCD" w14:textId="2A14BEEE" w:rsidR="00445235" w:rsidRPr="00CD3980" w:rsidRDefault="00E9719D" w:rsidP="00445235">
      <w:pPr>
        <w:pStyle w:val="a4"/>
        <w:ind w:left="120"/>
        <w:rPr>
          <w:color w:val="000000" w:themeColor="text1"/>
        </w:rPr>
      </w:pPr>
      <w:r w:rsidRPr="00CD3980">
        <w:rPr>
          <w:rFonts w:hint="eastAsia"/>
          <w:color w:val="000000" w:themeColor="text1"/>
        </w:rPr>
        <w:lastRenderedPageBreak/>
        <w:t>自立した生活につなげる障害福祉サービス等の充実</w:t>
      </w:r>
    </w:p>
    <w:p w14:paraId="36ED6158" w14:textId="5DC13CE9" w:rsidR="0020382D" w:rsidRPr="00CD3980" w:rsidRDefault="0020382D" w:rsidP="00F42079">
      <w:pPr>
        <w:pStyle w:val="a5"/>
        <w:rPr>
          <w:color w:val="000000" w:themeColor="text1"/>
        </w:rPr>
      </w:pPr>
      <w:r w:rsidRPr="00CD3980">
        <w:rPr>
          <w:rFonts w:hint="eastAsia"/>
          <w:color w:val="000000" w:themeColor="text1"/>
        </w:rPr>
        <w:t>基盤整備の促進及び支援内容の質の向上［障害福祉課長］</w:t>
      </w:r>
    </w:p>
    <w:p w14:paraId="41C83988" w14:textId="2EE134BE" w:rsidR="0020382D" w:rsidRPr="00CD3980" w:rsidRDefault="001A79F6"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障害福祉サービス等の見込量の確保に向けたサービス基盤の整備や、障害福祉サービス事業所等における支援内容の充実を図るため、施設・設備の整備に対する支援</w:t>
      </w:r>
      <w:r w:rsidR="005C5502" w:rsidRPr="00CD3980">
        <w:rPr>
          <w:rFonts w:ascii="UD デジタル 教科書体 NK-R" w:eastAsia="UD デジタル 教科書体 NK-R" w:hint="eastAsia"/>
          <w:color w:val="000000" w:themeColor="text1"/>
        </w:rPr>
        <w:t>や事業運営に必要な</w:t>
      </w:r>
      <w:r w:rsidRPr="00CD3980">
        <w:rPr>
          <w:rFonts w:ascii="UD デジタル 教科書体 NK-R" w:eastAsia="UD デジタル 教科書体 NK-R" w:hint="eastAsia"/>
          <w:color w:val="000000" w:themeColor="text1"/>
        </w:rPr>
        <w:t>情報提供等を積極的に行います。</w:t>
      </w:r>
    </w:p>
    <w:p w14:paraId="4AB71194" w14:textId="77777777" w:rsidR="00445235" w:rsidRPr="00CD3980" w:rsidRDefault="00445235" w:rsidP="00445235">
      <w:pPr>
        <w:snapToGrid w:val="0"/>
        <w:ind w:leftChars="250" w:left="600" w:firstLineChars="100" w:firstLine="240"/>
        <w:rPr>
          <w:rFonts w:ascii="UD デジタル 教科書体 NK-R" w:eastAsia="UD デジタル 教科書体 NK-R"/>
          <w:color w:val="000000" w:themeColor="text1"/>
        </w:rPr>
      </w:pPr>
    </w:p>
    <w:p w14:paraId="3953F138" w14:textId="213041B3" w:rsidR="0020382D" w:rsidRPr="00CD3980" w:rsidRDefault="0020382D" w:rsidP="00F42079">
      <w:pPr>
        <w:pStyle w:val="a5"/>
        <w:rPr>
          <w:color w:val="000000" w:themeColor="text1"/>
        </w:rPr>
      </w:pPr>
      <w:r w:rsidRPr="00CD3980">
        <w:rPr>
          <w:rFonts w:hint="eastAsia"/>
          <w:color w:val="000000" w:themeColor="text1"/>
        </w:rPr>
        <w:t>支給決定の適正化［障害福祉課長］</w:t>
      </w:r>
    </w:p>
    <w:p w14:paraId="5AA2F015" w14:textId="21E8627F" w:rsidR="00301D7B" w:rsidRPr="00CD3980" w:rsidRDefault="001A79F6" w:rsidP="004971A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市町村における障害福祉サービス等の支給決定の適正化を図るため、障害支援区分認定に関わる認定調査員、市町村審査会委員、意見書記載医師の資質向上を図るとともに、各市町村の支給決定基準に基づき、サービス等利用計画等を踏まえた公平かつ適正な支給決定が行われるよう、必要な助言を行います。</w:t>
      </w:r>
    </w:p>
    <w:p w14:paraId="191B5C5B" w14:textId="77777777" w:rsidR="004971A9" w:rsidRPr="00CD3980" w:rsidRDefault="004971A9" w:rsidP="004971A9">
      <w:pPr>
        <w:snapToGrid w:val="0"/>
        <w:ind w:leftChars="250" w:left="600" w:firstLineChars="100" w:firstLine="240"/>
        <w:rPr>
          <w:rFonts w:ascii="UD デジタル 教科書体 NK-R" w:eastAsia="UD デジタル 教科書体 NK-R"/>
          <w:color w:val="000000" w:themeColor="text1"/>
        </w:rPr>
      </w:pPr>
    </w:p>
    <w:p w14:paraId="74E42AD2" w14:textId="7CC5B0F7" w:rsidR="0063596E" w:rsidRPr="00CD3980" w:rsidRDefault="00301D7B" w:rsidP="004F45D0">
      <w:pPr>
        <w:pStyle w:val="a5"/>
        <w:snapToGrid w:val="0"/>
        <w:contextualSpacing/>
        <w:rPr>
          <w:color w:val="000000" w:themeColor="text1"/>
        </w:rPr>
      </w:pPr>
      <w:r w:rsidRPr="00CD3980">
        <w:rPr>
          <w:rFonts w:hint="eastAsia"/>
          <w:color w:val="000000" w:themeColor="text1"/>
        </w:rPr>
        <w:t>社会福祉施設、障害福祉サービス事業所等の指導監査の充実</w:t>
      </w:r>
    </w:p>
    <w:p w14:paraId="37E1298D" w14:textId="35809D9F" w:rsidR="00301D7B" w:rsidRPr="00CD3980" w:rsidRDefault="00301D7B" w:rsidP="0063596E">
      <w:pPr>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w:t>
      </w:r>
      <w:r w:rsidR="00E9719D" w:rsidRPr="00CD3980">
        <w:rPr>
          <w:rFonts w:ascii="UD デジタル 教科書体 NK-B" w:eastAsia="UD デジタル 教科書体 NK-B" w:hint="eastAsia"/>
          <w:color w:val="000000" w:themeColor="text1"/>
          <w:sz w:val="28"/>
        </w:rPr>
        <w:t>福祉医療部総務課長</w:t>
      </w:r>
      <w:r w:rsidRPr="00CD3980">
        <w:rPr>
          <w:rFonts w:ascii="UD デジタル 教科書体 NK-B" w:eastAsia="UD デジタル 教科書体 NK-B" w:hint="eastAsia"/>
          <w:color w:val="000000" w:themeColor="text1"/>
          <w:sz w:val="28"/>
        </w:rPr>
        <w:t>］</w:t>
      </w:r>
    </w:p>
    <w:p w14:paraId="5FC14197" w14:textId="1A8B98B8" w:rsidR="004971A9" w:rsidRPr="00CD3980" w:rsidRDefault="001A79F6" w:rsidP="004971A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施設・事業所等に対して</w:t>
      </w:r>
      <w:r w:rsidR="00C72498" w:rsidRPr="00CD3980">
        <w:rPr>
          <w:rFonts w:ascii="UD デジタル 教科書体 NK-R" w:eastAsia="UD デジタル 教科書体 NK-R" w:hint="eastAsia"/>
          <w:color w:val="000000" w:themeColor="text1"/>
        </w:rPr>
        <w:t>、社会福祉事業の適正な運営、サービスの質の確保及び各種給付の適正</w:t>
      </w:r>
      <w:r w:rsidRPr="00CD3980">
        <w:rPr>
          <w:rFonts w:ascii="UD デジタル 教科書体 NK-R" w:eastAsia="UD デジタル 教科書体 NK-R" w:hint="eastAsia"/>
          <w:color w:val="000000" w:themeColor="text1"/>
        </w:rPr>
        <w:t>化がなされるよう、</w:t>
      </w:r>
      <w:r w:rsidR="00F4762B" w:rsidRPr="00CD3980">
        <w:rPr>
          <w:rFonts w:ascii="UD デジタル 教科書体 NK-R" w:eastAsia="UD デジタル 教科書体 NK-R" w:hint="eastAsia"/>
          <w:color w:val="000000" w:themeColor="text1"/>
        </w:rPr>
        <w:t>指導監査体制の充実を図</w:t>
      </w:r>
      <w:r w:rsidR="00FF72B8" w:rsidRPr="00CD3980">
        <w:rPr>
          <w:rFonts w:ascii="UD デジタル 教科書体 NK-R" w:eastAsia="UD デジタル 教科書体 NK-R" w:hint="eastAsia"/>
          <w:color w:val="000000" w:themeColor="text1"/>
        </w:rPr>
        <w:t>るとともに、効果的な指導監査を行い</w:t>
      </w:r>
      <w:r w:rsidR="00F4762B" w:rsidRPr="00CD3980">
        <w:rPr>
          <w:rFonts w:ascii="UD デジタル 教科書体 NK-R" w:eastAsia="UD デジタル 教科書体 NK-R" w:hint="eastAsia"/>
          <w:color w:val="000000" w:themeColor="text1"/>
        </w:rPr>
        <w:t>ます</w:t>
      </w:r>
      <w:r w:rsidR="00301D7B" w:rsidRPr="00CD3980">
        <w:rPr>
          <w:rFonts w:ascii="UD デジタル 教科書体 NK-R" w:eastAsia="UD デジタル 教科書体 NK-R" w:hint="eastAsia"/>
          <w:color w:val="000000" w:themeColor="text1"/>
        </w:rPr>
        <w:t>。</w:t>
      </w:r>
    </w:p>
    <w:p w14:paraId="28AD7C4D" w14:textId="77777777" w:rsidR="004971A9" w:rsidRPr="00CD3980" w:rsidRDefault="004971A9" w:rsidP="004971A9">
      <w:pPr>
        <w:snapToGrid w:val="0"/>
        <w:ind w:leftChars="250" w:left="600" w:firstLineChars="100" w:firstLine="240"/>
        <w:rPr>
          <w:rFonts w:ascii="UD デジタル 教科書体 NK-R" w:eastAsia="UD デジタル 教科書体 NK-R"/>
          <w:color w:val="000000" w:themeColor="text1"/>
        </w:rPr>
      </w:pPr>
    </w:p>
    <w:p w14:paraId="6384126E" w14:textId="77777777" w:rsidR="009776EC" w:rsidRPr="00CD3980" w:rsidRDefault="0020382D" w:rsidP="009776EC">
      <w:pPr>
        <w:pStyle w:val="a5"/>
        <w:snapToGrid w:val="0"/>
        <w:rPr>
          <w:color w:val="000000" w:themeColor="text1"/>
        </w:rPr>
      </w:pPr>
      <w:r w:rsidRPr="00CD3980">
        <w:rPr>
          <w:rFonts w:hint="eastAsia"/>
          <w:color w:val="000000" w:themeColor="text1"/>
        </w:rPr>
        <w:t>市町村における地域生活支援に向けた取組に対する支援</w:t>
      </w:r>
    </w:p>
    <w:p w14:paraId="7B03C7D2" w14:textId="1C00BDF5" w:rsidR="0020382D" w:rsidRPr="00CD3980" w:rsidRDefault="0020382D" w:rsidP="004F45D0">
      <w:pPr>
        <w:pStyle w:val="a5"/>
        <w:numPr>
          <w:ilvl w:val="0"/>
          <w:numId w:val="0"/>
        </w:numPr>
        <w:snapToGrid w:val="0"/>
        <w:spacing w:line="360" w:lineRule="auto"/>
        <w:ind w:left="227" w:firstLineChars="2400" w:firstLine="6720"/>
        <w:rPr>
          <w:color w:val="000000" w:themeColor="text1"/>
        </w:rPr>
      </w:pPr>
      <w:r w:rsidRPr="00CD3980">
        <w:rPr>
          <w:rFonts w:hint="eastAsia"/>
          <w:color w:val="000000" w:themeColor="text1"/>
        </w:rPr>
        <w:t>［障害福祉課長］</w:t>
      </w:r>
    </w:p>
    <w:p w14:paraId="35F6A20F" w14:textId="23D51F7C" w:rsidR="00F475C1" w:rsidRPr="00CD3980" w:rsidRDefault="00F475C1"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市町村が行う地域生活支援事業に関し、</w:t>
      </w:r>
      <w:r w:rsidR="004971A9" w:rsidRPr="00CD3980">
        <w:rPr>
          <w:rFonts w:ascii="UD デジタル 教科書体 NK-R" w:eastAsia="UD デジタル 教科書体 NK-R" w:hint="eastAsia"/>
          <w:color w:val="000000" w:themeColor="text1"/>
        </w:rPr>
        <w:t>必要に応じて市町村に取組状況を確認したうえで、</w:t>
      </w:r>
      <w:r w:rsidR="008627E9" w:rsidRPr="00CD3980">
        <w:rPr>
          <w:rFonts w:ascii="UD デジタル 教科書体 NK-R" w:eastAsia="UD デジタル 教科書体 NK-R" w:hint="eastAsia"/>
          <w:color w:val="000000" w:themeColor="text1"/>
        </w:rPr>
        <w:t>利用者のニーズに応じて必要量が供給されるよう、</w:t>
      </w:r>
      <w:r w:rsidR="0028791A" w:rsidRPr="00CD3980">
        <w:rPr>
          <w:rFonts w:ascii="UD デジタル 教科書体 NK-R" w:eastAsia="UD デジタル 教科書体 NK-R" w:hint="eastAsia"/>
          <w:color w:val="000000" w:themeColor="text1"/>
        </w:rPr>
        <w:t>事業の</w:t>
      </w:r>
      <w:r w:rsidRPr="00CD3980">
        <w:rPr>
          <w:rFonts w:ascii="UD デジタル 教科書体 NK-R" w:eastAsia="UD デジタル 教科書体 NK-R" w:hint="eastAsia"/>
          <w:color w:val="000000" w:themeColor="text1"/>
        </w:rPr>
        <w:t>着実な実施を促していきます。</w:t>
      </w:r>
    </w:p>
    <w:p w14:paraId="7D3BEA10" w14:textId="168B5DA1" w:rsidR="00F475C1" w:rsidRPr="00CD3980" w:rsidRDefault="00F475C1" w:rsidP="004971A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また、地域の実情に応じて、主体的に施策を展開する市町村の取組を</w:t>
      </w:r>
      <w:r w:rsidR="0028791A" w:rsidRPr="00CD3980">
        <w:rPr>
          <w:rFonts w:ascii="UD デジタル 教科書体 NK-R" w:eastAsia="UD デジタル 教科書体 NK-R" w:hint="eastAsia"/>
          <w:color w:val="000000" w:themeColor="text1"/>
        </w:rPr>
        <w:t>積極的に</w:t>
      </w:r>
      <w:r w:rsidRPr="00CD3980">
        <w:rPr>
          <w:rFonts w:ascii="UD デジタル 教科書体 NK-R" w:eastAsia="UD デジタル 教科書体 NK-R" w:hint="eastAsia"/>
          <w:color w:val="000000" w:themeColor="text1"/>
        </w:rPr>
        <w:t>支援していきます。</w:t>
      </w:r>
    </w:p>
    <w:p w14:paraId="7B93B78F" w14:textId="77777777" w:rsidR="004971A9" w:rsidRPr="00CD3980" w:rsidRDefault="004971A9" w:rsidP="004971A9">
      <w:pPr>
        <w:snapToGrid w:val="0"/>
        <w:ind w:leftChars="250" w:left="600" w:firstLineChars="100" w:firstLine="240"/>
        <w:rPr>
          <w:rFonts w:ascii="UD デジタル 教科書体 NK-R" w:eastAsia="UD デジタル 教科書体 NK-R"/>
          <w:color w:val="000000" w:themeColor="text1"/>
        </w:rPr>
      </w:pPr>
    </w:p>
    <w:p w14:paraId="6E1C7F6E" w14:textId="39F290FA" w:rsidR="0020382D" w:rsidRPr="00CD3980" w:rsidRDefault="0020382D" w:rsidP="00F42079">
      <w:pPr>
        <w:pStyle w:val="a5"/>
        <w:rPr>
          <w:color w:val="000000" w:themeColor="text1"/>
        </w:rPr>
      </w:pPr>
      <w:r w:rsidRPr="00CD3980">
        <w:rPr>
          <w:rFonts w:hint="eastAsia"/>
          <w:color w:val="000000" w:themeColor="text1"/>
        </w:rPr>
        <w:t>身体障害者補助犬</w:t>
      </w:r>
      <w:r w:rsidR="001D635E" w:rsidRPr="00CD3980">
        <w:rPr>
          <w:rFonts w:hint="eastAsia"/>
          <w:color w:val="000000" w:themeColor="text1"/>
        </w:rPr>
        <w:t>の貸与</w:t>
      </w:r>
      <w:r w:rsidRPr="00CD3980">
        <w:rPr>
          <w:rFonts w:hint="eastAsia"/>
          <w:color w:val="000000" w:themeColor="text1"/>
        </w:rPr>
        <w:t>及び啓発［障害福祉課長］</w:t>
      </w:r>
    </w:p>
    <w:p w14:paraId="41E6A65D" w14:textId="3CA5CDDF" w:rsidR="001A79F6" w:rsidRPr="00CD3980" w:rsidRDefault="001A79F6"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身体障害者補助犬を必要とする人に対して貸与を行うとともに、貸与に必要な補助犬を育成する事業者に対して支援を行います。</w:t>
      </w:r>
    </w:p>
    <w:p w14:paraId="1106C608" w14:textId="4A4875BE" w:rsidR="0020382D" w:rsidRPr="00CD3980" w:rsidRDefault="001A41FA" w:rsidP="0044523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県民や施設管理者等に対して、</w:t>
      </w:r>
      <w:r w:rsidR="008627E9" w:rsidRPr="00CD3980">
        <w:rPr>
          <w:rFonts w:ascii="UD デジタル 教科書体 NK-R" w:eastAsia="UD デジタル 教科書体 NK-R" w:hint="eastAsia"/>
          <w:color w:val="000000" w:themeColor="text1"/>
        </w:rPr>
        <w:t>まほろばあいサポート運動</w:t>
      </w:r>
      <w:r w:rsidR="001A79F6" w:rsidRPr="00CD3980">
        <w:rPr>
          <w:rFonts w:ascii="UD デジタル 教科書体 NK-R" w:eastAsia="UD デジタル 教科書体 NK-R" w:hint="eastAsia"/>
          <w:color w:val="000000" w:themeColor="text1"/>
        </w:rPr>
        <w:t>や広報パンフレットの配布等を通して補助犬についての理解を促すとともに、補助犬を利用する人の自立と社会参加を促進します</w:t>
      </w:r>
      <w:r w:rsidR="0020382D" w:rsidRPr="00CD3980">
        <w:rPr>
          <w:rFonts w:ascii="UD デジタル 教科書体 NK-R" w:eastAsia="UD デジタル 教科書体 NK-R" w:hint="eastAsia"/>
          <w:color w:val="000000" w:themeColor="text1"/>
        </w:rPr>
        <w:t>。</w:t>
      </w:r>
    </w:p>
    <w:p w14:paraId="0B95CCFA" w14:textId="3AA6B694" w:rsidR="00707E26" w:rsidRDefault="00707E26" w:rsidP="00707E26">
      <w:pPr>
        <w:ind w:left="240" w:hangingChars="100" w:hanging="240"/>
        <w:rPr>
          <w:rFonts w:ascii="UD デジタル 教科書体 NK-B" w:eastAsia="UD デジタル 教科書体 NK-B" w:hAnsi="ＭＳ ゴシック"/>
        </w:rPr>
      </w:pPr>
      <w:r w:rsidRPr="00470FE1">
        <w:rPr>
          <w:rFonts w:ascii="UD デジタル 教科書体 NK-B" w:eastAsia="UD デジタル 教科書体 NK-B" w:hAnsi="ＭＳ ゴシック" w:hint="eastAsia"/>
        </w:rPr>
        <w:lastRenderedPageBreak/>
        <w:t>《参考》</w:t>
      </w:r>
      <w:r w:rsidR="00AA45A9" w:rsidRPr="00470FE1">
        <w:rPr>
          <w:rFonts w:ascii="UD デジタル 教科書体 NK-B" w:eastAsia="UD デジタル 教科書体 NK-B" w:hAnsi="ＭＳ ゴシック" w:hint="eastAsia"/>
        </w:rPr>
        <w:t>「</w:t>
      </w:r>
      <w:r w:rsidRPr="00470FE1">
        <w:rPr>
          <w:rFonts w:ascii="UD デジタル 教科書体 NK-B" w:eastAsia="UD デジタル 教科書体 NK-B" w:hAnsi="ＭＳ ゴシック" w:hint="eastAsia"/>
        </w:rPr>
        <w:t>障害者総合支援法</w:t>
      </w:r>
      <w:r w:rsidR="00AA45A9" w:rsidRPr="00470FE1">
        <w:rPr>
          <w:rFonts w:ascii="UD デジタル 教科書体 NK-B" w:eastAsia="UD デジタル 教科書体 NK-B" w:hint="eastAsia"/>
        </w:rPr>
        <w:t>」</w:t>
      </w:r>
      <w:r w:rsidR="005C5502" w:rsidRPr="00470FE1">
        <w:rPr>
          <w:rFonts w:ascii="UD デジタル 教科書体 NK-B" w:eastAsia="UD デジタル 教科書体 NK-B" w:hAnsi="ＭＳ ゴシック" w:hint="eastAsia"/>
        </w:rPr>
        <w:t>及び</w:t>
      </w:r>
      <w:r w:rsidR="00AA45A9" w:rsidRPr="00470FE1">
        <w:rPr>
          <w:rFonts w:ascii="UD デジタル 教科書体 NK-B" w:eastAsia="UD デジタル 教科書体 NK-B" w:hAnsi="ＭＳ ゴシック" w:hint="eastAsia"/>
        </w:rPr>
        <w:t>「</w:t>
      </w:r>
      <w:r w:rsidR="005C5502" w:rsidRPr="00470FE1">
        <w:rPr>
          <w:rFonts w:ascii="UD デジタル 教科書体 NK-B" w:eastAsia="UD デジタル 教科書体 NK-B" w:hAnsi="ＭＳ ゴシック" w:hint="eastAsia"/>
        </w:rPr>
        <w:t>児童福祉法</w:t>
      </w:r>
      <w:r w:rsidR="00AA45A9" w:rsidRPr="00470FE1">
        <w:rPr>
          <w:rFonts w:ascii="UD デジタル 教科書体 NK-B" w:eastAsia="UD デジタル 教科書体 NK-B" w:hAnsi="ＭＳ ゴシック" w:hint="eastAsia"/>
        </w:rPr>
        <w:t>」</w:t>
      </w:r>
      <w:r w:rsidR="005C5502" w:rsidRPr="00470FE1">
        <w:rPr>
          <w:rFonts w:ascii="UD デジタル 教科書体 NK-B" w:eastAsia="UD デジタル 教科書体 NK-B" w:hAnsi="ＭＳ ゴシック" w:hint="eastAsia"/>
        </w:rPr>
        <w:t>の</w:t>
      </w:r>
      <w:r w:rsidRPr="00470FE1">
        <w:rPr>
          <w:rFonts w:ascii="UD デジタル 教科書体 NK-B" w:eastAsia="UD デジタル 教科書体 NK-B" w:hAnsi="ＭＳ ゴシック" w:hint="eastAsia"/>
        </w:rPr>
        <w:t>サービス体系</w:t>
      </w:r>
    </w:p>
    <w:p w14:paraId="28B7144C" w14:textId="06742723" w:rsidR="00790B6A" w:rsidRPr="00470FE1" w:rsidRDefault="00790B6A" w:rsidP="00707E26">
      <w:pPr>
        <w:ind w:left="240" w:hangingChars="100" w:hanging="240"/>
        <w:rPr>
          <w:rFonts w:ascii="UD デジタル 教科書体 NK-B" w:eastAsia="UD デジタル 教科書体 NK-B" w:hAnsi="ＭＳ ゴシック" w:hint="eastAsia"/>
        </w:rPr>
      </w:pPr>
      <w:r>
        <w:rPr>
          <w:rFonts w:ascii="UD デジタル 教科書体 NK-B" w:eastAsia="UD デジタル 教科書体 NK-B" w:hAnsi="ＭＳ ゴシック"/>
          <w:noProof/>
        </w:rPr>
        <w:drawing>
          <wp:inline distT="0" distB="0" distL="0" distR="0" wp14:anchorId="55596188" wp14:editId="39A10053">
            <wp:extent cx="6179185" cy="8058778"/>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6674" cy="8094629"/>
                    </a:xfrm>
                    <a:prstGeom prst="rect">
                      <a:avLst/>
                    </a:prstGeom>
                    <a:noFill/>
                    <a:ln>
                      <a:noFill/>
                    </a:ln>
                  </pic:spPr>
                </pic:pic>
              </a:graphicData>
            </a:graphic>
          </wp:inline>
        </w:drawing>
      </w:r>
    </w:p>
    <w:p w14:paraId="17974360" w14:textId="78569313" w:rsidR="003026E3" w:rsidRPr="00470FE1" w:rsidRDefault="008A1D60" w:rsidP="008B1264">
      <w:pPr>
        <w:pStyle w:val="a3"/>
        <w:ind w:left="120"/>
      </w:pPr>
      <w:bookmarkStart w:id="8" w:name="_Toc21032388"/>
      <w:bookmarkStart w:id="9" w:name="_Toc32347503"/>
      <w:r w:rsidRPr="00470FE1">
        <w:rPr>
          <w:rFonts w:hint="eastAsia"/>
        </w:rPr>
        <w:lastRenderedPageBreak/>
        <w:t>ネットワークの強化</w:t>
      </w:r>
      <w:bookmarkEnd w:id="8"/>
      <w:bookmarkEnd w:id="9"/>
    </w:p>
    <w:p w14:paraId="12591F89" w14:textId="77777777" w:rsidR="00004E0A" w:rsidRPr="00470FE1" w:rsidRDefault="00004E0A" w:rsidP="00004E0A">
      <w:pPr>
        <w:pStyle w:val="afff0"/>
      </w:pPr>
      <w:r w:rsidRPr="00470FE1">
        <w:rPr>
          <w:rFonts w:hint="eastAsia"/>
        </w:rPr>
        <w:t>≪　現状と課題　≫</w:t>
      </w:r>
    </w:p>
    <w:p w14:paraId="507B2117" w14:textId="18CCA7AB" w:rsidR="00E87D61" w:rsidRPr="00CD3980" w:rsidRDefault="00E87D61" w:rsidP="00E87D61">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D925A6"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令和５年４月に、障害のある人及びその家族等を支援する障害福祉の推進に関して基本理念を定めた「奈良県障害のある人及びその家族等に生涯にわたりつながり続ける障害福祉の推進に関する条例」を施行しました。</w:t>
      </w:r>
    </w:p>
    <w:p w14:paraId="57F5FAE0" w14:textId="77777777" w:rsidR="00E16A33" w:rsidRPr="00CD3980" w:rsidRDefault="00E16A33" w:rsidP="00E87D61">
      <w:pPr>
        <w:snapToGrid w:val="0"/>
        <w:ind w:leftChars="100" w:left="480" w:hangingChars="100" w:hanging="240"/>
        <w:rPr>
          <w:rFonts w:ascii="UD デジタル 教科書体 NK-R" w:eastAsia="UD デジタル 教科書体 NK-R"/>
          <w:color w:val="000000" w:themeColor="text1"/>
        </w:rPr>
      </w:pPr>
    </w:p>
    <w:p w14:paraId="7E3570F2" w14:textId="6220A809" w:rsidR="004923B2" w:rsidRPr="00CD3980" w:rsidRDefault="003026E3" w:rsidP="00E87D61">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00E16A33" w:rsidRPr="00CD3980">
        <w:rPr>
          <w:rFonts w:ascii="UD デジタル 教科書体 NK-R" w:eastAsia="UD デジタル 教科書体 NK-R" w:hint="eastAsia"/>
          <w:color w:val="000000" w:themeColor="text1"/>
        </w:rPr>
        <w:t>障害のある人</w:t>
      </w:r>
      <w:r w:rsidR="004923B2" w:rsidRPr="00CD3980">
        <w:rPr>
          <w:rFonts w:ascii="UD デジタル 教科書体 NK-R" w:eastAsia="UD デジタル 教科書体 NK-R" w:hint="eastAsia"/>
          <w:color w:val="000000" w:themeColor="text1"/>
        </w:rPr>
        <w:t>が地域で生活するためには、</w:t>
      </w:r>
      <w:r w:rsidR="008627E9" w:rsidRPr="00CD3980">
        <w:rPr>
          <w:rFonts w:ascii="UD デジタル 教科書体 NK-R" w:eastAsia="UD デジタル 教科書体 NK-R" w:hint="eastAsia"/>
          <w:color w:val="000000" w:themeColor="text1"/>
        </w:rPr>
        <w:t>地域の関係機関が連携して支援を行うことが必要</w:t>
      </w:r>
      <w:r w:rsidR="000F60C6" w:rsidRPr="00CD3980">
        <w:rPr>
          <w:rFonts w:ascii="UD デジタル 教科書体 NK-R" w:eastAsia="UD デジタル 教科書体 NK-R" w:hint="eastAsia"/>
          <w:color w:val="000000" w:themeColor="text1"/>
        </w:rPr>
        <w:t>ですが、支援機関や多</w:t>
      </w:r>
      <w:r w:rsidR="004923B2" w:rsidRPr="00CD3980">
        <w:rPr>
          <w:rFonts w:ascii="UD デジタル 教科書体 NK-R" w:eastAsia="UD デジタル 教科書体 NK-R" w:hint="eastAsia"/>
          <w:color w:val="000000" w:themeColor="text1"/>
        </w:rPr>
        <w:t>職種間での連携が行われていない現状があります。障害のある人</w:t>
      </w:r>
      <w:r w:rsidR="009D5968" w:rsidRPr="00CD3980">
        <w:rPr>
          <w:rFonts w:ascii="UD デジタル 教科書体 NK-R" w:eastAsia="UD デジタル 教科書体 NK-R" w:hint="eastAsia"/>
          <w:color w:val="000000" w:themeColor="text1"/>
        </w:rPr>
        <w:t>それぞれ</w:t>
      </w:r>
      <w:r w:rsidR="004923B2" w:rsidRPr="00CD3980">
        <w:rPr>
          <w:rFonts w:ascii="UD デジタル 教科書体 NK-R" w:eastAsia="UD デジタル 教科書体 NK-R" w:hint="eastAsia"/>
          <w:color w:val="000000" w:themeColor="text1"/>
        </w:rPr>
        <w:t>の重度化や高齢化を見据えて、地域の実情に応じ、</w:t>
      </w:r>
      <w:r w:rsidR="00E16A33" w:rsidRPr="00CD3980">
        <w:rPr>
          <w:rFonts w:ascii="UD デジタル 教科書体 NK-R" w:eastAsia="UD デジタル 教科書体 NK-R" w:hint="eastAsia"/>
          <w:color w:val="000000" w:themeColor="text1"/>
        </w:rPr>
        <w:t>障害がある人</w:t>
      </w:r>
      <w:r w:rsidR="004923B2" w:rsidRPr="00CD3980">
        <w:rPr>
          <w:rFonts w:ascii="UD デジタル 教科書体 NK-R" w:eastAsia="UD デジタル 教科書体 NK-R" w:hint="eastAsia"/>
          <w:color w:val="000000" w:themeColor="text1"/>
        </w:rPr>
        <w:t>の生活を地域全体で支える体制</w:t>
      </w:r>
      <w:r w:rsidR="008627E9" w:rsidRPr="00CD3980">
        <w:rPr>
          <w:rFonts w:ascii="UD デジタル 教科書体 NK-R" w:eastAsia="UD デジタル 教科書体 NK-R" w:hint="eastAsia"/>
          <w:color w:val="000000" w:themeColor="text1"/>
        </w:rPr>
        <w:t>づくりが求められています</w:t>
      </w:r>
      <w:r w:rsidR="004923B2" w:rsidRPr="00CD3980">
        <w:rPr>
          <w:rFonts w:ascii="UD デジタル 教科書体 NK-R" w:eastAsia="UD デジタル 教科書体 NK-R" w:hint="eastAsia"/>
          <w:color w:val="000000" w:themeColor="text1"/>
        </w:rPr>
        <w:t>。</w:t>
      </w:r>
    </w:p>
    <w:p w14:paraId="0F0C3E15" w14:textId="77777777" w:rsidR="00E16A33" w:rsidRPr="00CD3980" w:rsidRDefault="00E16A33" w:rsidP="00E87D61">
      <w:pPr>
        <w:snapToGrid w:val="0"/>
        <w:ind w:leftChars="100" w:left="480" w:hangingChars="100" w:hanging="240"/>
        <w:rPr>
          <w:rFonts w:ascii="UD デジタル 教科書体 NK-R" w:eastAsia="UD デジタル 教科書体 NK-R"/>
          <w:color w:val="000000" w:themeColor="text1"/>
        </w:rPr>
      </w:pPr>
    </w:p>
    <w:p w14:paraId="28DCAB93" w14:textId="219009E9" w:rsidR="00FC0C2C" w:rsidRPr="00CD3980" w:rsidRDefault="008627E9" w:rsidP="00861156">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幼児期から学齢</w:t>
      </w:r>
      <w:r w:rsidR="004923B2" w:rsidRPr="00CD3980">
        <w:rPr>
          <w:rFonts w:ascii="UD デジタル 教科書体 NK-R" w:eastAsia="UD デジタル 教科書体 NK-R" w:hint="eastAsia"/>
          <w:color w:val="000000" w:themeColor="text1"/>
        </w:rPr>
        <w:t>期、成人期、高齢期とライフステージが変化する節目においては、支援機関が</w:t>
      </w:r>
      <w:r w:rsidR="009D5968" w:rsidRPr="00CD3980">
        <w:rPr>
          <w:rFonts w:ascii="UD デジタル 教科書体 NK-R" w:eastAsia="UD デジタル 教科書体 NK-R" w:hint="eastAsia"/>
          <w:color w:val="000000" w:themeColor="text1"/>
        </w:rPr>
        <w:t>変</w:t>
      </w:r>
      <w:r w:rsidR="004923B2" w:rsidRPr="00CD3980">
        <w:rPr>
          <w:rFonts w:ascii="UD デジタル 教科書体 NK-R" w:eastAsia="UD デジタル 教科書体 NK-R" w:hint="eastAsia"/>
          <w:color w:val="000000" w:themeColor="text1"/>
        </w:rPr>
        <w:t>わることが多い中で、支援者間の情報共有がうまく行えていないこともあ</w:t>
      </w:r>
      <w:r w:rsidRPr="00CD3980">
        <w:rPr>
          <w:rFonts w:ascii="UD デジタル 教科書体 NK-R" w:eastAsia="UD デジタル 教科書体 NK-R" w:hint="eastAsia"/>
          <w:color w:val="000000" w:themeColor="text1"/>
        </w:rPr>
        <w:t>ることから、スムーズに移行</w:t>
      </w:r>
      <w:r w:rsidR="004923B2" w:rsidRPr="00CD3980">
        <w:rPr>
          <w:rFonts w:ascii="UD デジタル 教科書体 NK-R" w:eastAsia="UD デジタル 教科書体 NK-R" w:hint="eastAsia"/>
          <w:color w:val="000000" w:themeColor="text1"/>
        </w:rPr>
        <w:t>ができるよう、丁寧な対応が必要</w:t>
      </w:r>
      <w:r w:rsidRPr="00CD3980">
        <w:rPr>
          <w:rFonts w:ascii="UD デジタル 教科書体 NK-R" w:eastAsia="UD デジタル 教科書体 NK-R" w:hint="eastAsia"/>
          <w:color w:val="000000" w:themeColor="text1"/>
        </w:rPr>
        <w:t>となります</w:t>
      </w:r>
      <w:r w:rsidR="009D5968" w:rsidRPr="00CD3980">
        <w:rPr>
          <w:rFonts w:ascii="UD デジタル 教科書体 NK-R" w:eastAsia="UD デジタル 教科書体 NK-R" w:hint="eastAsia"/>
          <w:color w:val="000000" w:themeColor="text1"/>
        </w:rPr>
        <w:t>。</w:t>
      </w:r>
    </w:p>
    <w:p w14:paraId="2DD8E3A5" w14:textId="37A54664" w:rsidR="00861156" w:rsidRPr="00CD3980" w:rsidRDefault="00861156" w:rsidP="00861156">
      <w:pPr>
        <w:snapToGrid w:val="0"/>
        <w:ind w:leftChars="100" w:left="480" w:hangingChars="100" w:hanging="240"/>
        <w:rPr>
          <w:rFonts w:ascii="UD デジタル 教科書体 NK-R" w:eastAsia="UD デジタル 教科書体 NK-R"/>
          <w:color w:val="000000" w:themeColor="text1"/>
        </w:rPr>
      </w:pPr>
    </w:p>
    <w:p w14:paraId="5A8A29CB" w14:textId="77777777" w:rsidR="00423DC6" w:rsidRPr="00CD3980" w:rsidRDefault="00423DC6" w:rsidP="00861156">
      <w:pPr>
        <w:snapToGrid w:val="0"/>
        <w:ind w:leftChars="100" w:left="480" w:hangingChars="100" w:hanging="240"/>
        <w:rPr>
          <w:rFonts w:ascii="UD デジタル 教科書体 NK-R" w:eastAsia="UD デジタル 教科書体 NK-R"/>
          <w:color w:val="000000" w:themeColor="text1"/>
        </w:rPr>
      </w:pPr>
    </w:p>
    <w:p w14:paraId="3D013BF3" w14:textId="77777777" w:rsidR="00146864" w:rsidRPr="00CD3980" w:rsidRDefault="00146864" w:rsidP="00146864">
      <w:pPr>
        <w:pStyle w:val="afff0"/>
        <w:rPr>
          <w:color w:val="000000" w:themeColor="text1"/>
        </w:rPr>
      </w:pPr>
      <w:r w:rsidRPr="00CD3980">
        <w:rPr>
          <w:rFonts w:hint="eastAsia"/>
          <w:color w:val="000000" w:themeColor="text1"/>
        </w:rPr>
        <w:t>≪　取　組　≫</w:t>
      </w:r>
    </w:p>
    <w:p w14:paraId="73659CA3" w14:textId="77777777" w:rsidR="00146864" w:rsidRPr="00CD3980" w:rsidRDefault="00146864" w:rsidP="00146864">
      <w:pPr>
        <w:pStyle w:val="afff2"/>
        <w:rPr>
          <w:color w:val="000000" w:themeColor="text1"/>
        </w:rPr>
      </w:pPr>
      <w:r w:rsidRPr="00CD3980">
        <w:rPr>
          <w:rFonts w:hint="eastAsia"/>
          <w:color w:val="000000" w:themeColor="text1"/>
        </w:rPr>
        <w:t>【取組の方向】</w:t>
      </w:r>
    </w:p>
    <w:p w14:paraId="1C36FE5F" w14:textId="500988A9" w:rsidR="00146864" w:rsidRPr="00CD3980" w:rsidRDefault="00D925A6" w:rsidP="00146864">
      <w:pPr>
        <w:pStyle w:val="afff2"/>
        <w:rPr>
          <w:color w:val="000000" w:themeColor="text1"/>
        </w:rPr>
      </w:pPr>
      <w:r w:rsidRPr="00CD3980">
        <w:rPr>
          <w:rFonts w:hint="eastAsia"/>
          <w:color w:val="000000" w:themeColor="text1"/>
        </w:rPr>
        <w:t>支援が必要な</w:t>
      </w:r>
      <w:r w:rsidR="00146864" w:rsidRPr="00CD3980">
        <w:rPr>
          <w:rFonts w:hint="eastAsia"/>
          <w:color w:val="000000" w:themeColor="text1"/>
        </w:rPr>
        <w:t>人が地域で安心して暮らすことができる体制を目指します。</w:t>
      </w:r>
    </w:p>
    <w:p w14:paraId="30BFBC66" w14:textId="1F9B4A6D" w:rsidR="003026E3" w:rsidRPr="00CD3980" w:rsidRDefault="00325048" w:rsidP="005278A3">
      <w:pPr>
        <w:pStyle w:val="a4"/>
        <w:numPr>
          <w:ilvl w:val="4"/>
          <w:numId w:val="3"/>
        </w:numPr>
        <w:ind w:left="313"/>
        <w:rPr>
          <w:color w:val="000000" w:themeColor="text1"/>
        </w:rPr>
      </w:pPr>
      <w:r w:rsidRPr="00CD3980">
        <w:rPr>
          <w:rFonts w:hint="eastAsia"/>
          <w:color w:val="000000" w:themeColor="text1"/>
        </w:rPr>
        <w:t>支援</w:t>
      </w:r>
      <w:r w:rsidR="003746F0" w:rsidRPr="00CD3980">
        <w:rPr>
          <w:rFonts w:hint="eastAsia"/>
          <w:color w:val="000000" w:themeColor="text1"/>
        </w:rPr>
        <w:t>ネットワークの形成</w:t>
      </w:r>
    </w:p>
    <w:p w14:paraId="36D33B02" w14:textId="453DFAA4" w:rsidR="003026E3" w:rsidRPr="00CD3980" w:rsidRDefault="00325048" w:rsidP="00F42079">
      <w:pPr>
        <w:pStyle w:val="a5"/>
        <w:rPr>
          <w:color w:val="000000" w:themeColor="text1"/>
        </w:rPr>
      </w:pPr>
      <w:r w:rsidRPr="00CD3980">
        <w:rPr>
          <w:rFonts w:hint="eastAsia"/>
          <w:color w:val="000000" w:themeColor="text1"/>
        </w:rPr>
        <w:t>ライフステージに応じた切れ目のない支援</w:t>
      </w:r>
      <w:r w:rsidR="003026E3" w:rsidRPr="00CD3980">
        <w:rPr>
          <w:rFonts w:hint="eastAsia"/>
          <w:color w:val="000000" w:themeColor="text1"/>
        </w:rPr>
        <w:t>［</w:t>
      </w:r>
      <w:r w:rsidR="00352F20" w:rsidRPr="00CD3980">
        <w:rPr>
          <w:rFonts w:hint="eastAsia"/>
          <w:color w:val="000000" w:themeColor="text1"/>
        </w:rPr>
        <w:t>障害福祉課長</w:t>
      </w:r>
      <w:r w:rsidR="003026E3" w:rsidRPr="00CD3980">
        <w:rPr>
          <w:rFonts w:hint="eastAsia"/>
          <w:color w:val="000000" w:themeColor="text1"/>
        </w:rPr>
        <w:t>］</w:t>
      </w:r>
    </w:p>
    <w:p w14:paraId="0CEC75DE" w14:textId="675715E0" w:rsidR="00FD162D" w:rsidRPr="00CD3980" w:rsidRDefault="00E87D61" w:rsidP="00E16A3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支援が必要な人の困りごと・ニーズを把握し、それらを解決していくため、市町村や関係機関等と連携し、支援が必要な人に生涯にわたって、寄り添いつながり続けながら包括的に支援する体制の構築を図ります。</w:t>
      </w:r>
    </w:p>
    <w:p w14:paraId="12EF131C" w14:textId="77777777" w:rsidR="00E16A33" w:rsidRPr="00CD3980" w:rsidRDefault="00E16A33" w:rsidP="00E16A33">
      <w:pPr>
        <w:snapToGrid w:val="0"/>
        <w:ind w:leftChars="250" w:left="600" w:firstLineChars="100" w:firstLine="240"/>
        <w:rPr>
          <w:rFonts w:ascii="UD デジタル 教科書体 NK-R" w:eastAsia="UD デジタル 教科書体 NK-R"/>
          <w:color w:val="000000" w:themeColor="text1"/>
        </w:rPr>
      </w:pPr>
    </w:p>
    <w:p w14:paraId="29EBD2D4" w14:textId="4C77E89D" w:rsidR="00FD162D" w:rsidRPr="00CD3980" w:rsidRDefault="00DB2BFD" w:rsidP="00F42079">
      <w:pPr>
        <w:pStyle w:val="a5"/>
        <w:rPr>
          <w:color w:val="000000" w:themeColor="text1"/>
        </w:rPr>
      </w:pPr>
      <w:r w:rsidRPr="00CD3980">
        <w:rPr>
          <w:rFonts w:hint="eastAsia"/>
          <w:color w:val="000000" w:themeColor="text1"/>
        </w:rPr>
        <w:t>学齢期における支援機関の連携</w:t>
      </w:r>
      <w:r w:rsidR="00FD162D" w:rsidRPr="00CD3980">
        <w:rPr>
          <w:rFonts w:hint="eastAsia"/>
          <w:color w:val="000000" w:themeColor="text1"/>
        </w:rPr>
        <w:t>［障害福祉課長］</w:t>
      </w:r>
    </w:p>
    <w:p w14:paraId="5703E4E2" w14:textId="74A20D06" w:rsidR="00FD162D" w:rsidRPr="00CD3980" w:rsidRDefault="00FD162D" w:rsidP="00930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学齢期における支援は、支援主体となる機関が多岐にわたりますが、障害のある児童に対する一貫した支援を実施するため、保護者・教育・福祉</w:t>
      </w:r>
      <w:r w:rsidR="00930726" w:rsidRPr="00CD3980">
        <w:rPr>
          <w:rFonts w:ascii="UD デジタル 教科書体 NK-R" w:eastAsia="UD デジタル 教科書体 NK-R" w:hint="eastAsia"/>
          <w:color w:val="000000" w:themeColor="text1"/>
        </w:rPr>
        <w:t>等</w:t>
      </w:r>
      <w:r w:rsidRPr="00CD3980">
        <w:rPr>
          <w:rFonts w:ascii="UD デジタル 教科書体 NK-R" w:eastAsia="UD デジタル 教科書体 NK-R" w:hint="eastAsia"/>
          <w:color w:val="000000" w:themeColor="text1"/>
        </w:rPr>
        <w:t>が連携できる体制を整備します。</w:t>
      </w:r>
    </w:p>
    <w:p w14:paraId="07DAA874" w14:textId="77777777" w:rsidR="00861156" w:rsidRPr="00CD3980" w:rsidRDefault="00861156" w:rsidP="00930726">
      <w:pPr>
        <w:snapToGrid w:val="0"/>
        <w:ind w:leftChars="250" w:left="600" w:firstLineChars="100" w:firstLine="240"/>
        <w:rPr>
          <w:rFonts w:ascii="UD デジタル 教科書体 NK-R" w:eastAsia="UD デジタル 教科書体 NK-R"/>
          <w:color w:val="000000" w:themeColor="text1"/>
        </w:rPr>
      </w:pPr>
    </w:p>
    <w:p w14:paraId="3E7CFDB7" w14:textId="77777777" w:rsidR="00FC0C2C" w:rsidRPr="00CD3980" w:rsidRDefault="00FC0C2C" w:rsidP="002E503C">
      <w:pPr>
        <w:spacing w:line="0" w:lineRule="atLeast"/>
        <w:ind w:leftChars="100" w:left="440" w:hangingChars="100" w:hanging="200"/>
        <w:rPr>
          <w:rFonts w:ascii="UD デジタル 教科書体 NK-R" w:eastAsia="UD デジタル 教科書体 NK-R"/>
          <w:color w:val="000000" w:themeColor="text1"/>
          <w:sz w:val="20"/>
        </w:rPr>
      </w:pPr>
    </w:p>
    <w:p w14:paraId="7A7005FB" w14:textId="23528139" w:rsidR="00325048" w:rsidRPr="00CD3980" w:rsidRDefault="00325048" w:rsidP="00F42079">
      <w:pPr>
        <w:pStyle w:val="a5"/>
        <w:rPr>
          <w:color w:val="000000" w:themeColor="text1"/>
        </w:rPr>
      </w:pPr>
      <w:r w:rsidRPr="00CD3980">
        <w:rPr>
          <w:rFonts w:hint="eastAsia"/>
          <w:color w:val="000000" w:themeColor="text1"/>
        </w:rPr>
        <w:lastRenderedPageBreak/>
        <w:t>地域の支援機関のネットワーク</w:t>
      </w:r>
      <w:r w:rsidR="008627E9" w:rsidRPr="00CD3980">
        <w:rPr>
          <w:rFonts w:hint="eastAsia"/>
          <w:color w:val="000000" w:themeColor="text1"/>
        </w:rPr>
        <w:t>の</w:t>
      </w:r>
      <w:r w:rsidRPr="00CD3980">
        <w:rPr>
          <w:rFonts w:hint="eastAsia"/>
          <w:color w:val="000000" w:themeColor="text1"/>
        </w:rPr>
        <w:t>形成［</w:t>
      </w:r>
      <w:r w:rsidR="00352F20" w:rsidRPr="00CD3980">
        <w:rPr>
          <w:rFonts w:hint="eastAsia"/>
          <w:color w:val="000000" w:themeColor="text1"/>
        </w:rPr>
        <w:t>障害福祉課長</w:t>
      </w:r>
      <w:r w:rsidRPr="00CD3980">
        <w:rPr>
          <w:rFonts w:hint="eastAsia"/>
          <w:color w:val="000000" w:themeColor="text1"/>
        </w:rPr>
        <w:t>］</w:t>
      </w:r>
    </w:p>
    <w:p w14:paraId="72FE91F0" w14:textId="6F97AE6B" w:rsidR="00352F20" w:rsidRPr="00CD3980" w:rsidRDefault="008627E9" w:rsidP="0093072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障害のある人の重度化や</w:t>
      </w:r>
      <w:r w:rsidR="00C423F6" w:rsidRPr="00CD3980">
        <w:rPr>
          <w:rFonts w:ascii="UD デジタル 教科書体 NK-R" w:eastAsia="UD デジタル 教科書体 NK-R" w:hint="eastAsia"/>
          <w:color w:val="000000" w:themeColor="text1"/>
        </w:rPr>
        <w:t>高齢化</w:t>
      </w:r>
      <w:r w:rsidR="00352F20" w:rsidRPr="00CD3980">
        <w:rPr>
          <w:rFonts w:ascii="UD デジタル 教科書体 NK-R" w:eastAsia="UD デジタル 教科書体 NK-R" w:hint="eastAsia"/>
          <w:color w:val="000000" w:themeColor="text1"/>
        </w:rPr>
        <w:t>を見</w:t>
      </w:r>
      <w:r w:rsidR="00896D87" w:rsidRPr="00CD3980">
        <w:rPr>
          <w:rFonts w:ascii="UD デジタル 教科書体 NK-R" w:eastAsia="UD デジタル 教科書体 NK-R" w:hint="eastAsia"/>
          <w:color w:val="000000" w:themeColor="text1"/>
        </w:rPr>
        <w:t>据え、居住支援のための機能</w:t>
      </w:r>
      <w:r w:rsidR="003A34BD" w:rsidRPr="00CD3980">
        <w:rPr>
          <w:rFonts w:ascii="UD デジタル 教科書体 NK-R" w:eastAsia="UD デジタル 教科書体 NK-R" w:hint="eastAsia"/>
          <w:color w:val="000000" w:themeColor="text1"/>
        </w:rPr>
        <w:t>をもつ地域生活支援拠点</w:t>
      </w:r>
      <w:r w:rsidR="00896D87" w:rsidRPr="00CD3980">
        <w:rPr>
          <w:rFonts w:ascii="UD デジタル 教科書体 NK-R" w:eastAsia="UD デジタル 教科書体 NK-R" w:hint="eastAsia"/>
          <w:color w:val="000000" w:themeColor="text1"/>
        </w:rPr>
        <w:t>（相談、体験の機会・場、緊急時の受入</w:t>
      </w:r>
      <w:r w:rsidR="00930726" w:rsidRPr="00CD3980">
        <w:rPr>
          <w:rFonts w:ascii="UD デジタル 教科書体 NK-R" w:eastAsia="UD デジタル 教科書体 NK-R" w:hint="eastAsia"/>
          <w:color w:val="000000" w:themeColor="text1"/>
        </w:rPr>
        <w:t>・</w:t>
      </w:r>
      <w:r w:rsidR="00352F20" w:rsidRPr="00CD3980">
        <w:rPr>
          <w:rFonts w:ascii="UD デジタル 教科書体 NK-R" w:eastAsia="UD デジタル 教科書体 NK-R" w:hint="eastAsia"/>
          <w:color w:val="000000" w:themeColor="text1"/>
        </w:rPr>
        <w:t>対応、専門</w:t>
      </w:r>
      <w:r w:rsidR="00930726" w:rsidRPr="00CD3980">
        <w:rPr>
          <w:rFonts w:ascii="UD デジタル 教科書体 NK-R" w:eastAsia="UD デジタル 教科書体 NK-R" w:hint="eastAsia"/>
          <w:color w:val="000000" w:themeColor="text1"/>
        </w:rPr>
        <w:t>的人材の確保・養成</w:t>
      </w:r>
      <w:r w:rsidR="00352F20" w:rsidRPr="00CD3980">
        <w:rPr>
          <w:rFonts w:ascii="UD デジタル 教科書体 NK-R" w:eastAsia="UD デジタル 教科書体 NK-R" w:hint="eastAsia"/>
          <w:color w:val="000000" w:themeColor="text1"/>
        </w:rPr>
        <w:t>、地域の体制づくり）</w:t>
      </w:r>
      <w:r w:rsidR="00930726" w:rsidRPr="00CD3980">
        <w:rPr>
          <w:rFonts w:ascii="UD デジタル 教科書体 NK-R" w:eastAsia="UD デジタル 教科書体 NK-R" w:hint="eastAsia"/>
          <w:color w:val="000000" w:themeColor="text1"/>
        </w:rPr>
        <w:t>の整備が、障害者総合支援法の改正により市町村に努力義務化されました。</w:t>
      </w:r>
      <w:r w:rsidR="00352F20" w:rsidRPr="00CD3980">
        <w:rPr>
          <w:rFonts w:ascii="UD デジタル 教科書体 NK-R" w:eastAsia="UD デジタル 教科書体 NK-R" w:hint="eastAsia"/>
          <w:color w:val="000000" w:themeColor="text1"/>
        </w:rPr>
        <w:t>市町村の実情に応じ整備</w:t>
      </w:r>
      <w:r w:rsidR="00930726" w:rsidRPr="00CD3980">
        <w:rPr>
          <w:rFonts w:ascii="UD デジタル 教科書体 NK-R" w:eastAsia="UD デジタル 教科書体 NK-R" w:hint="eastAsia"/>
          <w:color w:val="000000" w:themeColor="text1"/>
        </w:rPr>
        <w:t>が進む</w:t>
      </w:r>
      <w:r w:rsidR="00352F20" w:rsidRPr="00CD3980">
        <w:rPr>
          <w:rFonts w:ascii="UD デジタル 教科書体 NK-R" w:eastAsia="UD デジタル 教科書体 NK-R" w:hint="eastAsia"/>
          <w:color w:val="000000" w:themeColor="text1"/>
        </w:rPr>
        <w:t>よう、</w:t>
      </w:r>
      <w:r w:rsidR="00930726" w:rsidRPr="00CD3980">
        <w:rPr>
          <w:rFonts w:ascii="UD デジタル 教科書体 NK-R" w:eastAsia="UD デジタル 教科書体 NK-R" w:hint="eastAsia"/>
          <w:color w:val="000000" w:themeColor="text1"/>
        </w:rPr>
        <w:t>統括（地域）アドバイザー</w:t>
      </w:r>
      <w:r w:rsidR="00DB2BFD" w:rsidRPr="00CD3980">
        <w:rPr>
          <w:rFonts w:ascii="UD デジタル 教科書体 NK-R" w:eastAsia="UD デジタル 教科書体 NK-R" w:hint="eastAsia"/>
          <w:color w:val="000000" w:themeColor="text1"/>
        </w:rPr>
        <w:t>を配置し、</w:t>
      </w:r>
      <w:r w:rsidR="00D75D35" w:rsidRPr="00CD3980">
        <w:rPr>
          <w:rFonts w:ascii="UD デジタル 教科書体 NK-R" w:eastAsia="UD デジタル 教科書体 NK-R" w:hint="eastAsia"/>
          <w:color w:val="000000" w:themeColor="text1"/>
        </w:rPr>
        <w:t>具体的な方策について</w:t>
      </w:r>
      <w:r w:rsidR="00352F20" w:rsidRPr="00CD3980">
        <w:rPr>
          <w:rFonts w:ascii="UD デジタル 教科書体 NK-R" w:eastAsia="UD デジタル 教科書体 NK-R" w:hint="eastAsia"/>
          <w:color w:val="000000" w:themeColor="text1"/>
        </w:rPr>
        <w:t>助言を行います。</w:t>
      </w:r>
    </w:p>
    <w:p w14:paraId="4C3BD7AB" w14:textId="5A43F8EA" w:rsidR="00FC0C2C" w:rsidRPr="00CD3980" w:rsidRDefault="00352F20" w:rsidP="0086115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また、市町村自立支援協議会を中心に地域の支援機関が連携できる体制を整えるため、</w:t>
      </w:r>
      <w:r w:rsidR="009979AE" w:rsidRPr="00CD3980">
        <w:rPr>
          <w:rFonts w:ascii="UD デジタル 教科書体 NK-R" w:eastAsia="UD デジタル 教科書体 NK-R" w:hint="eastAsia"/>
          <w:color w:val="000000" w:themeColor="text1"/>
        </w:rPr>
        <w:t>情報提供等を行う勉強会</w:t>
      </w:r>
      <w:r w:rsidR="00DB2BFD" w:rsidRPr="00CD3980">
        <w:rPr>
          <w:rFonts w:ascii="UD デジタル 教科書体 NK-R" w:eastAsia="UD デジタル 教科書体 NK-R" w:hint="eastAsia"/>
          <w:color w:val="000000" w:themeColor="text1"/>
        </w:rPr>
        <w:t>を</w:t>
      </w:r>
      <w:r w:rsidR="009979AE" w:rsidRPr="00CD3980">
        <w:rPr>
          <w:rFonts w:ascii="UD デジタル 教科書体 NK-R" w:eastAsia="UD デジタル 教科書体 NK-R" w:hint="eastAsia"/>
          <w:color w:val="000000" w:themeColor="text1"/>
        </w:rPr>
        <w:t>開催します。</w:t>
      </w:r>
    </w:p>
    <w:p w14:paraId="7CB0FD99" w14:textId="017224D2" w:rsidR="00861156" w:rsidRPr="00CD3980" w:rsidRDefault="00861156" w:rsidP="00861156">
      <w:pPr>
        <w:snapToGrid w:val="0"/>
        <w:ind w:leftChars="250" w:left="600" w:firstLineChars="100" w:firstLine="240"/>
        <w:rPr>
          <w:rFonts w:ascii="UD デジタル 教科書体 NK-R" w:eastAsia="UD デジタル 教科書体 NK-R"/>
          <w:color w:val="000000" w:themeColor="text1"/>
        </w:rPr>
      </w:pPr>
    </w:p>
    <w:p w14:paraId="12FB3820" w14:textId="77777777" w:rsidR="00423DC6" w:rsidRPr="00CD3980" w:rsidRDefault="00423DC6" w:rsidP="00861156">
      <w:pPr>
        <w:snapToGrid w:val="0"/>
        <w:ind w:leftChars="250" w:left="600" w:firstLineChars="100" w:firstLine="240"/>
        <w:rPr>
          <w:rFonts w:ascii="UD デジタル 教科書体 NK-R" w:eastAsia="UD デジタル 教科書体 NK-R"/>
          <w:color w:val="000000" w:themeColor="text1"/>
        </w:rPr>
      </w:pPr>
    </w:p>
    <w:p w14:paraId="755A0AD9"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5D4E2369" w14:textId="77777777" w:rsidTr="009142F9">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10B067"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4C1CB6"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ECB8AB" w14:textId="64AA04D2" w:rsidR="009142F9" w:rsidRPr="00CD3980" w:rsidRDefault="00275DE0"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R５</w:t>
            </w:r>
          </w:p>
          <w:p w14:paraId="487541B3"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20782B00" w14:textId="5566581A"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920968" w14:textId="332B6730"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75DE0" w:rsidRPr="00CD3980">
              <w:rPr>
                <w:rFonts w:ascii="UD デジタル 教科書体 NK-R" w:eastAsia="UD デジタル 教科書体 NK-R" w:cs="ＭＳ Ｐゴシック" w:hint="eastAsia"/>
                <w:color w:val="000000" w:themeColor="text1"/>
              </w:rPr>
              <w:t>６</w:t>
            </w:r>
          </w:p>
          <w:p w14:paraId="5878687A"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73290C71" w14:textId="2F8A3FDA" w:rsidR="00182C64" w:rsidRPr="00CD3980" w:rsidRDefault="00182C64"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szCs w:val="16"/>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5A1707C0" w14:textId="7289470A"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75DE0" w:rsidRPr="00CD3980">
              <w:rPr>
                <w:rFonts w:ascii="UD デジタル 教科書体 NK-R" w:eastAsia="UD デジタル 教科書体 NK-R" w:cs="ＭＳ Ｐゴシック" w:hint="eastAsia"/>
                <w:color w:val="000000" w:themeColor="text1"/>
              </w:rPr>
              <w:t>７</w:t>
            </w:r>
          </w:p>
          <w:p w14:paraId="68D7DD9C" w14:textId="40913C46"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6D316A2" w14:textId="0ED76A7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75DE0" w:rsidRPr="00CD3980">
              <w:rPr>
                <w:rFonts w:ascii="UD デジタル 教科書体 NK-R" w:eastAsia="UD デジタル 教科書体 NK-R" w:cs="ＭＳ Ｐゴシック" w:hint="eastAsia"/>
                <w:color w:val="000000" w:themeColor="text1"/>
              </w:rPr>
              <w:t>８</w:t>
            </w:r>
          </w:p>
          <w:p w14:paraId="04EBBA66" w14:textId="3B17F86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6EEF4B8" w14:textId="008AED74"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75DE0" w:rsidRPr="00CD3980">
              <w:rPr>
                <w:rFonts w:ascii="UD デジタル 教科書体 NK-R" w:eastAsia="UD デジタル 教科書体 NK-R" w:cs="ＭＳ Ｐゴシック" w:hint="eastAsia"/>
                <w:color w:val="000000" w:themeColor="text1"/>
              </w:rPr>
              <w:t>９</w:t>
            </w:r>
          </w:p>
          <w:p w14:paraId="1209EF3A" w14:textId="582F0571"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268CDAE" w14:textId="2F69589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75DE0" w:rsidRPr="00CD3980">
              <w:rPr>
                <w:rFonts w:ascii="UD デジタル 教科書体 NK-R" w:eastAsia="UD デジタル 教科書体 NK-R" w:cs="ＭＳ Ｐゴシック" w:hint="eastAsia"/>
                <w:color w:val="000000" w:themeColor="text1"/>
              </w:rPr>
              <w:t>１０</w:t>
            </w:r>
          </w:p>
          <w:p w14:paraId="687EAD7C" w14:textId="59A7489A"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35B70C" w14:textId="294F4EF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75DE0" w:rsidRPr="00CD3980">
              <w:rPr>
                <w:rFonts w:ascii="UD デジタル 教科書体 NK-R" w:eastAsia="UD デジタル 教科書体 NK-R" w:cs="ＭＳ Ｐゴシック" w:hint="eastAsia"/>
                <w:color w:val="000000" w:themeColor="text1"/>
              </w:rPr>
              <w:t>１１</w:t>
            </w:r>
          </w:p>
          <w:p w14:paraId="5D2B32F1" w14:textId="06BC422C"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174B0C" w:rsidRPr="00CD3980" w14:paraId="295927B2" w14:textId="77777777" w:rsidTr="00A27E62">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0265F" w14:textId="6BAECA1A" w:rsidR="00174B0C" w:rsidRPr="00CD3980" w:rsidRDefault="00174B0C" w:rsidP="0073686B">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地域生活支援拠点設置市町村割合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CDA16" w14:textId="77777777" w:rsidR="00174B0C" w:rsidRPr="00CD3980" w:rsidRDefault="00174B0C" w:rsidP="00174B0C">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19E84" w14:textId="752489ED" w:rsidR="00174B0C" w:rsidRPr="00CD3980" w:rsidRDefault="00182C64" w:rsidP="00174B0C">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Cs w:val="24"/>
              </w:rPr>
              <w:t>43.5</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B1594" w14:textId="7DD4702B" w:rsidR="00174B0C" w:rsidRPr="00CD3980" w:rsidRDefault="00182C64" w:rsidP="00174B0C">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43.5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F77B09F" w14:textId="3032E5AA" w:rsidR="00174B0C" w:rsidRPr="00CD3980" w:rsidRDefault="00634164" w:rsidP="00174B0C">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7</w:t>
            </w:r>
            <w:r w:rsidR="00182C64" w:rsidRPr="00CD3980">
              <w:rPr>
                <w:rFonts w:ascii="UD デジタル 教科書体 NK-R" w:eastAsia="UD デジタル 教科書体 NK-R" w:hint="eastAsia"/>
                <w:color w:val="000000" w:themeColor="text1"/>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DBFA624" w14:textId="38411D8E" w:rsidR="00174B0C" w:rsidRPr="00CD3980" w:rsidRDefault="00634164" w:rsidP="00174B0C">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w:t>
            </w:r>
            <w:r w:rsidR="00182C64" w:rsidRPr="00CD3980">
              <w:rPr>
                <w:rFonts w:ascii="UD デジタル 教科書体 NK-R" w:eastAsia="UD デジタル 教科書体 NK-R" w:hint="eastAsia"/>
                <w:color w:val="000000" w:themeColor="text1"/>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C559FF4" w14:textId="710008FD" w:rsidR="00174B0C" w:rsidRPr="00CD3980" w:rsidRDefault="00634164" w:rsidP="00174B0C">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w:t>
            </w:r>
            <w:r w:rsidR="00182C64" w:rsidRPr="00CD3980">
              <w:rPr>
                <w:rFonts w:ascii="UD デジタル 教科書体 NK-R" w:eastAsia="UD デジタル 教科書体 NK-R" w:hint="eastAsia"/>
                <w:color w:val="000000" w:themeColor="text1"/>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BE60432" w14:textId="7DF6D236" w:rsidR="00174B0C" w:rsidRPr="00CD3980" w:rsidRDefault="00634164" w:rsidP="00174B0C">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w:t>
            </w:r>
            <w:r w:rsidR="00182C64" w:rsidRPr="00CD3980">
              <w:rPr>
                <w:rFonts w:ascii="UD デジタル 教科書体 NK-R" w:eastAsia="UD デジタル 教科書体 NK-R" w:hint="eastAsia"/>
                <w:color w:val="000000" w:themeColor="text1"/>
              </w:rPr>
              <w:t>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BC09D" w14:textId="7972B121" w:rsidR="00174B0C" w:rsidRPr="00CD3980" w:rsidRDefault="00182C64" w:rsidP="00174B0C">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r>
    </w:tbl>
    <w:p w14:paraId="6B9794FB" w14:textId="01D3C766" w:rsidR="00492B33" w:rsidRPr="00CD3980" w:rsidRDefault="00492B33" w:rsidP="00275DE0">
      <w:pPr>
        <w:rPr>
          <w:rFonts w:ascii="UD デジタル 教科書体 NK-R" w:eastAsia="UD デジタル 教科書体 NK-R"/>
          <w:color w:val="000000" w:themeColor="text1"/>
        </w:rPr>
      </w:pPr>
    </w:p>
    <w:p w14:paraId="34955159" w14:textId="5F5E8D23" w:rsidR="00275DE0" w:rsidRPr="00CD3980" w:rsidRDefault="00275DE0" w:rsidP="00275DE0">
      <w:pPr>
        <w:rPr>
          <w:rFonts w:ascii="UD デジタル 教科書体 NK-R" w:eastAsia="UD デジタル 教科書体 NK-R"/>
          <w:color w:val="000000" w:themeColor="text1"/>
        </w:rPr>
      </w:pPr>
    </w:p>
    <w:p w14:paraId="49596556" w14:textId="0591641F" w:rsidR="00275DE0" w:rsidRPr="00CD3980" w:rsidRDefault="00275DE0" w:rsidP="00275DE0">
      <w:pPr>
        <w:rPr>
          <w:rFonts w:ascii="UD デジタル 教科書体 NK-R" w:eastAsia="UD デジタル 教科書体 NK-R"/>
          <w:color w:val="000000" w:themeColor="text1"/>
        </w:rPr>
      </w:pPr>
    </w:p>
    <w:p w14:paraId="35BA9E81" w14:textId="535F78E7" w:rsidR="00275DE0" w:rsidRPr="00CD3980" w:rsidRDefault="00275DE0" w:rsidP="00275DE0">
      <w:pPr>
        <w:rPr>
          <w:rFonts w:ascii="UD デジタル 教科書体 NK-R" w:eastAsia="UD デジタル 教科書体 NK-R"/>
          <w:color w:val="000000" w:themeColor="text1"/>
        </w:rPr>
      </w:pPr>
    </w:p>
    <w:p w14:paraId="10AE1F0C" w14:textId="02E9BCC5" w:rsidR="00275DE0" w:rsidRPr="00CD3980" w:rsidRDefault="00275DE0" w:rsidP="00275DE0">
      <w:pPr>
        <w:rPr>
          <w:rFonts w:ascii="UD デジタル 教科書体 NK-R" w:eastAsia="UD デジタル 教科書体 NK-R"/>
          <w:color w:val="000000" w:themeColor="text1"/>
        </w:rPr>
      </w:pPr>
    </w:p>
    <w:p w14:paraId="5BFB87E3" w14:textId="5B9903C1" w:rsidR="00275DE0" w:rsidRPr="00CD3980" w:rsidRDefault="00275DE0" w:rsidP="00275DE0">
      <w:pPr>
        <w:rPr>
          <w:rFonts w:ascii="UD デジタル 教科書体 NK-R" w:eastAsia="UD デジタル 教科書体 NK-R"/>
          <w:color w:val="000000" w:themeColor="text1"/>
        </w:rPr>
      </w:pPr>
    </w:p>
    <w:p w14:paraId="1831F05D" w14:textId="4EDECCD1" w:rsidR="00275DE0" w:rsidRPr="00CD3980" w:rsidRDefault="00275DE0" w:rsidP="00275DE0">
      <w:pPr>
        <w:rPr>
          <w:rFonts w:ascii="UD デジタル 教科書体 NK-R" w:eastAsia="UD デジタル 教科書体 NK-R"/>
          <w:color w:val="000000" w:themeColor="text1"/>
        </w:rPr>
      </w:pPr>
    </w:p>
    <w:p w14:paraId="54644E22" w14:textId="271650E2" w:rsidR="00275DE0" w:rsidRPr="00CD3980" w:rsidRDefault="00275DE0" w:rsidP="00275DE0">
      <w:pPr>
        <w:rPr>
          <w:rFonts w:ascii="UD デジタル 教科書体 NK-R" w:eastAsia="UD デジタル 教科書体 NK-R"/>
          <w:color w:val="000000" w:themeColor="text1"/>
        </w:rPr>
      </w:pPr>
    </w:p>
    <w:p w14:paraId="1E29C279" w14:textId="431663AA" w:rsidR="00275DE0" w:rsidRPr="00CD3980" w:rsidRDefault="00275DE0" w:rsidP="00275DE0">
      <w:pPr>
        <w:rPr>
          <w:rFonts w:ascii="UD デジタル 教科書体 NK-R" w:eastAsia="UD デジタル 教科書体 NK-R"/>
          <w:color w:val="000000" w:themeColor="text1"/>
        </w:rPr>
      </w:pPr>
    </w:p>
    <w:p w14:paraId="4CFA4414" w14:textId="5BD82052" w:rsidR="00275DE0" w:rsidRPr="00CD3980" w:rsidRDefault="00275DE0" w:rsidP="00275DE0">
      <w:pPr>
        <w:rPr>
          <w:rFonts w:ascii="UD デジタル 教科書体 NK-R" w:eastAsia="UD デジタル 教科書体 NK-R"/>
          <w:color w:val="000000" w:themeColor="text1"/>
        </w:rPr>
      </w:pPr>
    </w:p>
    <w:p w14:paraId="6707A0E3" w14:textId="2D8C6989" w:rsidR="003F1172" w:rsidRPr="00CD3980" w:rsidRDefault="00030CAE" w:rsidP="00725DF6">
      <w:pPr>
        <w:pStyle w:val="a2"/>
        <w:rPr>
          <w:color w:val="000000" w:themeColor="text1"/>
        </w:rPr>
      </w:pPr>
      <w:bookmarkStart w:id="10" w:name="_Toc21032389"/>
      <w:bookmarkStart w:id="11" w:name="_Toc32347504"/>
      <w:r w:rsidRPr="00CD3980">
        <w:rPr>
          <w:rFonts w:hint="eastAsia"/>
          <w:color w:val="000000" w:themeColor="text1"/>
        </w:rPr>
        <w:lastRenderedPageBreak/>
        <w:t>（</w:t>
      </w:r>
      <w:r w:rsidRPr="00CD3980">
        <w:rPr>
          <w:rFonts w:hAnsi="ＭＳ ゴシック" w:cs="ＭＳ ゴシック" w:hint="eastAsia"/>
          <w:color w:val="000000" w:themeColor="text1"/>
        </w:rPr>
        <w:t>ⅳ</w:t>
      </w:r>
      <w:r w:rsidRPr="00CD3980">
        <w:rPr>
          <w:rFonts w:hint="eastAsia"/>
          <w:color w:val="000000" w:themeColor="text1"/>
        </w:rPr>
        <w:t xml:space="preserve">）　</w:t>
      </w:r>
      <w:bookmarkEnd w:id="10"/>
      <w:bookmarkEnd w:id="11"/>
      <w:r w:rsidR="00BB6487" w:rsidRPr="00CD3980">
        <w:rPr>
          <w:rFonts w:hint="eastAsia"/>
          <w:color w:val="000000" w:themeColor="text1"/>
        </w:rPr>
        <w:t>地域で安心してともに暮らすための環境づくり</w:t>
      </w:r>
    </w:p>
    <w:p w14:paraId="0DFDF31E" w14:textId="621F36BA" w:rsidR="00146864" w:rsidRPr="00470FE1" w:rsidRDefault="00146864" w:rsidP="00146864">
      <w:pPr>
        <w:pStyle w:val="affc"/>
      </w:pPr>
      <w:r w:rsidRPr="00470FE1">
        <w:rPr>
          <w:rFonts w:hint="eastAsia"/>
        </w:rPr>
        <w:t>【目指す方向】</w:t>
      </w:r>
    </w:p>
    <w:p w14:paraId="62648F54" w14:textId="77777777" w:rsidR="00146864" w:rsidRPr="00470FE1" w:rsidRDefault="00146864" w:rsidP="00146864">
      <w:pPr>
        <w:pStyle w:val="affc"/>
      </w:pPr>
      <w:r w:rsidRPr="00470FE1">
        <w:rPr>
          <w:rFonts w:hint="eastAsia"/>
        </w:rPr>
        <w:t>障害のある人自らの意思決定による活動を実行できる環境をつくります</w:t>
      </w:r>
    </w:p>
    <w:p w14:paraId="6A4F6DE4" w14:textId="77777777" w:rsidR="000F32B6" w:rsidRPr="00146864" w:rsidRDefault="000F32B6" w:rsidP="00BB6487">
      <w:pPr>
        <w:pBdr>
          <w:bottom w:val="thinThickMediumGap" w:sz="24" w:space="1" w:color="auto"/>
        </w:pBdr>
        <w:spacing w:line="200" w:lineRule="exact"/>
        <w:rPr>
          <w:rFonts w:ascii="UD デジタル 教科書体 NK-R" w:eastAsia="UD デジタル 教科書体 NK-R"/>
        </w:rPr>
      </w:pPr>
    </w:p>
    <w:p w14:paraId="580A12AB" w14:textId="47323977" w:rsidR="003F1172" w:rsidRPr="00470FE1" w:rsidRDefault="00ED69D2" w:rsidP="008B1264">
      <w:pPr>
        <w:pStyle w:val="a3"/>
        <w:ind w:left="120"/>
      </w:pPr>
      <w:bookmarkStart w:id="12" w:name="_Toc21032390"/>
      <w:bookmarkStart w:id="13" w:name="_Toc32347505"/>
      <w:r w:rsidRPr="00470FE1">
        <w:rPr>
          <w:rFonts w:hint="eastAsia"/>
        </w:rPr>
        <w:t>住まいの確保</w:t>
      </w:r>
      <w:bookmarkEnd w:id="12"/>
      <w:bookmarkEnd w:id="13"/>
    </w:p>
    <w:p w14:paraId="6EE52F5B" w14:textId="6250E010" w:rsidR="00BB6487" w:rsidRPr="00BB6487" w:rsidRDefault="00004E0A" w:rsidP="00BB6487">
      <w:pPr>
        <w:pStyle w:val="afff0"/>
      </w:pPr>
      <w:r w:rsidRPr="00470FE1">
        <w:rPr>
          <w:rFonts w:hint="eastAsia"/>
        </w:rPr>
        <w:t>≪　現状と課題　≫</w:t>
      </w:r>
    </w:p>
    <w:p w14:paraId="64A586BB" w14:textId="11ABF32E" w:rsidR="00EA638A" w:rsidRPr="00CD3980" w:rsidRDefault="003F1172" w:rsidP="00275DE0">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136480" w:rsidRPr="00470FE1">
        <w:rPr>
          <w:rFonts w:ascii="UD デジタル 教科書体 NK-R" w:eastAsia="UD デジタル 教科書体 NK-R" w:hint="eastAsia"/>
        </w:rPr>
        <w:t xml:space="preserve">　</w:t>
      </w:r>
      <w:r w:rsidR="00EA638A" w:rsidRPr="00CD3980">
        <w:rPr>
          <w:rFonts w:ascii="UD デジタル 教科書体 NK-R" w:eastAsia="UD デジタル 教科書体 NK-R" w:hint="eastAsia"/>
          <w:color w:val="000000" w:themeColor="text1"/>
        </w:rPr>
        <w:t>障害のある人の地域での生活の場であるグループホームの整備数は増加していますが（定員数：</w:t>
      </w:r>
      <w:r w:rsidR="00141EF2" w:rsidRPr="00CD3980">
        <w:rPr>
          <w:rFonts w:ascii="UD デジタル 教科書体 NK-R" w:eastAsia="UD デジタル 教科書体 NK-R" w:hint="eastAsia"/>
          <w:color w:val="000000" w:themeColor="text1"/>
        </w:rPr>
        <w:t>②1,271人→⑥2,</w:t>
      </w:r>
      <w:r w:rsidR="00333B56" w:rsidRPr="00CD3980">
        <w:rPr>
          <w:rFonts w:ascii="UD デジタル 教科書体 NK-R" w:eastAsia="UD デジタル 教科書体 NK-R" w:hint="eastAsia"/>
          <w:color w:val="000000" w:themeColor="text1"/>
        </w:rPr>
        <w:t>278</w:t>
      </w:r>
      <w:r w:rsidR="00141EF2" w:rsidRPr="00CD3980">
        <w:rPr>
          <w:rFonts w:ascii="UD デジタル 教科書体 NK-R" w:eastAsia="UD デジタル 教科書体 NK-R" w:hint="eastAsia"/>
          <w:color w:val="000000" w:themeColor="text1"/>
        </w:rPr>
        <w:t>人</w:t>
      </w:r>
      <w:r w:rsidR="00EA638A" w:rsidRPr="00CD3980">
        <w:rPr>
          <w:rFonts w:ascii="UD デジタル 教科書体 NK-R" w:eastAsia="UD デジタル 教科書体 NK-R" w:hint="eastAsia"/>
          <w:color w:val="000000" w:themeColor="text1"/>
        </w:rPr>
        <w:t>）、入所施設利用者や精神科病床入院者の地域移行の受け皿としてグループホームの利用者数（利用者数：</w:t>
      </w:r>
      <w:r w:rsidR="00E568ED" w:rsidRPr="00CD3980">
        <w:rPr>
          <w:rFonts w:ascii="UD デジタル 教科書体 NK-R" w:eastAsia="UD デジタル 教科書体 NK-R" w:hint="eastAsia"/>
          <w:color w:val="000000" w:themeColor="text1"/>
        </w:rPr>
        <w:t>②</w:t>
      </w:r>
      <w:r w:rsidR="00226BA9" w:rsidRPr="00CD3980">
        <w:rPr>
          <w:rFonts w:ascii="UD デジタル 教科書体 NK-R" w:eastAsia="UD デジタル 教科書体 NK-R" w:hint="eastAsia"/>
          <w:color w:val="000000" w:themeColor="text1"/>
        </w:rPr>
        <w:t>936</w:t>
      </w:r>
      <w:r w:rsidR="00EA638A" w:rsidRPr="00CD3980">
        <w:rPr>
          <w:rFonts w:ascii="UD デジタル 教科書体 NK-R" w:eastAsia="UD デジタル 教科書体 NK-R" w:hint="eastAsia"/>
          <w:color w:val="000000" w:themeColor="text1"/>
        </w:rPr>
        <w:t>人→</w:t>
      </w:r>
      <w:r w:rsidR="00E568ED" w:rsidRPr="00CD3980">
        <w:rPr>
          <w:rFonts w:ascii="UD デジタル 教科書体 NK-R" w:eastAsia="UD デジタル 教科書体 NK-R" w:hint="eastAsia"/>
          <w:color w:val="000000" w:themeColor="text1"/>
        </w:rPr>
        <w:t>⑥</w:t>
      </w:r>
      <w:r w:rsidR="00333B56" w:rsidRPr="00CD3980">
        <w:rPr>
          <w:rFonts w:ascii="UD デジタル 教科書体 NK-R" w:eastAsia="UD デジタル 教科書体 NK-R" w:hint="eastAsia"/>
          <w:color w:val="000000" w:themeColor="text1"/>
        </w:rPr>
        <w:t>1,746</w:t>
      </w:r>
      <w:r w:rsidR="00EA638A" w:rsidRPr="00CD3980">
        <w:rPr>
          <w:rFonts w:ascii="UD デジタル 教科書体 NK-R" w:eastAsia="UD デジタル 教科書体 NK-R" w:hint="eastAsia"/>
          <w:color w:val="000000" w:themeColor="text1"/>
        </w:rPr>
        <w:t>人）は今後も増加する見通し（利用者見込数：</w:t>
      </w:r>
      <w:r w:rsidR="00E568ED" w:rsidRPr="00CD3980">
        <w:rPr>
          <w:rFonts w:ascii="UD デジタル 教科書体 NK-R" w:eastAsia="UD デジタル 教科書体 NK-R" w:hint="eastAsia"/>
          <w:color w:val="000000" w:themeColor="text1"/>
        </w:rPr>
        <w:t>⑪</w:t>
      </w:r>
      <w:r w:rsidR="00EE18A6" w:rsidRPr="00CD3980">
        <w:rPr>
          <w:rFonts w:ascii="UD デジタル 教科書体 NK-R" w:eastAsia="UD デジタル 教科書体 NK-R" w:hint="eastAsia"/>
          <w:color w:val="000000" w:themeColor="text1"/>
        </w:rPr>
        <w:t>2</w:t>
      </w:r>
      <w:r w:rsidR="00EA638A" w:rsidRPr="00CD3980">
        <w:rPr>
          <w:rFonts w:ascii="UD デジタル 教科書体 NK-R" w:eastAsia="UD デジタル 教科書体 NK-R" w:hint="eastAsia"/>
          <w:color w:val="000000" w:themeColor="text1"/>
        </w:rPr>
        <w:t>,40</w:t>
      </w:r>
      <w:r w:rsidR="00EE18A6" w:rsidRPr="00CD3980">
        <w:rPr>
          <w:rFonts w:ascii="UD デジタル 教科書体 NK-R" w:eastAsia="UD デジタル 教科書体 NK-R" w:hint="eastAsia"/>
          <w:color w:val="000000" w:themeColor="text1"/>
        </w:rPr>
        <w:t>0</w:t>
      </w:r>
      <w:r w:rsidR="00EA638A" w:rsidRPr="00CD3980">
        <w:rPr>
          <w:rFonts w:ascii="UD デジタル 教科書体 NK-R" w:eastAsia="UD デジタル 教科書体 NK-R" w:hint="eastAsia"/>
          <w:color w:val="000000" w:themeColor="text1"/>
        </w:rPr>
        <w:t>人）であり、引き続き整備を促進する必要があります。</w:t>
      </w:r>
    </w:p>
    <w:p w14:paraId="053E1C0F" w14:textId="4B307FF6" w:rsidR="00EA638A" w:rsidRPr="00CD3980" w:rsidRDefault="00EA638A" w:rsidP="00056752">
      <w:pPr>
        <w:snapToGrid w:val="0"/>
        <w:ind w:leftChars="200" w:left="48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また、加齢により障害が重くなった人の地域生活の継続や比較的重度の障害がある人等の生活の場として、平成30年度に制度化された「日中サービス支援型グループホーム」の整備を図る必要があります。</w:t>
      </w:r>
    </w:p>
    <w:p w14:paraId="0CEFBCF9" w14:textId="53CEFB86" w:rsidR="00056752" w:rsidRPr="00CD3980" w:rsidRDefault="00056752" w:rsidP="00056752">
      <w:pPr>
        <w:snapToGrid w:val="0"/>
        <w:ind w:leftChars="200" w:left="480" w:firstLineChars="100" w:firstLine="240"/>
        <w:rPr>
          <w:rFonts w:ascii="UD デジタル 教科書体 NK-R" w:eastAsia="UD デジタル 教科書体 NK-R"/>
          <w:color w:val="000000" w:themeColor="text1"/>
        </w:rPr>
      </w:pPr>
    </w:p>
    <w:p w14:paraId="30EC176D" w14:textId="63CFD72C" w:rsidR="00676A54" w:rsidRPr="00CD3980" w:rsidRDefault="00EA638A" w:rsidP="00056752">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グループホームのほか公的賃貸住宅や民間賃貸住宅等も障害のある人の住まいの場として重要ですが、民間賃貸住宅の利用にあたっては、バリアフリー化された住宅が少ない、保証人が見つからない、障害のある人への理解が十分進んでいない等の課題があります。</w:t>
      </w:r>
    </w:p>
    <w:p w14:paraId="38C7A697" w14:textId="77777777" w:rsidR="00056752" w:rsidRPr="00CD3980" w:rsidRDefault="00056752" w:rsidP="00056752">
      <w:pPr>
        <w:snapToGrid w:val="0"/>
        <w:ind w:leftChars="100" w:left="480" w:hangingChars="100" w:hanging="240"/>
        <w:rPr>
          <w:rFonts w:ascii="UD デジタル 教科書体 NK-R" w:eastAsia="UD デジタル 教科書体 NK-R"/>
          <w:color w:val="000000" w:themeColor="text1"/>
        </w:rPr>
      </w:pPr>
    </w:p>
    <w:p w14:paraId="318F8B24" w14:textId="26318DB5" w:rsidR="005278A3" w:rsidRPr="00CD3980" w:rsidRDefault="00676A54" w:rsidP="005278A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重度</w:t>
      </w:r>
      <w:r w:rsidR="009979AE" w:rsidRPr="00CD3980">
        <w:rPr>
          <w:rFonts w:ascii="UD デジタル 教科書体 NK-R" w:eastAsia="UD デジタル 教科書体 NK-R" w:hint="eastAsia"/>
          <w:color w:val="000000" w:themeColor="text1"/>
        </w:rPr>
        <w:t>の障害があっても地域生活ができるよう、サービス基盤の充実等により、地域移行を促進することが重要です。日中サービス支援型グループホームも創設されました</w:t>
      </w:r>
      <w:r w:rsidR="004435A3" w:rsidRPr="00CD3980">
        <w:rPr>
          <w:rFonts w:ascii="UD デジタル 教科書体 NK-R" w:eastAsia="UD デジタル 教科書体 NK-R" w:hint="eastAsia"/>
          <w:color w:val="000000" w:themeColor="text1"/>
        </w:rPr>
        <w:t>が</w:t>
      </w:r>
      <w:r w:rsidR="00C22E21" w:rsidRPr="00CD3980">
        <w:rPr>
          <w:rFonts w:ascii="UD デジタル 教科書体 NK-R" w:eastAsia="UD デジタル 教科書体 NK-R" w:hint="eastAsia"/>
          <w:color w:val="000000" w:themeColor="text1"/>
        </w:rPr>
        <w:t>、加齢による障害の重度化等により、地域での生活が困難なため、</w:t>
      </w:r>
      <w:r w:rsidR="00CF3720" w:rsidRPr="00CD3980">
        <w:rPr>
          <w:rFonts w:ascii="UD デジタル 教科書体 NK-R" w:eastAsia="UD デジタル 教科書体 NK-R" w:hint="eastAsia"/>
          <w:color w:val="000000" w:themeColor="text1"/>
        </w:rPr>
        <w:t>依然</w:t>
      </w:r>
      <w:r w:rsidR="00C22E21" w:rsidRPr="00CD3980">
        <w:rPr>
          <w:rFonts w:ascii="UD デジタル 教科書体 NK-R" w:eastAsia="UD デジタル 教科書体 NK-R" w:hint="eastAsia"/>
          <w:color w:val="000000" w:themeColor="text1"/>
        </w:rPr>
        <w:t>入所施設を求める声</w:t>
      </w:r>
      <w:r w:rsidR="00CF3720" w:rsidRPr="00CD3980">
        <w:rPr>
          <w:rFonts w:ascii="UD デジタル 教科書体 NK-R" w:eastAsia="UD デジタル 教科書体 NK-R" w:hint="eastAsia"/>
          <w:color w:val="000000" w:themeColor="text1"/>
        </w:rPr>
        <w:t>も</w:t>
      </w:r>
      <w:r w:rsidR="00C22E21" w:rsidRPr="00CD3980">
        <w:rPr>
          <w:rFonts w:ascii="UD デジタル 教科書体 NK-R" w:eastAsia="UD デジタル 教科書体 NK-R" w:hint="eastAsia"/>
          <w:color w:val="000000" w:themeColor="text1"/>
        </w:rPr>
        <w:t>寄せられて</w:t>
      </w:r>
      <w:r w:rsidR="00CF3720" w:rsidRPr="00CD3980">
        <w:rPr>
          <w:rFonts w:ascii="UD デジタル 教科書体 NK-R" w:eastAsia="UD デジタル 教科書体 NK-R" w:hint="eastAsia"/>
          <w:color w:val="000000" w:themeColor="text1"/>
        </w:rPr>
        <w:t>い</w:t>
      </w:r>
      <w:r w:rsidRPr="00CD3980">
        <w:rPr>
          <w:rFonts w:ascii="UD デジタル 教科書体 NK-R" w:eastAsia="UD デジタル 教科書体 NK-R" w:hint="eastAsia"/>
          <w:color w:val="000000" w:themeColor="text1"/>
        </w:rPr>
        <w:t>ます。入所施設を必要とする人に対しても、ニーズを踏まえた支援が行われるよう、入所施設の必要量を確保する必要があります。また、入所施設におい</w:t>
      </w:r>
      <w:r w:rsidR="00896D87" w:rsidRPr="00CD3980">
        <w:rPr>
          <w:rFonts w:ascii="UD デジタル 教科書体 NK-R" w:eastAsia="UD デジタル 教科書体 NK-R" w:hint="eastAsia"/>
          <w:color w:val="000000" w:themeColor="text1"/>
        </w:rPr>
        <w:t>て</w:t>
      </w:r>
      <w:r w:rsidR="003B3BD1" w:rsidRPr="00CD3980">
        <w:rPr>
          <w:rFonts w:ascii="UD デジタル 教科書体 NK-R" w:eastAsia="UD デジタル 教科書体 NK-R" w:hint="eastAsia"/>
          <w:color w:val="000000" w:themeColor="text1"/>
        </w:rPr>
        <w:t>、施設と地域の交流を進める等</w:t>
      </w:r>
      <w:r w:rsidRPr="00CD3980">
        <w:rPr>
          <w:rFonts w:ascii="UD デジタル 教科書体 NK-R" w:eastAsia="UD デジタル 教科書体 NK-R" w:hint="eastAsia"/>
          <w:color w:val="000000" w:themeColor="text1"/>
        </w:rPr>
        <w:t>、入所施設における支援の質の向上を図る必要があります。</w:t>
      </w:r>
    </w:p>
    <w:p w14:paraId="18D7F2D6" w14:textId="77777777" w:rsidR="005278A3" w:rsidRPr="00CD3980" w:rsidRDefault="005278A3" w:rsidP="005278A3">
      <w:pPr>
        <w:snapToGrid w:val="0"/>
        <w:ind w:leftChars="100" w:left="480" w:hangingChars="100" w:hanging="240"/>
        <w:rPr>
          <w:rFonts w:ascii="UD デジタル 教科書体 NK-R" w:eastAsia="UD デジタル 教科書体 NK-R"/>
          <w:color w:val="000000" w:themeColor="text1"/>
        </w:rPr>
      </w:pPr>
    </w:p>
    <w:p w14:paraId="7108B1DD" w14:textId="45926042" w:rsidR="006A6A58" w:rsidRPr="00CD3980" w:rsidRDefault="005278A3" w:rsidP="009D6CEA">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6A6A58" w:rsidRPr="00CD3980">
        <w:rPr>
          <w:rFonts w:ascii="UD デジタル 教科書体 NK-R" w:eastAsia="UD デジタル 教科書体 NK-R" w:hint="eastAsia"/>
          <w:color w:val="000000" w:themeColor="text1"/>
        </w:rPr>
        <w:t xml:space="preserve">　障害のある</w:t>
      </w:r>
      <w:r w:rsidR="009D6CEA" w:rsidRPr="00CD3980">
        <w:rPr>
          <w:rFonts w:ascii="UD デジタル 教科書体 NK-R" w:eastAsia="UD デジタル 教科書体 NK-R" w:hint="eastAsia"/>
          <w:color w:val="000000" w:themeColor="text1"/>
        </w:rPr>
        <w:t>子どもの</w:t>
      </w:r>
      <w:r w:rsidR="006A6A58" w:rsidRPr="00CD3980">
        <w:rPr>
          <w:rFonts w:ascii="UD デジタル 教科書体 NK-R" w:eastAsia="UD デジタル 教科書体 NK-R" w:hint="eastAsia"/>
          <w:color w:val="000000" w:themeColor="text1"/>
        </w:rPr>
        <w:t>保護</w:t>
      </w:r>
      <w:r w:rsidR="009D6CEA" w:rsidRPr="00CD3980">
        <w:rPr>
          <w:rFonts w:ascii="UD デジタル 教科書体 NK-R" w:eastAsia="UD デジタル 教科書体 NK-R" w:hint="eastAsia"/>
          <w:color w:val="000000" w:themeColor="text1"/>
        </w:rPr>
        <w:t>及び自立した生活</w:t>
      </w:r>
      <w:r w:rsidR="006A6A58" w:rsidRPr="00CD3980">
        <w:rPr>
          <w:rFonts w:ascii="UD デジタル 教科書体 NK-R" w:eastAsia="UD デジタル 教科書体 NK-R" w:hint="eastAsia"/>
          <w:color w:val="000000" w:themeColor="text1"/>
        </w:rPr>
        <w:t>に必要な知識</w:t>
      </w:r>
      <w:r w:rsidR="009D6CEA" w:rsidRPr="00CD3980">
        <w:rPr>
          <w:rFonts w:ascii="UD デジタル 教科書体 NK-R" w:eastAsia="UD デジタル 教科書体 NK-R" w:hint="eastAsia"/>
          <w:color w:val="000000" w:themeColor="text1"/>
        </w:rPr>
        <w:t>や</w:t>
      </w:r>
      <w:r w:rsidR="006A6A58" w:rsidRPr="00CD3980">
        <w:rPr>
          <w:rFonts w:ascii="UD デジタル 教科書体 NK-R" w:eastAsia="UD デジタル 教科書体 NK-R" w:hint="eastAsia"/>
          <w:color w:val="000000" w:themeColor="text1"/>
        </w:rPr>
        <w:t>技能を</w:t>
      </w:r>
      <w:r w:rsidR="009D6CEA" w:rsidRPr="00CD3980">
        <w:rPr>
          <w:rFonts w:ascii="UD デジタル 教科書体 NK-R" w:eastAsia="UD デジタル 教科書体 NK-R" w:hint="eastAsia"/>
          <w:color w:val="000000" w:themeColor="text1"/>
        </w:rPr>
        <w:t>身につける</w:t>
      </w:r>
      <w:r w:rsidR="006A6A58" w:rsidRPr="00CD3980">
        <w:rPr>
          <w:rFonts w:ascii="UD デジタル 教科書体 NK-R" w:eastAsia="UD デジタル 教科書体 NK-R" w:hint="eastAsia"/>
          <w:color w:val="000000" w:themeColor="text1"/>
        </w:rPr>
        <w:t>ことを目的とした、</w:t>
      </w:r>
      <w:r w:rsidR="00DB4A8A" w:rsidRPr="00CD3980">
        <w:rPr>
          <w:rFonts w:ascii="UD デジタル 教科書体 NK-R" w:eastAsia="UD デジタル 教科書体 NK-R" w:hint="eastAsia"/>
          <w:color w:val="000000" w:themeColor="text1"/>
        </w:rPr>
        <w:t>知的・視覚・聴覚の障害</w:t>
      </w:r>
      <w:r w:rsidR="00060B7E" w:rsidRPr="00CD3980">
        <w:rPr>
          <w:rFonts w:ascii="UD デジタル 教科書体 NK-R" w:eastAsia="UD デジタル 教科書体 NK-R" w:hint="eastAsia"/>
          <w:color w:val="000000" w:themeColor="text1"/>
        </w:rPr>
        <w:t>児</w:t>
      </w:r>
      <w:r w:rsidR="00DB4A8A" w:rsidRPr="00CD3980">
        <w:rPr>
          <w:rFonts w:ascii="UD デジタル 教科書体 NK-R" w:eastAsia="UD デジタル 教科書体 NK-R" w:hint="eastAsia"/>
          <w:color w:val="000000" w:themeColor="text1"/>
        </w:rPr>
        <w:t>を対象と</w:t>
      </w:r>
      <w:r w:rsidR="00060B7E" w:rsidRPr="00CD3980">
        <w:rPr>
          <w:rFonts w:ascii="UD デジタル 教科書体 NK-R" w:eastAsia="UD デジタル 教科書体 NK-R" w:hint="eastAsia"/>
          <w:color w:val="000000" w:themeColor="text1"/>
        </w:rPr>
        <w:t>した</w:t>
      </w:r>
      <w:r w:rsidR="006A6A58" w:rsidRPr="00CD3980">
        <w:rPr>
          <w:rFonts w:ascii="UD デジタル 教科書体 NK-R" w:eastAsia="UD デジタル 教科書体 NK-R" w:hint="eastAsia"/>
          <w:color w:val="000000" w:themeColor="text1"/>
        </w:rPr>
        <w:t>県立福祉型障害児入所施設として、</w:t>
      </w:r>
      <w:r w:rsidR="00440ADF" w:rsidRPr="00CD3980">
        <w:rPr>
          <w:rFonts w:ascii="UD デジタル 教科書体 NK-R" w:eastAsia="UD デジタル 教科書体 NK-R" w:hint="eastAsia"/>
          <w:color w:val="000000" w:themeColor="text1"/>
        </w:rPr>
        <w:t>令和２年に</w:t>
      </w:r>
      <w:r w:rsidR="006A6A58" w:rsidRPr="00CD3980">
        <w:rPr>
          <w:rFonts w:ascii="UD デジタル 教科書体 NK-R" w:eastAsia="UD デジタル 教科書体 NK-R" w:hint="eastAsia"/>
          <w:color w:val="000000" w:themeColor="text1"/>
        </w:rPr>
        <w:t>藤の木学園が開園しました。</w:t>
      </w:r>
    </w:p>
    <w:p w14:paraId="3AAD7BA7" w14:textId="77777777" w:rsidR="009D6CEA" w:rsidRPr="00CD3980" w:rsidRDefault="009D6CEA" w:rsidP="009D6CEA">
      <w:pPr>
        <w:snapToGrid w:val="0"/>
        <w:ind w:leftChars="100" w:left="480" w:hangingChars="100" w:hanging="240"/>
        <w:rPr>
          <w:rFonts w:ascii="UD デジタル 教科書体 NK-R" w:eastAsia="UD デジタル 教科書体 NK-R"/>
          <w:color w:val="000000" w:themeColor="text1"/>
        </w:rPr>
      </w:pPr>
    </w:p>
    <w:p w14:paraId="3A4440FD" w14:textId="77777777" w:rsidR="005278A3" w:rsidRPr="00CD3980" w:rsidRDefault="005278A3" w:rsidP="00690CD1">
      <w:pPr>
        <w:snapToGrid w:val="0"/>
        <w:ind w:leftChars="100" w:left="480" w:hangingChars="100" w:hanging="240"/>
        <w:rPr>
          <w:rFonts w:ascii="UD デジタル 教科書体 NK-R" w:eastAsia="UD デジタル 教科書体 NK-R"/>
          <w:color w:val="000000" w:themeColor="text1"/>
        </w:rPr>
      </w:pPr>
    </w:p>
    <w:p w14:paraId="044D86AD" w14:textId="51128E59" w:rsidR="00690CD1" w:rsidRPr="00CD3980" w:rsidRDefault="00690CD1" w:rsidP="00690CD1">
      <w:pPr>
        <w:snapToGrid w:val="0"/>
        <w:rPr>
          <w:rFonts w:ascii="UD デジタル 教科書体 NK-R" w:eastAsia="UD デジタル 教科書体 NK-R"/>
          <w:color w:val="000000" w:themeColor="text1"/>
        </w:rPr>
      </w:pPr>
    </w:p>
    <w:p w14:paraId="6693ACE6" w14:textId="77777777" w:rsidR="00146864" w:rsidRPr="00CD3980" w:rsidRDefault="00146864" w:rsidP="00146864">
      <w:pPr>
        <w:pStyle w:val="afff0"/>
        <w:rPr>
          <w:color w:val="000000" w:themeColor="text1"/>
        </w:rPr>
      </w:pPr>
      <w:r w:rsidRPr="00CD3980">
        <w:rPr>
          <w:rFonts w:hint="eastAsia"/>
          <w:color w:val="000000" w:themeColor="text1"/>
        </w:rPr>
        <w:lastRenderedPageBreak/>
        <w:t>≪　取　組　≫</w:t>
      </w:r>
    </w:p>
    <w:p w14:paraId="4A5CDC4E" w14:textId="77777777" w:rsidR="00146864" w:rsidRPr="00CD3980" w:rsidRDefault="00146864" w:rsidP="00146864">
      <w:pPr>
        <w:pStyle w:val="afff2"/>
        <w:rPr>
          <w:color w:val="000000" w:themeColor="text1"/>
        </w:rPr>
      </w:pPr>
      <w:r w:rsidRPr="00CD3980">
        <w:rPr>
          <w:rFonts w:hint="eastAsia"/>
          <w:color w:val="000000" w:themeColor="text1"/>
        </w:rPr>
        <w:t>【取組の方向】</w:t>
      </w:r>
    </w:p>
    <w:p w14:paraId="0B26E36E" w14:textId="77777777" w:rsidR="00A82BBB" w:rsidRPr="00CD3980" w:rsidRDefault="00146864" w:rsidP="00146864">
      <w:pPr>
        <w:pStyle w:val="afff2"/>
        <w:rPr>
          <w:color w:val="000000" w:themeColor="text1"/>
        </w:rPr>
      </w:pPr>
      <w:r w:rsidRPr="00CD3980">
        <w:rPr>
          <w:rFonts w:hint="eastAsia"/>
          <w:color w:val="000000" w:themeColor="text1"/>
        </w:rPr>
        <w:t>グループホー</w:t>
      </w:r>
      <w:r w:rsidR="00226BA9" w:rsidRPr="00CD3980">
        <w:rPr>
          <w:rFonts w:hint="eastAsia"/>
          <w:color w:val="000000" w:themeColor="text1"/>
        </w:rPr>
        <w:t>ム</w:t>
      </w:r>
      <w:r w:rsidRPr="00CD3980">
        <w:rPr>
          <w:rFonts w:hint="eastAsia"/>
          <w:color w:val="000000" w:themeColor="text1"/>
        </w:rPr>
        <w:t>の整備等を促進することで、住まいの場を確保し、障害のある人が</w:t>
      </w:r>
    </w:p>
    <w:p w14:paraId="677C73A0" w14:textId="2EF514AC" w:rsidR="00146864" w:rsidRPr="00CD3980" w:rsidRDefault="00146864" w:rsidP="00146864">
      <w:pPr>
        <w:pStyle w:val="afff2"/>
        <w:rPr>
          <w:color w:val="000000" w:themeColor="text1"/>
        </w:rPr>
      </w:pPr>
      <w:r w:rsidRPr="00CD3980">
        <w:rPr>
          <w:rFonts w:hint="eastAsia"/>
          <w:color w:val="000000" w:themeColor="text1"/>
        </w:rPr>
        <w:t>地域で安心して暮らすことができる環境を整えます。</w:t>
      </w:r>
    </w:p>
    <w:p w14:paraId="6F81FB0E" w14:textId="6E9FC371" w:rsidR="003F1172" w:rsidRPr="00CD3980" w:rsidRDefault="00056752" w:rsidP="005278A3">
      <w:pPr>
        <w:pStyle w:val="a4"/>
        <w:numPr>
          <w:ilvl w:val="4"/>
          <w:numId w:val="4"/>
        </w:numPr>
        <w:ind w:left="313"/>
        <w:rPr>
          <w:color w:val="000000" w:themeColor="text1"/>
        </w:rPr>
      </w:pPr>
      <w:r w:rsidRPr="00CD3980">
        <w:rPr>
          <w:rFonts w:hint="eastAsia"/>
          <w:color w:val="000000" w:themeColor="text1"/>
        </w:rPr>
        <w:t>地域における住まいの充実</w:t>
      </w:r>
    </w:p>
    <w:p w14:paraId="7553B474" w14:textId="74DC9CE8" w:rsidR="00B47EFF" w:rsidRPr="00CD3980" w:rsidRDefault="00B47EFF" w:rsidP="00F42079">
      <w:pPr>
        <w:pStyle w:val="a5"/>
        <w:rPr>
          <w:color w:val="000000" w:themeColor="text1"/>
        </w:rPr>
      </w:pPr>
      <w:r w:rsidRPr="00CD3980">
        <w:rPr>
          <w:rFonts w:hint="eastAsia"/>
          <w:color w:val="000000" w:themeColor="text1"/>
        </w:rPr>
        <w:t>グループホームの整備促進［障害福祉課長］</w:t>
      </w:r>
    </w:p>
    <w:p w14:paraId="273EB1E4" w14:textId="165ACE3F" w:rsidR="00B47EFF" w:rsidRPr="00CD3980" w:rsidRDefault="00896D87" w:rsidP="0005675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グループホームの必要量を</w:t>
      </w:r>
      <w:r w:rsidR="00B47EFF" w:rsidRPr="00CD3980">
        <w:rPr>
          <w:rFonts w:ascii="UD デジタル 教科書体 NK-R" w:eastAsia="UD デジタル 教科書体 NK-R" w:hint="eastAsia"/>
          <w:color w:val="000000" w:themeColor="text1"/>
        </w:rPr>
        <w:t>確保</w:t>
      </w:r>
      <w:r w:rsidRPr="00CD3980">
        <w:rPr>
          <w:rFonts w:ascii="UD デジタル 教科書体 NK-R" w:eastAsia="UD デジタル 教科書体 NK-R" w:hint="eastAsia"/>
          <w:color w:val="000000" w:themeColor="text1"/>
        </w:rPr>
        <w:t>するため</w:t>
      </w:r>
      <w:r w:rsidR="00B47EFF" w:rsidRPr="00CD3980">
        <w:rPr>
          <w:rFonts w:ascii="UD デジタル 教科書体 NK-R" w:eastAsia="UD デジタル 教科書体 NK-R" w:hint="eastAsia"/>
          <w:color w:val="000000" w:themeColor="text1"/>
        </w:rPr>
        <w:t>、創設、バリアフリー化、スプリンクラー等の設備整備に対する支援等</w:t>
      </w:r>
      <w:r w:rsidRPr="00CD3980">
        <w:rPr>
          <w:rFonts w:ascii="UD デジタル 教科書体 NK-R" w:eastAsia="UD デジタル 教科書体 NK-R" w:hint="eastAsia"/>
          <w:color w:val="000000" w:themeColor="text1"/>
        </w:rPr>
        <w:t>を行う</w:t>
      </w:r>
      <w:r w:rsidR="00B47EFF" w:rsidRPr="00CD3980">
        <w:rPr>
          <w:rFonts w:ascii="UD デジタル 教科書体 NK-R" w:eastAsia="UD デジタル 教科書体 NK-R" w:hint="eastAsia"/>
          <w:color w:val="000000" w:themeColor="text1"/>
        </w:rPr>
        <w:t>とともに、地域住民に</w:t>
      </w:r>
      <w:r w:rsidRPr="00CD3980">
        <w:rPr>
          <w:rFonts w:ascii="UD デジタル 教科書体 NK-R" w:eastAsia="UD デジタル 教科書体 NK-R" w:hint="eastAsia"/>
          <w:color w:val="000000" w:themeColor="text1"/>
        </w:rPr>
        <w:t>対して障害のある人への理解や意識啓発を促し、グループホームの整備</w:t>
      </w:r>
      <w:r w:rsidR="00B47EFF" w:rsidRPr="00CD3980">
        <w:rPr>
          <w:rFonts w:ascii="UD デジタル 教科書体 NK-R" w:eastAsia="UD デジタル 教科書体 NK-R" w:hint="eastAsia"/>
          <w:color w:val="000000" w:themeColor="text1"/>
        </w:rPr>
        <w:t>が地域において受け入れられやすい環境づくりに取り組みます。</w:t>
      </w:r>
    </w:p>
    <w:p w14:paraId="34A70275" w14:textId="3F628C1F" w:rsidR="00056752" w:rsidRPr="00CD3980" w:rsidRDefault="00056752" w:rsidP="0005675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また、重度の障害のある人が地域において日中サービスが利用できる体制を整えるため、日中サービス支援型グループホームの整備</w:t>
      </w:r>
      <w:r w:rsidR="00F9447B" w:rsidRPr="00CD3980">
        <w:rPr>
          <w:rFonts w:ascii="UD デジタル 教科書体 NK-R" w:eastAsia="UD デジタル 教科書体 NK-R" w:hint="eastAsia"/>
          <w:color w:val="000000" w:themeColor="text1"/>
        </w:rPr>
        <w:t>の</w:t>
      </w:r>
      <w:r w:rsidRPr="00CD3980">
        <w:rPr>
          <w:rFonts w:ascii="UD デジタル 教科書体 NK-R" w:eastAsia="UD デジタル 教科書体 NK-R" w:hint="eastAsia"/>
          <w:color w:val="000000" w:themeColor="text1"/>
        </w:rPr>
        <w:t>促進</w:t>
      </w:r>
      <w:r w:rsidR="00B00E38" w:rsidRPr="00CD3980">
        <w:rPr>
          <w:rFonts w:ascii="UD デジタル 教科書体 NK-R" w:eastAsia="UD デジタル 教科書体 NK-R" w:hint="eastAsia"/>
          <w:color w:val="000000" w:themeColor="text1"/>
        </w:rPr>
        <w:t>や</w:t>
      </w:r>
      <w:r w:rsidRPr="00CD3980">
        <w:rPr>
          <w:rFonts w:ascii="UD デジタル 教科書体 NK-R" w:eastAsia="UD デジタル 教科書体 NK-R" w:hint="eastAsia"/>
          <w:color w:val="000000" w:themeColor="text1"/>
        </w:rPr>
        <w:t>地域偏在の解消を目指します。</w:t>
      </w:r>
    </w:p>
    <w:p w14:paraId="621FCBB9" w14:textId="166CC39E" w:rsidR="001A6C80" w:rsidRPr="00CD3980" w:rsidRDefault="001A6C80" w:rsidP="0005675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さらに、障害のある人の加齢に伴う障害の重度化等、心身の状況の変化に応じたグループホームのあり方についての検討</w:t>
      </w:r>
      <w:r w:rsidR="00491C27" w:rsidRPr="00CD3980">
        <w:rPr>
          <w:rFonts w:ascii="UD デジタル 教科書体 NK-R" w:eastAsia="UD デジタル 教科書体 NK-R" w:hint="eastAsia"/>
          <w:color w:val="000000" w:themeColor="text1"/>
        </w:rPr>
        <w:t>を引き続き</w:t>
      </w:r>
      <w:r w:rsidRPr="00CD3980">
        <w:rPr>
          <w:rFonts w:ascii="UD デジタル 教科書体 NK-R" w:eastAsia="UD デジタル 教科書体 NK-R" w:hint="eastAsia"/>
          <w:color w:val="000000" w:themeColor="text1"/>
        </w:rPr>
        <w:t>進めます。</w:t>
      </w:r>
    </w:p>
    <w:p w14:paraId="6C67E6CC" w14:textId="74028627" w:rsidR="00056752" w:rsidRPr="00CD3980" w:rsidRDefault="00056752" w:rsidP="0005675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引き続き、必要な予算の確保を国に要望していきます。</w:t>
      </w:r>
    </w:p>
    <w:p w14:paraId="2B3B3319" w14:textId="77777777" w:rsidR="00B47EFF" w:rsidRPr="00CD3980" w:rsidRDefault="00B47EFF" w:rsidP="00A173CB">
      <w:pPr>
        <w:widowControl/>
        <w:spacing w:line="300" w:lineRule="exact"/>
        <w:jc w:val="left"/>
        <w:rPr>
          <w:rFonts w:ascii="UD デジタル 教科書体 NK-R" w:eastAsia="UD デジタル 教科書体 NK-R"/>
          <w:color w:val="000000" w:themeColor="text1"/>
        </w:rPr>
      </w:pPr>
    </w:p>
    <w:p w14:paraId="19241390" w14:textId="756F6D1F" w:rsidR="00B47EFF" w:rsidRPr="00CD3980" w:rsidRDefault="00B47EFF" w:rsidP="001C7B11">
      <w:pPr>
        <w:pStyle w:val="a5"/>
        <w:spacing w:beforeLines="50" w:before="180" w:line="0" w:lineRule="atLeast"/>
        <w:rPr>
          <w:color w:val="000000" w:themeColor="text1"/>
        </w:rPr>
      </w:pPr>
      <w:r w:rsidRPr="00CD3980">
        <w:rPr>
          <w:rFonts w:hint="eastAsia"/>
          <w:color w:val="000000" w:themeColor="text1"/>
        </w:rPr>
        <w:t>公的賃貸住宅・民間賃貸住宅における住まいの確保［</w:t>
      </w:r>
      <w:r w:rsidR="001C7B11" w:rsidRPr="00CD3980">
        <w:rPr>
          <w:rFonts w:hint="eastAsia"/>
          <w:color w:val="000000" w:themeColor="text1"/>
        </w:rPr>
        <w:t>住宅</w:t>
      </w:r>
      <w:r w:rsidR="009F5B21" w:rsidRPr="00CD3980">
        <w:rPr>
          <w:rFonts w:hint="eastAsia"/>
          <w:color w:val="000000" w:themeColor="text1"/>
        </w:rPr>
        <w:t>課</w:t>
      </w:r>
      <w:r w:rsidRPr="00CD3980">
        <w:rPr>
          <w:rFonts w:hint="eastAsia"/>
          <w:color w:val="000000" w:themeColor="text1"/>
        </w:rPr>
        <w:t>長］</w:t>
      </w:r>
    </w:p>
    <w:p w14:paraId="180F27BF" w14:textId="77777777" w:rsidR="00B47EFF" w:rsidRPr="00CD3980" w:rsidRDefault="00B47EFF" w:rsidP="00056752">
      <w:pPr>
        <w:snapToGrid w:val="0"/>
        <w:ind w:leftChars="100" w:left="240" w:firstLineChars="250" w:firstLine="60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障害のある人等が日常生活を営む上で、住まいのバリアフリー化は不可欠です。</w:t>
      </w:r>
    </w:p>
    <w:p w14:paraId="18749937" w14:textId="0C59D0DD" w:rsidR="00B47EFF" w:rsidRPr="00CD3980" w:rsidRDefault="00B47EFF" w:rsidP="0005675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公的賃貸住宅においては、老朽ストックの建替等により、バリアフリー対応住戸を供給します。また、公募の際には、福祉世帯向け等の枠を確保し、優先的な配慮を行っていることについて、周知を図ります。</w:t>
      </w:r>
    </w:p>
    <w:p w14:paraId="4C2689C1" w14:textId="786E84D6" w:rsidR="00B47EFF" w:rsidRPr="00CD3980" w:rsidRDefault="00B47EFF" w:rsidP="0005675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民間賃貸住宅においては、国庫補助事業の活用や</w:t>
      </w:r>
      <w:r w:rsidR="004E15B5" w:rsidRPr="00CD3980">
        <w:rPr>
          <w:rFonts w:ascii="UD デジタル 教科書体 NK-R" w:eastAsia="UD デジタル 教科書体 NK-R" w:hint="eastAsia"/>
          <w:color w:val="000000" w:themeColor="text1"/>
        </w:rPr>
        <w:t>セーフティネット</w:t>
      </w:r>
      <w:r w:rsidRPr="00CD3980">
        <w:rPr>
          <w:rFonts w:ascii="UD デジタル 教科書体 NK-R" w:eastAsia="UD デジタル 教科書体 NK-R" w:hint="eastAsia"/>
          <w:color w:val="000000" w:themeColor="text1"/>
        </w:rPr>
        <w:t>住宅の登録について、民間事業者への啓</w:t>
      </w:r>
      <w:r w:rsidR="003B3BD1" w:rsidRPr="00CD3980">
        <w:rPr>
          <w:rFonts w:ascii="UD デジタル 教科書体 NK-R" w:eastAsia="UD デジタル 教科書体 NK-R" w:hint="eastAsia"/>
          <w:color w:val="000000" w:themeColor="text1"/>
        </w:rPr>
        <w:t>発を行</w:t>
      </w:r>
      <w:r w:rsidR="001C7B11" w:rsidRPr="00CD3980">
        <w:rPr>
          <w:rFonts w:ascii="UD デジタル 教科書体 NK-R" w:eastAsia="UD デジタル 教科書体 NK-R" w:hint="eastAsia"/>
          <w:color w:val="000000" w:themeColor="text1"/>
        </w:rPr>
        <w:t>う</w:t>
      </w:r>
      <w:r w:rsidR="003B3BD1" w:rsidRPr="00CD3980">
        <w:rPr>
          <w:rFonts w:ascii="UD デジタル 教科書体 NK-R" w:eastAsia="UD デジタル 教科書体 NK-R" w:hint="eastAsia"/>
          <w:color w:val="000000" w:themeColor="text1"/>
        </w:rPr>
        <w:t>とともに、障害がある等</w:t>
      </w:r>
      <w:r w:rsidRPr="00CD3980">
        <w:rPr>
          <w:rFonts w:ascii="UD デジタル 教科書体 NK-R" w:eastAsia="UD デジタル 教科書体 NK-R" w:hint="eastAsia"/>
          <w:color w:val="000000" w:themeColor="text1"/>
        </w:rPr>
        <w:t>の理由により賃貸住宅への公平な入居機会が</w:t>
      </w:r>
      <w:r w:rsidR="00896D87" w:rsidRPr="00CD3980">
        <w:rPr>
          <w:rFonts w:ascii="UD デジタル 教科書体 NK-R" w:eastAsia="UD デジタル 教科書体 NK-R" w:hint="eastAsia"/>
          <w:color w:val="000000" w:themeColor="text1"/>
        </w:rPr>
        <w:t>不当に制限されることがないよう</w:t>
      </w:r>
      <w:r w:rsidRPr="00CD3980">
        <w:rPr>
          <w:rFonts w:ascii="UD デジタル 教科書体 NK-R" w:eastAsia="UD デジタル 教科書体 NK-R" w:hint="eastAsia"/>
          <w:color w:val="000000" w:themeColor="text1"/>
        </w:rPr>
        <w:t>、民間賃貸住宅を管理する団体等に対して助言等を行います。</w:t>
      </w:r>
    </w:p>
    <w:p w14:paraId="778F4B8C" w14:textId="40F2B40A" w:rsidR="00A173CB" w:rsidRPr="00CD3980" w:rsidRDefault="00A173CB" w:rsidP="00A173CB">
      <w:pPr>
        <w:widowControl/>
        <w:spacing w:line="300" w:lineRule="exact"/>
        <w:jc w:val="left"/>
        <w:rPr>
          <w:rFonts w:ascii="UD デジタル 教科書体 NK-R" w:eastAsia="UD デジタル 教科書体 NK-R"/>
          <w:color w:val="000000" w:themeColor="text1"/>
        </w:rPr>
      </w:pPr>
    </w:p>
    <w:p w14:paraId="4F523FFB" w14:textId="77777777" w:rsidR="00C47141" w:rsidRPr="00CD3980" w:rsidRDefault="00B47EFF" w:rsidP="00E727D8">
      <w:pPr>
        <w:pStyle w:val="a5"/>
        <w:spacing w:beforeLines="50" w:before="180" w:line="0" w:lineRule="atLeast"/>
        <w:rPr>
          <w:color w:val="000000" w:themeColor="text1"/>
        </w:rPr>
      </w:pPr>
      <w:r w:rsidRPr="00CD3980">
        <w:rPr>
          <w:rFonts w:hint="eastAsia"/>
          <w:color w:val="000000" w:themeColor="text1"/>
        </w:rPr>
        <w:t>市町村における住宅入居等支援に向けた取組に対する支援</w:t>
      </w:r>
    </w:p>
    <w:p w14:paraId="1FBDB2EE" w14:textId="216D5F6B" w:rsidR="00B47EFF" w:rsidRPr="00CD3980" w:rsidRDefault="00B47EFF" w:rsidP="00C47141">
      <w:pPr>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［障害福祉課長］</w:t>
      </w:r>
    </w:p>
    <w:p w14:paraId="70A90B52" w14:textId="5EE9CFAA" w:rsidR="003F1172" w:rsidRPr="00CD3980" w:rsidRDefault="00F475C1" w:rsidP="0005675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賃貸契約により一般住宅へ入居希望しているが、保証人がいない等の理由から</w:t>
      </w:r>
      <w:r w:rsidR="0028791A" w:rsidRPr="00CD3980">
        <w:rPr>
          <w:rFonts w:ascii="UD デジタル 教科書体 NK-R" w:eastAsia="UD デジタル 教科書体 NK-R" w:hint="eastAsia"/>
          <w:color w:val="000000" w:themeColor="text1"/>
        </w:rPr>
        <w:t>入居が困難な障害のある人</w:t>
      </w:r>
      <w:r w:rsidRPr="00CD3980">
        <w:rPr>
          <w:rFonts w:ascii="UD デジタル 教科書体 NK-R" w:eastAsia="UD デジタル 教科書体 NK-R" w:hint="eastAsia"/>
          <w:color w:val="000000" w:themeColor="text1"/>
        </w:rPr>
        <w:t>に対し、入居に必要な調整等に係る支援を行います。また、家主への</w:t>
      </w:r>
      <w:r w:rsidR="00896D87" w:rsidRPr="00CD3980">
        <w:rPr>
          <w:rFonts w:ascii="UD デジタル 教科書体 NK-R" w:eastAsia="UD デジタル 教科書体 NK-R" w:hint="eastAsia"/>
          <w:color w:val="000000" w:themeColor="text1"/>
        </w:rPr>
        <w:t>相談・助言や入居後の緊急時における対応等の支援が市町村において</w:t>
      </w:r>
      <w:r w:rsidRPr="00CD3980">
        <w:rPr>
          <w:rFonts w:ascii="UD デジタル 教科書体 NK-R" w:eastAsia="UD デジタル 教科書体 NK-R" w:hint="eastAsia"/>
          <w:color w:val="000000" w:themeColor="text1"/>
        </w:rPr>
        <w:t>円滑に実施できるよう</w:t>
      </w:r>
      <w:r w:rsidR="00896D87"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助言や情報提供等の支援を行います。</w:t>
      </w:r>
    </w:p>
    <w:p w14:paraId="20244519" w14:textId="6740C9CD" w:rsidR="003F1172" w:rsidRPr="00CD3980" w:rsidRDefault="00245195" w:rsidP="00285709">
      <w:pPr>
        <w:pStyle w:val="a4"/>
        <w:ind w:left="120"/>
        <w:rPr>
          <w:color w:val="000000" w:themeColor="text1"/>
        </w:rPr>
      </w:pPr>
      <w:r w:rsidRPr="00CD3980">
        <w:rPr>
          <w:rFonts w:hint="eastAsia"/>
          <w:color w:val="000000" w:themeColor="text1"/>
        </w:rPr>
        <w:lastRenderedPageBreak/>
        <w:t>施設入所を必要とする人への支援</w:t>
      </w:r>
    </w:p>
    <w:p w14:paraId="616CBFDC" w14:textId="53B571DD" w:rsidR="00483B76" w:rsidRPr="00CD3980" w:rsidRDefault="00483B76" w:rsidP="00F42079">
      <w:pPr>
        <w:pStyle w:val="a5"/>
        <w:rPr>
          <w:color w:val="000000" w:themeColor="text1"/>
        </w:rPr>
      </w:pPr>
      <w:r w:rsidRPr="00CD3980">
        <w:rPr>
          <w:rFonts w:hint="eastAsia"/>
          <w:color w:val="000000" w:themeColor="text1"/>
        </w:rPr>
        <w:t>入所施設における生活の質の向上［障害福祉課長］</w:t>
      </w:r>
    </w:p>
    <w:p w14:paraId="240937E9" w14:textId="6C7D48CF" w:rsidR="00483B76" w:rsidRPr="00CD3980" w:rsidRDefault="00483B76" w:rsidP="00DC69C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障害の程度や介護者の状況等により、地域での生活が困難な方の生活の場を確保するため、施設入所支援利用の見込量を踏まえ、入所施設の必要量の確保に取り組みます。</w:t>
      </w:r>
    </w:p>
    <w:p w14:paraId="091CBA1D" w14:textId="27C40A5B" w:rsidR="00492B33" w:rsidRPr="00CD3980" w:rsidRDefault="00483B76" w:rsidP="00D36D6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施設における生活の質の向上に向け、サービス等利用計画に基づく適切な支援が行われるよう、相談支援事業所と入所施設の連携強化に取り組みます。</w:t>
      </w:r>
    </w:p>
    <w:p w14:paraId="763ED60F" w14:textId="77777777" w:rsidR="00D36D62" w:rsidRPr="00CD3980" w:rsidRDefault="00D36D62" w:rsidP="00D36D62">
      <w:pPr>
        <w:snapToGrid w:val="0"/>
        <w:ind w:leftChars="250" w:left="600" w:firstLineChars="100" w:firstLine="240"/>
        <w:rPr>
          <w:rFonts w:ascii="UD デジタル 教科書体 NK-R" w:eastAsia="UD デジタル 教科書体 NK-R"/>
          <w:color w:val="000000" w:themeColor="text1"/>
        </w:rPr>
      </w:pPr>
    </w:p>
    <w:p w14:paraId="2D171BB0" w14:textId="1A2DBB1B" w:rsidR="00D70FAE" w:rsidRPr="00CD3980" w:rsidRDefault="00D70FAE" w:rsidP="00F42079">
      <w:pPr>
        <w:pStyle w:val="a5"/>
        <w:rPr>
          <w:color w:val="000000" w:themeColor="text1"/>
        </w:rPr>
      </w:pPr>
      <w:r w:rsidRPr="00CD3980">
        <w:rPr>
          <w:rFonts w:hint="eastAsia"/>
          <w:color w:val="000000" w:themeColor="text1"/>
        </w:rPr>
        <w:t>県立障害福祉施設における障害児支援の充実［障害福祉課長］</w:t>
      </w:r>
    </w:p>
    <w:p w14:paraId="24DC5105" w14:textId="3AC38102" w:rsidR="00DC69C6" w:rsidRPr="00CD3980" w:rsidRDefault="000C7E67" w:rsidP="00DC69C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県立障害児入所施設</w:t>
      </w:r>
      <w:r w:rsidR="00DC69C6" w:rsidRPr="00CD3980">
        <w:rPr>
          <w:rFonts w:ascii="UD デジタル 教科書体 NK-R" w:eastAsia="UD デジタル 教科書体 NK-R" w:hint="eastAsia"/>
          <w:color w:val="000000" w:themeColor="text1"/>
        </w:rPr>
        <w:t>として令和２年４月より</w:t>
      </w:r>
      <w:r w:rsidR="009E7C52" w:rsidRPr="00CD3980">
        <w:rPr>
          <w:rFonts w:ascii="UD デジタル 教科書体 NK-R" w:eastAsia="UD デジタル 教科書体 NK-R" w:hint="eastAsia"/>
          <w:color w:val="000000" w:themeColor="text1"/>
        </w:rPr>
        <w:t>開園</w:t>
      </w:r>
      <w:r w:rsidR="00DC69C6" w:rsidRPr="00CD3980">
        <w:rPr>
          <w:rFonts w:ascii="UD デジタル 教科書体 NK-R" w:eastAsia="UD デジタル 教科書体 NK-R" w:hint="eastAsia"/>
          <w:color w:val="000000" w:themeColor="text1"/>
        </w:rPr>
        <w:t>した藤の木学園において、障害特性に応じた多様なサービスの提供や社会的養護の重要性を強く認識し、安心して暮らすことができるセーフティネット機能の確保に取り組みます。</w:t>
      </w:r>
    </w:p>
    <w:p w14:paraId="699FD257" w14:textId="77777777" w:rsidR="00DC69C6" w:rsidRPr="00CD3980" w:rsidRDefault="00DC69C6" w:rsidP="00DC69C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少人数で個々の特性に配慮し、より家庭での生活スタイルに近いユニット別の入所支援や、短期入所や日中一時支援による在宅児童の居場所づくり、家族のレスパイト（休息等）への支援、虐待等による在宅児童の一時保護委託に対応していきます。</w:t>
      </w:r>
    </w:p>
    <w:p w14:paraId="66D1C3EC" w14:textId="0C3A016C" w:rsidR="003F1172" w:rsidRPr="00CD3980" w:rsidRDefault="00DC69C6" w:rsidP="0086115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また、県全体の障害児支援の充実を目指し、市町村単位では難しい高度な専門性が求められる支援や、広域的な事業等に取り組み、市町村並びに障害児支援事業所等への支援に取り組みます。</w:t>
      </w:r>
    </w:p>
    <w:p w14:paraId="285540FC" w14:textId="4AA4E111" w:rsidR="00861156" w:rsidRPr="00CD3980" w:rsidRDefault="00861156" w:rsidP="00861156">
      <w:pPr>
        <w:snapToGrid w:val="0"/>
        <w:ind w:leftChars="250" w:left="600" w:firstLineChars="100" w:firstLine="240"/>
        <w:rPr>
          <w:rFonts w:ascii="UD デジタル 教科書体 NK-R" w:eastAsia="UD デジタル 教科書体 NK-R"/>
          <w:color w:val="000000" w:themeColor="text1"/>
        </w:rPr>
      </w:pPr>
    </w:p>
    <w:p w14:paraId="325B2C6B" w14:textId="77777777" w:rsidR="00423DC6" w:rsidRPr="00CD3980" w:rsidRDefault="00423DC6" w:rsidP="00861156">
      <w:pPr>
        <w:snapToGrid w:val="0"/>
        <w:ind w:leftChars="250" w:left="600" w:firstLineChars="100" w:firstLine="240"/>
        <w:rPr>
          <w:rFonts w:ascii="UD デジタル 教科書体 NK-R" w:eastAsia="UD デジタル 教科書体 NK-R"/>
          <w:color w:val="000000" w:themeColor="text1"/>
        </w:rPr>
      </w:pPr>
    </w:p>
    <w:p w14:paraId="1A5F1C79"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264"/>
        <w:gridCol w:w="709"/>
        <w:gridCol w:w="869"/>
        <w:gridCol w:w="870"/>
        <w:gridCol w:w="870"/>
        <w:gridCol w:w="870"/>
        <w:gridCol w:w="870"/>
        <w:gridCol w:w="870"/>
        <w:gridCol w:w="870"/>
      </w:tblGrid>
      <w:tr w:rsidR="00CD3980" w:rsidRPr="00CD3980" w14:paraId="4FE28764" w14:textId="77777777" w:rsidTr="006E131E">
        <w:trPr>
          <w:trHeight w:val="85"/>
        </w:trPr>
        <w:tc>
          <w:tcPr>
            <w:tcW w:w="226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AC0148"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B9D8B0"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13D43C7" w14:textId="08316F2E" w:rsidR="009142F9" w:rsidRPr="00CD3980" w:rsidRDefault="00DC69C6"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R5</w:t>
            </w:r>
          </w:p>
          <w:p w14:paraId="265DD713"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1AF11B5D" w14:textId="7910CD11"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8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ECE04D" w14:textId="59C5EB5A"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DC69C6" w:rsidRPr="00CD3980">
              <w:rPr>
                <w:rFonts w:ascii="UD デジタル 教科書体 NK-R" w:eastAsia="UD デジタル 教科書体 NK-R" w:cs="ＭＳ Ｐゴシック" w:hint="eastAsia"/>
                <w:color w:val="000000" w:themeColor="text1"/>
              </w:rPr>
              <w:t>６</w:t>
            </w:r>
          </w:p>
          <w:p w14:paraId="2D50F9D0"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5F65A722" w14:textId="77777777" w:rsidR="00182C64" w:rsidRPr="00CD3980" w:rsidRDefault="00182C64"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6"/>
              </w:rPr>
            </w:pPr>
            <w:r w:rsidRPr="00CD3980">
              <w:rPr>
                <w:rFonts w:ascii="UD デジタル 教科書体 NK-R" w:eastAsia="UD デジタル 教科書体 NK-R" w:hAnsi="ＭＳ 明朝" w:cs="ＭＳ Ｐゴシック" w:hint="eastAsia"/>
                <w:color w:val="000000" w:themeColor="text1"/>
                <w:sz w:val="18"/>
                <w:szCs w:val="16"/>
              </w:rPr>
              <w:t>(実績</w:t>
            </w:r>
          </w:p>
          <w:p w14:paraId="3D489D90" w14:textId="72090730" w:rsidR="00182C64" w:rsidRPr="00CD3980" w:rsidRDefault="00182C64"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szCs w:val="16"/>
              </w:rPr>
              <w:t>見込)</w:t>
            </w:r>
          </w:p>
        </w:tc>
        <w:tc>
          <w:tcPr>
            <w:tcW w:w="870" w:type="dxa"/>
            <w:tcBorders>
              <w:top w:val="single" w:sz="4" w:space="0" w:color="auto"/>
              <w:left w:val="single" w:sz="4" w:space="0" w:color="auto"/>
              <w:bottom w:val="single" w:sz="4" w:space="0" w:color="auto"/>
              <w:right w:val="single" w:sz="4" w:space="0" w:color="auto"/>
            </w:tcBorders>
            <w:shd w:val="clear" w:color="000000" w:fill="FFFF00"/>
            <w:vAlign w:val="center"/>
          </w:tcPr>
          <w:p w14:paraId="10F13731" w14:textId="65B79D19"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DC69C6" w:rsidRPr="00CD3980">
              <w:rPr>
                <w:rFonts w:ascii="UD デジタル 教科書体 NK-R" w:eastAsia="UD デジタル 教科書体 NK-R" w:cs="ＭＳ Ｐゴシック" w:hint="eastAsia"/>
                <w:color w:val="000000" w:themeColor="text1"/>
              </w:rPr>
              <w:t>７</w:t>
            </w:r>
          </w:p>
          <w:p w14:paraId="0556F34B" w14:textId="10DF1F9B"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870" w:type="dxa"/>
            <w:tcBorders>
              <w:top w:val="single" w:sz="4" w:space="0" w:color="auto"/>
              <w:left w:val="single" w:sz="4" w:space="0" w:color="auto"/>
              <w:bottom w:val="single" w:sz="4" w:space="0" w:color="auto"/>
              <w:right w:val="single" w:sz="4" w:space="0" w:color="auto"/>
            </w:tcBorders>
            <w:shd w:val="clear" w:color="000000" w:fill="FFFF00"/>
            <w:vAlign w:val="center"/>
          </w:tcPr>
          <w:p w14:paraId="6783B4A9" w14:textId="53E50157"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DC69C6" w:rsidRPr="00CD3980">
              <w:rPr>
                <w:rFonts w:ascii="UD デジタル 教科書体 NK-R" w:eastAsia="UD デジタル 教科書体 NK-R" w:cs="ＭＳ Ｐゴシック" w:hint="eastAsia"/>
                <w:color w:val="000000" w:themeColor="text1"/>
              </w:rPr>
              <w:t>８</w:t>
            </w:r>
          </w:p>
          <w:p w14:paraId="230C15AE" w14:textId="42B6B786"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870" w:type="dxa"/>
            <w:tcBorders>
              <w:top w:val="single" w:sz="4" w:space="0" w:color="auto"/>
              <w:left w:val="single" w:sz="4" w:space="0" w:color="auto"/>
              <w:bottom w:val="single" w:sz="4" w:space="0" w:color="auto"/>
              <w:right w:val="single" w:sz="4" w:space="0" w:color="auto"/>
            </w:tcBorders>
            <w:shd w:val="clear" w:color="000000" w:fill="FFFF00"/>
            <w:vAlign w:val="center"/>
          </w:tcPr>
          <w:p w14:paraId="26B73F1D" w14:textId="15291C81"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DC69C6" w:rsidRPr="00CD3980">
              <w:rPr>
                <w:rFonts w:ascii="UD デジタル 教科書体 NK-R" w:eastAsia="UD デジタル 教科書体 NK-R" w:cs="ＭＳ Ｐゴシック" w:hint="eastAsia"/>
                <w:color w:val="000000" w:themeColor="text1"/>
              </w:rPr>
              <w:t>９</w:t>
            </w:r>
          </w:p>
          <w:p w14:paraId="79F753F4" w14:textId="5EFD0962"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870" w:type="dxa"/>
            <w:tcBorders>
              <w:top w:val="single" w:sz="4" w:space="0" w:color="auto"/>
              <w:left w:val="single" w:sz="4" w:space="0" w:color="auto"/>
              <w:bottom w:val="single" w:sz="4" w:space="0" w:color="auto"/>
              <w:right w:val="single" w:sz="4" w:space="0" w:color="auto"/>
            </w:tcBorders>
            <w:shd w:val="clear" w:color="000000" w:fill="FFFF00"/>
            <w:vAlign w:val="center"/>
          </w:tcPr>
          <w:p w14:paraId="29F006BF" w14:textId="0ECD6079"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DC69C6" w:rsidRPr="00CD3980">
              <w:rPr>
                <w:rFonts w:ascii="UD デジタル 教科書体 NK-R" w:eastAsia="UD デジタル 教科書体 NK-R" w:cs="ＭＳ Ｐゴシック" w:hint="eastAsia"/>
                <w:color w:val="000000" w:themeColor="text1"/>
              </w:rPr>
              <w:t>１０</w:t>
            </w:r>
          </w:p>
          <w:p w14:paraId="7FC34DAA" w14:textId="783F8608"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8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B16DEC" w14:textId="59150137"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DC69C6" w:rsidRPr="00CD3980">
              <w:rPr>
                <w:rFonts w:ascii="UD デジタル 教科書体 NK-R" w:eastAsia="UD デジタル 教科書体 NK-R" w:cs="ＭＳ Ｐゴシック" w:hint="eastAsia"/>
                <w:color w:val="000000" w:themeColor="text1"/>
              </w:rPr>
              <w:t>１１</w:t>
            </w:r>
          </w:p>
          <w:p w14:paraId="17270B20" w14:textId="41D2E5C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1DCC7D01" w14:textId="77777777" w:rsidTr="006E131E">
        <w:trPr>
          <w:trHeight w:val="70"/>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0ED15" w14:textId="2FE8FB24" w:rsidR="00F874A8" w:rsidRPr="00CD3980" w:rsidRDefault="00F874A8" w:rsidP="00DC69C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グループホームの定員数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40BBB" w14:textId="031ABC08" w:rsidR="00F874A8" w:rsidRPr="00CD3980" w:rsidRDefault="00F874A8" w:rsidP="00F874A8">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2DB41" w14:textId="5C65AD0D" w:rsidR="00F874A8" w:rsidRPr="00CD3980" w:rsidRDefault="00DC69C6" w:rsidP="00F874A8">
            <w:pPr>
              <w:jc w:val="center"/>
              <w:rPr>
                <w:rFonts w:ascii="UD デジタル 教科書体 NK-R" w:eastAsia="UD デジタル 教科書体 NK-R"/>
                <w:color w:val="000000" w:themeColor="text1"/>
                <w:w w:val="90"/>
                <w:sz w:val="21"/>
                <w:szCs w:val="21"/>
              </w:rPr>
            </w:pPr>
            <w:r w:rsidRPr="00CD3980">
              <w:rPr>
                <w:rFonts w:ascii="UD デジタル 教科書体 NK-R" w:eastAsia="UD デジタル 教科書体 NK-R" w:hint="eastAsia"/>
                <w:color w:val="000000" w:themeColor="text1"/>
                <w:w w:val="90"/>
                <w:sz w:val="21"/>
                <w:szCs w:val="21"/>
              </w:rPr>
              <w:t>１，９５７</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209AD" w14:textId="4F42378F" w:rsidR="00DC69C6" w:rsidRPr="00CD3980" w:rsidRDefault="00182C64" w:rsidP="00DC69C6">
            <w:pPr>
              <w:jc w:val="center"/>
              <w:rPr>
                <w:rFonts w:ascii="UD デジタル 教科書体 NK-R" w:eastAsia="UD デジタル 教科書体 NK-R"/>
                <w:color w:val="000000" w:themeColor="text1"/>
                <w:w w:val="90"/>
                <w:sz w:val="21"/>
                <w:szCs w:val="21"/>
              </w:rPr>
            </w:pPr>
            <w:r w:rsidRPr="00CD3980">
              <w:rPr>
                <w:rFonts w:ascii="UD デジタル 教科書体 NK-R" w:eastAsia="UD デジタル 教科書体 NK-R" w:hint="eastAsia"/>
                <w:color w:val="000000" w:themeColor="text1"/>
                <w:w w:val="90"/>
                <w:sz w:val="21"/>
                <w:szCs w:val="21"/>
              </w:rPr>
              <w:t>2</w:t>
            </w:r>
            <w:r w:rsidR="00DC69C6" w:rsidRPr="00CD3980">
              <w:rPr>
                <w:rFonts w:ascii="UD デジタル 教科書体 NK-R" w:eastAsia="UD デジタル 教科書体 NK-R" w:hint="eastAsia"/>
                <w:color w:val="000000" w:themeColor="text1"/>
                <w:w w:val="90"/>
                <w:sz w:val="21"/>
                <w:szCs w:val="21"/>
              </w:rPr>
              <w:t>，</w:t>
            </w:r>
            <w:r w:rsidRPr="00CD3980">
              <w:rPr>
                <w:rFonts w:ascii="UD デジタル 教科書体 NK-R" w:eastAsia="UD デジタル 教科書体 NK-R" w:hint="eastAsia"/>
                <w:color w:val="000000" w:themeColor="text1"/>
                <w:w w:val="90"/>
                <w:sz w:val="21"/>
                <w:szCs w:val="21"/>
              </w:rPr>
              <w:t>278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DA337A" w14:textId="526B7043" w:rsidR="00F874A8" w:rsidRPr="00CD3980" w:rsidRDefault="00182C64" w:rsidP="00F874A8">
            <w:pPr>
              <w:jc w:val="center"/>
              <w:rPr>
                <w:rFonts w:ascii="UD デジタル 教科書体 NK-R" w:eastAsia="UD デジタル 教科書体 NK-R"/>
                <w:color w:val="000000" w:themeColor="text1"/>
                <w:w w:val="90"/>
                <w:sz w:val="21"/>
                <w:szCs w:val="21"/>
              </w:rPr>
            </w:pPr>
            <w:r w:rsidRPr="00CD3980">
              <w:rPr>
                <w:rFonts w:ascii="UD デジタル 教科書体 NK-R" w:eastAsia="UD デジタル 教科書体 NK-R" w:hint="eastAsia"/>
                <w:color w:val="000000" w:themeColor="text1"/>
                <w:w w:val="90"/>
                <w:sz w:val="21"/>
                <w:szCs w:val="21"/>
              </w:rPr>
              <w:t>2,300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8F58C16" w14:textId="46D0773A" w:rsidR="00F874A8" w:rsidRPr="00CD3980" w:rsidRDefault="00182C64" w:rsidP="00F874A8">
            <w:pPr>
              <w:jc w:val="center"/>
              <w:rPr>
                <w:rFonts w:ascii="UD デジタル 教科書体 NK-R" w:eastAsia="UD デジタル 教科書体 NK-R"/>
                <w:color w:val="000000" w:themeColor="text1"/>
                <w:w w:val="90"/>
                <w:sz w:val="21"/>
                <w:szCs w:val="21"/>
              </w:rPr>
            </w:pPr>
            <w:r w:rsidRPr="00CD3980">
              <w:rPr>
                <w:rFonts w:ascii="UD デジタル 教科書体 NK-R" w:eastAsia="UD デジタル 教科書体 NK-R" w:hint="eastAsia"/>
                <w:color w:val="000000" w:themeColor="text1"/>
                <w:w w:val="90"/>
                <w:sz w:val="21"/>
                <w:szCs w:val="21"/>
              </w:rPr>
              <w:t>2,350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0C0DBE" w14:textId="0FAC35A0" w:rsidR="00F874A8" w:rsidRPr="00CD3980" w:rsidRDefault="00182C64" w:rsidP="00F874A8">
            <w:pPr>
              <w:jc w:val="center"/>
              <w:rPr>
                <w:rFonts w:ascii="UD デジタル 教科書体 NK-R" w:eastAsia="UD デジタル 教科書体 NK-R"/>
                <w:color w:val="000000" w:themeColor="text1"/>
                <w:w w:val="90"/>
                <w:sz w:val="21"/>
                <w:szCs w:val="21"/>
              </w:rPr>
            </w:pPr>
            <w:r w:rsidRPr="00CD3980">
              <w:rPr>
                <w:rFonts w:ascii="UD デジタル 教科書体 NK-R" w:eastAsia="UD デジタル 教科書体 NK-R" w:hint="eastAsia"/>
                <w:color w:val="000000" w:themeColor="text1"/>
                <w:w w:val="90"/>
                <w:sz w:val="21"/>
                <w:szCs w:val="21"/>
              </w:rPr>
              <w:t>2,400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78257C" w14:textId="37C532C1" w:rsidR="00F874A8" w:rsidRPr="00CD3980" w:rsidRDefault="00182C64" w:rsidP="00F874A8">
            <w:pPr>
              <w:jc w:val="center"/>
              <w:rPr>
                <w:rFonts w:ascii="UD デジタル 教科書体 NK-R" w:eastAsia="UD デジタル 教科書体 NK-R"/>
                <w:color w:val="000000" w:themeColor="text1"/>
                <w:w w:val="90"/>
                <w:sz w:val="21"/>
                <w:szCs w:val="21"/>
              </w:rPr>
            </w:pPr>
            <w:r w:rsidRPr="00CD3980">
              <w:rPr>
                <w:rFonts w:ascii="UD デジタル 教科書体 NK-R" w:eastAsia="UD デジタル 教科書体 NK-R" w:hint="eastAsia"/>
                <w:color w:val="000000" w:themeColor="text1"/>
                <w:w w:val="90"/>
                <w:sz w:val="21"/>
                <w:szCs w:val="21"/>
              </w:rPr>
              <w:t>2,450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302BA" w14:textId="45F79952" w:rsidR="00F874A8" w:rsidRPr="00CD3980" w:rsidRDefault="00182C64" w:rsidP="00F874A8">
            <w:pPr>
              <w:jc w:val="center"/>
              <w:rPr>
                <w:rFonts w:ascii="UD デジタル 教科書体 NK-R" w:eastAsia="UD デジタル 教科書体 NK-R"/>
                <w:color w:val="000000" w:themeColor="text1"/>
                <w:w w:val="90"/>
                <w:sz w:val="21"/>
                <w:szCs w:val="21"/>
              </w:rPr>
            </w:pPr>
            <w:r w:rsidRPr="00CD3980">
              <w:rPr>
                <w:rFonts w:ascii="UD デジタル 教科書体 NK-R" w:eastAsia="UD デジタル 教科書体 NK-R" w:hint="eastAsia"/>
                <w:color w:val="000000" w:themeColor="text1"/>
                <w:w w:val="90"/>
                <w:sz w:val="21"/>
                <w:szCs w:val="21"/>
              </w:rPr>
              <w:t>2,500</w:t>
            </w:r>
          </w:p>
        </w:tc>
      </w:tr>
      <w:tr w:rsidR="00CD3980" w:rsidRPr="00CD3980" w14:paraId="47CF94FA" w14:textId="77777777" w:rsidTr="006E131E">
        <w:trPr>
          <w:trHeight w:val="70"/>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D1C98" w14:textId="27AB3644" w:rsidR="00156892" w:rsidRPr="00CD3980" w:rsidRDefault="00156892" w:rsidP="00DC69C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バリアフリー化された住宅の割合</w:t>
            </w:r>
            <w:r w:rsidR="00E07820" w:rsidRPr="00CD3980">
              <w:rPr>
                <w:rFonts w:ascii="UD デジタル 教科書体 NK-R" w:eastAsia="UD デジタル 教科書体 NK-R" w:hAnsi="ＭＳ 明朝" w:cs="ＭＳ Ｐゴシック" w:hint="eastAsia"/>
                <w:color w:val="000000" w:themeColor="text1"/>
                <w:vertAlign w:val="superscript"/>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EC724" w14:textId="56574E1E" w:rsidR="00156892" w:rsidRPr="00CD3980" w:rsidRDefault="00156892" w:rsidP="00720C10">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A7457" w14:textId="3C2BFEF8" w:rsidR="00F1486A" w:rsidRPr="00CD3980" w:rsidRDefault="00DC69C6" w:rsidP="00924DC1">
            <w:pPr>
              <w:spacing w:line="0" w:lineRule="atLeast"/>
              <w:jc w:val="center"/>
              <w:rPr>
                <w:rFonts w:ascii="UD デジタル 教科書体 NK-R" w:eastAsia="UD デジタル 教科書体 NK-R"/>
                <w:color w:val="000000" w:themeColor="text1"/>
                <w:w w:val="70"/>
              </w:rPr>
            </w:pPr>
            <w:r w:rsidRPr="00CD3980">
              <w:rPr>
                <w:rFonts w:ascii="UD デジタル 教科書体 NK-R" w:eastAsia="UD デジタル 教科書体 NK-R" w:hint="eastAsia"/>
                <w:color w:val="000000" w:themeColor="text1"/>
                <w:w w:val="70"/>
              </w:rPr>
              <w:t>集計中</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DF34B" w14:textId="2226FA15" w:rsidR="00156892" w:rsidRPr="00CD3980" w:rsidRDefault="00DC69C6" w:rsidP="00156892">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７０</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4BB4BE1" w14:textId="19986396" w:rsidR="00156892" w:rsidRPr="00CD3980" w:rsidRDefault="00650709" w:rsidP="00156892">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 w:val="18"/>
                <w:szCs w:val="18"/>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05AC317" w14:textId="06312F63" w:rsidR="00156892" w:rsidRPr="00CD3980" w:rsidRDefault="00650709" w:rsidP="00156892">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 w:val="18"/>
                <w:szCs w:val="18"/>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4FB26B7" w14:textId="27F39DCB" w:rsidR="00156892" w:rsidRPr="00CD3980" w:rsidRDefault="00650709" w:rsidP="00156892">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 w:val="18"/>
                <w:szCs w:val="18"/>
              </w:rPr>
              <w: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20920C1" w14:textId="47F92A65" w:rsidR="00156892" w:rsidRPr="00CD3980" w:rsidRDefault="00650709" w:rsidP="00156892">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 w:val="18"/>
                <w:szCs w:val="18"/>
              </w:rPr>
              <w:t>―</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A8A12" w14:textId="3CDC40A1" w:rsidR="00156892" w:rsidRPr="00CD3980" w:rsidRDefault="00650709" w:rsidP="00156892">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 w:val="18"/>
                <w:szCs w:val="18"/>
              </w:rPr>
              <w:t>―</w:t>
            </w:r>
          </w:p>
        </w:tc>
      </w:tr>
    </w:tbl>
    <w:p w14:paraId="216976D0" w14:textId="0885F5F6" w:rsidR="002D0CE7" w:rsidRPr="00CD3980" w:rsidRDefault="00BB54C4" w:rsidP="00DC69C6">
      <w:pPr>
        <w:snapToGrid w:val="0"/>
        <w:ind w:leftChars="250" w:left="84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36726F" w:rsidRPr="00CD3980">
        <w:rPr>
          <w:rFonts w:ascii="UD デジタル 教科書体 NK-R" w:eastAsia="UD デジタル 教科書体 NK-R" w:hint="eastAsia"/>
          <w:color w:val="000000" w:themeColor="text1"/>
        </w:rPr>
        <w:t>バリアフリー化された住宅：</w:t>
      </w:r>
      <w:r w:rsidRPr="00CD3980">
        <w:rPr>
          <w:rFonts w:ascii="UD デジタル 教科書体 NK-R" w:eastAsia="UD デジタル 教科書体 NK-R" w:hint="eastAsia"/>
          <w:color w:val="000000" w:themeColor="text1"/>
        </w:rPr>
        <w:t>住宅・土地統計調査（総務省）による高齢者等のための設備がある住宅</w:t>
      </w:r>
      <w:r w:rsidR="002D0CE7" w:rsidRPr="00CD3980">
        <w:rPr>
          <w:rFonts w:ascii="UD デジタル 教科書体 NK-R" w:eastAsia="UD デジタル 教科書体 NK-R" w:hint="eastAsia"/>
          <w:color w:val="000000" w:themeColor="text1"/>
        </w:rPr>
        <w:br w:type="page"/>
      </w:r>
    </w:p>
    <w:p w14:paraId="65FFD085" w14:textId="6C171AF3" w:rsidR="003F1172" w:rsidRPr="00470FE1" w:rsidRDefault="00245195" w:rsidP="008B1264">
      <w:pPr>
        <w:pStyle w:val="a3"/>
        <w:ind w:left="120"/>
      </w:pPr>
      <w:bookmarkStart w:id="14" w:name="_Toc21032391"/>
      <w:bookmarkStart w:id="15" w:name="_Toc32347506"/>
      <w:r w:rsidRPr="00470FE1">
        <w:rPr>
          <w:rFonts w:hint="eastAsia"/>
        </w:rPr>
        <w:lastRenderedPageBreak/>
        <w:t>バリアフリーの推進</w:t>
      </w:r>
      <w:bookmarkEnd w:id="14"/>
      <w:bookmarkEnd w:id="15"/>
    </w:p>
    <w:p w14:paraId="386E1814" w14:textId="77777777" w:rsidR="00004E0A" w:rsidRPr="00470FE1" w:rsidRDefault="00004E0A" w:rsidP="00004E0A">
      <w:pPr>
        <w:pStyle w:val="afff0"/>
      </w:pPr>
      <w:r w:rsidRPr="00470FE1">
        <w:rPr>
          <w:rFonts w:hint="eastAsia"/>
        </w:rPr>
        <w:t>≪　現状と課題　≫</w:t>
      </w:r>
    </w:p>
    <w:p w14:paraId="3C9BF420" w14:textId="4911B6EE" w:rsidR="00BB2C53" w:rsidRDefault="000C3C72" w:rsidP="00D36D62">
      <w:pPr>
        <w:snapToGrid w:val="0"/>
        <w:ind w:leftChars="100" w:left="480" w:hangingChars="100" w:hanging="240"/>
        <w:rPr>
          <w:rFonts w:ascii="UD デジタル 教科書体 NK-R" w:eastAsia="UD デジタル 教科書体 NK-R"/>
        </w:rPr>
      </w:pPr>
      <w:r w:rsidRPr="00470FE1">
        <w:rPr>
          <w:rFonts w:ascii="UD デジタル 教科書体 NK-R" w:eastAsia="UD デジタル 教科書体 NK-R" w:hint="eastAsia"/>
        </w:rPr>
        <w:t>○　障害のある人の自立と社会参加を支援するとともに、誰もが快適で暮らしやすい生活環境の整備を推進するため、障害のある人に配慮したバリアフリーのまちづくりを推進する必要があります。県では、「奈良県住みよい福祉のまちづくり条例」に基づき</w:t>
      </w:r>
      <w:r w:rsidR="00BB2C53" w:rsidRPr="00470FE1">
        <w:rPr>
          <w:rFonts w:ascii="UD デジタル 教科書体 NK-R" w:eastAsia="UD デジタル 教科書体 NK-R" w:hint="eastAsia"/>
        </w:rPr>
        <w:t>不特定かつ多数の者が利用する対象施設について、整備基準に適合しているかどうかの</w:t>
      </w:r>
      <w:r w:rsidR="00FD2C6D" w:rsidRPr="00470FE1">
        <w:rPr>
          <w:rFonts w:ascii="UD デジタル 教科書体 NK-R" w:eastAsia="UD デジタル 教科書体 NK-R" w:hint="eastAsia"/>
        </w:rPr>
        <w:t>確認を行</w:t>
      </w:r>
      <w:r w:rsidR="00034163" w:rsidRPr="00470FE1">
        <w:rPr>
          <w:rFonts w:ascii="UD デジタル 教科書体 NK-R" w:eastAsia="UD デジタル 教科書体 NK-R" w:hint="eastAsia"/>
        </w:rPr>
        <w:t>っています。</w:t>
      </w:r>
    </w:p>
    <w:p w14:paraId="10D382C0" w14:textId="77777777" w:rsidR="00D36D62" w:rsidRPr="00470FE1" w:rsidRDefault="00D36D62" w:rsidP="00D36D62">
      <w:pPr>
        <w:snapToGrid w:val="0"/>
        <w:ind w:leftChars="100" w:left="480" w:hangingChars="100" w:hanging="240"/>
        <w:rPr>
          <w:rFonts w:ascii="UD デジタル 教科書体 NK-R" w:eastAsia="UD デジタル 教科書体 NK-R"/>
        </w:rPr>
      </w:pPr>
    </w:p>
    <w:p w14:paraId="4BEF3B2F" w14:textId="6B6557D7" w:rsidR="005763C7" w:rsidRPr="00CD3980" w:rsidRDefault="00C51428" w:rsidP="00D36D62">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 xml:space="preserve">○　</w:t>
      </w:r>
      <w:r w:rsidRPr="00CD3980">
        <w:rPr>
          <w:rFonts w:ascii="UD デジタル 教科書体 NK-R" w:eastAsia="UD デジタル 教科書体 NK-R" w:hint="eastAsia"/>
          <w:color w:val="000000" w:themeColor="text1"/>
        </w:rPr>
        <w:t>バリアフリー基本構想</w:t>
      </w:r>
      <w:r w:rsidR="0057057E" w:rsidRPr="00CD3980">
        <w:rPr>
          <w:rFonts w:ascii="UD デジタル 教科書体 NK-R" w:eastAsia="UD デジタル 教科書体 NK-R" w:hint="eastAsia"/>
          <w:color w:val="000000" w:themeColor="text1"/>
        </w:rPr>
        <w:t>は、旅客施設を中心とした地区等で市町村が作成することと規定</w:t>
      </w:r>
      <w:r w:rsidRPr="00CD3980">
        <w:rPr>
          <w:rFonts w:ascii="UD デジタル 教科書体 NK-R" w:eastAsia="UD デジタル 教科書体 NK-R" w:hint="eastAsia"/>
          <w:color w:val="000000" w:themeColor="text1"/>
        </w:rPr>
        <w:t>されており、移動等円滑化のために実施すべき道路や公共交通、建築物等において、バリアフリー整備を促進することとされています。</w:t>
      </w:r>
      <w:r w:rsidR="00605423" w:rsidRPr="00CD3980">
        <w:rPr>
          <w:rFonts w:ascii="UD デジタル 教科書体 NK-R" w:eastAsia="UD デジタル 教科書体 NK-R" w:hint="eastAsia"/>
          <w:color w:val="000000" w:themeColor="text1"/>
        </w:rPr>
        <w:t>令和５</w:t>
      </w:r>
      <w:r w:rsidR="006138AC" w:rsidRPr="00CD3980">
        <w:rPr>
          <w:rFonts w:ascii="UD デジタル 教科書体 NK-R" w:eastAsia="UD デジタル 教科書体 NK-R" w:hint="eastAsia"/>
          <w:color w:val="000000" w:themeColor="text1"/>
        </w:rPr>
        <w:t>年度</w:t>
      </w:r>
      <w:r w:rsidR="00E568ED" w:rsidRPr="00CD3980">
        <w:rPr>
          <w:rFonts w:ascii="UD デジタル 教科書体 NK-R" w:eastAsia="UD デジタル 教科書体 NK-R" w:hint="eastAsia"/>
          <w:color w:val="000000" w:themeColor="text1"/>
        </w:rPr>
        <w:t>末</w:t>
      </w:r>
      <w:r w:rsidR="006138AC" w:rsidRPr="00CD3980">
        <w:rPr>
          <w:rFonts w:ascii="UD デジタル 教科書体 NK-R" w:eastAsia="UD デジタル 教科書体 NK-R" w:hint="eastAsia"/>
          <w:color w:val="000000" w:themeColor="text1"/>
        </w:rPr>
        <w:t>現在、基本構想は</w:t>
      </w:r>
      <w:r w:rsidR="00605423" w:rsidRPr="00CD3980">
        <w:rPr>
          <w:rFonts w:ascii="UD デジタル 教科書体 NK-R" w:eastAsia="UD デジタル 教科書体 NK-R" w:hint="eastAsia"/>
          <w:color w:val="000000" w:themeColor="text1"/>
        </w:rPr>
        <w:t>１３</w:t>
      </w:r>
      <w:r w:rsidRPr="00CD3980">
        <w:rPr>
          <w:rFonts w:ascii="UD デジタル 教科書体 NK-R" w:eastAsia="UD デジタル 教科書体 NK-R" w:hint="eastAsia"/>
          <w:color w:val="000000" w:themeColor="text1"/>
        </w:rPr>
        <w:t>市町で作成されていますが、</w:t>
      </w:r>
      <w:r w:rsidR="0057057E" w:rsidRPr="00CD3980">
        <w:rPr>
          <w:rFonts w:ascii="UD デジタル 教科書体 NK-R" w:eastAsia="UD デジタル 教科書体 NK-R" w:hint="eastAsia"/>
          <w:color w:val="000000" w:themeColor="text1"/>
        </w:rPr>
        <w:t>まだ</w:t>
      </w:r>
      <w:r w:rsidRPr="00CD3980">
        <w:rPr>
          <w:rFonts w:ascii="UD デジタル 教科書体 NK-R" w:eastAsia="UD デジタル 教科書体 NK-R" w:hint="eastAsia"/>
          <w:color w:val="000000" w:themeColor="text1"/>
        </w:rPr>
        <w:t>未作成の</w:t>
      </w:r>
      <w:r w:rsidR="0057057E" w:rsidRPr="00CD3980">
        <w:rPr>
          <w:rFonts w:ascii="UD デジタル 教科書体 NK-R" w:eastAsia="UD デジタル 教科書体 NK-R" w:hint="eastAsia"/>
          <w:color w:val="000000" w:themeColor="text1"/>
        </w:rPr>
        <w:t>市町村において</w:t>
      </w:r>
      <w:r w:rsidRPr="00CD3980">
        <w:rPr>
          <w:rFonts w:ascii="UD デジタル 教科書体 NK-R" w:eastAsia="UD デジタル 教科書体 NK-R" w:hint="eastAsia"/>
          <w:color w:val="000000" w:themeColor="text1"/>
        </w:rPr>
        <w:t>作成を促進する必要があります</w:t>
      </w:r>
      <w:r w:rsidR="003A25C1" w:rsidRPr="00CD3980">
        <w:rPr>
          <w:rFonts w:ascii="UD デジタル 教科書体 NK-R" w:eastAsia="UD デジタル 教科書体 NK-R" w:hint="eastAsia"/>
          <w:color w:val="000000" w:themeColor="text1"/>
        </w:rPr>
        <w:t>。</w:t>
      </w:r>
    </w:p>
    <w:p w14:paraId="064DA0C1" w14:textId="77777777" w:rsidR="00D36D62" w:rsidRPr="00CD3980" w:rsidRDefault="00D36D62" w:rsidP="00D36D62">
      <w:pPr>
        <w:snapToGrid w:val="0"/>
        <w:ind w:leftChars="100" w:left="480" w:hangingChars="100" w:hanging="240"/>
        <w:rPr>
          <w:rFonts w:ascii="UD デジタル 教科書体 NK-R" w:eastAsia="UD デジタル 教科書体 NK-R"/>
          <w:color w:val="000000" w:themeColor="text1"/>
        </w:rPr>
      </w:pPr>
    </w:p>
    <w:p w14:paraId="3970A484" w14:textId="699550E1" w:rsidR="00C51428" w:rsidRPr="00CD3980" w:rsidRDefault="00653F3F" w:rsidP="00D36D62">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誰もが観光を楽しめるユニバーサルツーリズムの推進が求められ</w:t>
      </w:r>
      <w:r w:rsidR="003A25C1" w:rsidRPr="00CD3980">
        <w:rPr>
          <w:rFonts w:ascii="UD デジタル 教科書体 NK-R" w:eastAsia="UD デジタル 教科書体 NK-R" w:hint="eastAsia"/>
          <w:color w:val="000000" w:themeColor="text1"/>
        </w:rPr>
        <w:t>おり、「観光バリアフリーマップ」の需要は年々増加して</w:t>
      </w:r>
      <w:r w:rsidRPr="00CD3980">
        <w:rPr>
          <w:rFonts w:ascii="UD デジタル 教科書体 NK-R" w:eastAsia="UD デジタル 教科書体 NK-R" w:hint="eastAsia"/>
          <w:color w:val="000000" w:themeColor="text1"/>
        </w:rPr>
        <w:t>います。バリアフリーの現状把握・課題抽出を行い、正確な情報を発信するとともに、必要な支援を組織的かつ包括的に行う仕組みを整備していく必要があります。</w:t>
      </w:r>
    </w:p>
    <w:p w14:paraId="0D060128" w14:textId="77777777" w:rsidR="00D36D62" w:rsidRPr="00CD3980" w:rsidRDefault="00D36D62" w:rsidP="00D36D62">
      <w:pPr>
        <w:snapToGrid w:val="0"/>
        <w:ind w:leftChars="100" w:left="480" w:hangingChars="100" w:hanging="240"/>
        <w:rPr>
          <w:rFonts w:ascii="UD デジタル 教科書体 NK-R" w:eastAsia="UD デジタル 教科書体 NK-R"/>
          <w:color w:val="000000" w:themeColor="text1"/>
        </w:rPr>
      </w:pPr>
    </w:p>
    <w:p w14:paraId="31641F9D" w14:textId="42EAF636" w:rsidR="00C51428" w:rsidRPr="00CD3980" w:rsidRDefault="00C51428" w:rsidP="00DC69C6">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〇　</w:t>
      </w:r>
      <w:r w:rsidR="004018E5" w:rsidRPr="00CD3980">
        <w:rPr>
          <w:rFonts w:ascii="UD デジタル 教科書体 NK-R" w:eastAsia="UD デジタル 教科書体 NK-R" w:hint="eastAsia"/>
          <w:color w:val="000000" w:themeColor="text1"/>
        </w:rPr>
        <w:t>県の施設については、建設及び改修時において、</w:t>
      </w:r>
      <w:r w:rsidR="008F583C" w:rsidRPr="00CD3980">
        <w:rPr>
          <w:rFonts w:ascii="UD デジタル 教科書体 NK-R" w:eastAsia="UD デジタル 教科書体 NK-R" w:hint="eastAsia"/>
          <w:color w:val="000000" w:themeColor="text1"/>
        </w:rPr>
        <w:t>移動に配慮が必要な方のための駐車場の整備</w:t>
      </w:r>
      <w:r w:rsidR="009A41DB" w:rsidRPr="00CD3980">
        <w:rPr>
          <w:rFonts w:ascii="UD デジタル 教科書体 NK-R" w:eastAsia="UD デジタル 教科書体 NK-R" w:hint="eastAsia"/>
          <w:color w:val="000000" w:themeColor="text1"/>
        </w:rPr>
        <w:t>や多目的</w:t>
      </w:r>
      <w:r w:rsidR="004018E5" w:rsidRPr="00CD3980">
        <w:rPr>
          <w:rFonts w:ascii="UD デジタル 教科書体 NK-R" w:eastAsia="UD デジタル 教科書体 NK-R" w:hint="eastAsia"/>
          <w:color w:val="000000" w:themeColor="text1"/>
        </w:rPr>
        <w:t>トイレの整備等のバリアフリー</w:t>
      </w:r>
      <w:r w:rsidR="009A2CA2" w:rsidRPr="00CD3980">
        <w:rPr>
          <w:rFonts w:ascii="UD デジタル 教科書体 NK-R" w:eastAsia="UD デジタル 教科書体 NK-R" w:hint="eastAsia"/>
          <w:color w:val="000000" w:themeColor="text1"/>
        </w:rPr>
        <w:t>化に取り組んでいますが、引き続き、</w:t>
      </w:r>
      <w:r w:rsidR="00DC39CB" w:rsidRPr="00CD3980">
        <w:rPr>
          <w:rFonts w:ascii="UD デジタル 教科書体 NK-R" w:eastAsia="UD デジタル 教科書体 NK-R" w:hint="eastAsia"/>
          <w:color w:val="000000" w:themeColor="text1"/>
        </w:rPr>
        <w:t>障害のある</w:t>
      </w:r>
      <w:r w:rsidR="00605423" w:rsidRPr="00CD3980">
        <w:rPr>
          <w:rFonts w:ascii="UD デジタル 教科書体 NK-R" w:eastAsia="UD デジタル 教科書体 NK-R" w:hint="eastAsia"/>
          <w:color w:val="000000" w:themeColor="text1"/>
        </w:rPr>
        <w:t>人</w:t>
      </w:r>
      <w:r w:rsidR="009A2CA2" w:rsidRPr="00CD3980">
        <w:rPr>
          <w:rFonts w:ascii="UD デジタル 教科書体 NK-R" w:eastAsia="UD デジタル 教科書体 NK-R" w:hint="eastAsia"/>
          <w:color w:val="000000" w:themeColor="text1"/>
        </w:rPr>
        <w:t>に配慮した施設整備を進める</w:t>
      </w:r>
      <w:r w:rsidR="004018E5" w:rsidRPr="00CD3980">
        <w:rPr>
          <w:rFonts w:ascii="UD デジタル 教科書体 NK-R" w:eastAsia="UD デジタル 教科書体 NK-R" w:hint="eastAsia"/>
          <w:color w:val="000000" w:themeColor="text1"/>
        </w:rPr>
        <w:t>必要があります</w:t>
      </w:r>
      <w:r w:rsidR="003A25C1" w:rsidRPr="00CD3980">
        <w:rPr>
          <w:rFonts w:ascii="UD デジタル 教科書体 NK-R" w:eastAsia="UD デジタル 教科書体 NK-R" w:hint="eastAsia"/>
          <w:color w:val="000000" w:themeColor="text1"/>
        </w:rPr>
        <w:t>。</w:t>
      </w:r>
    </w:p>
    <w:p w14:paraId="27119768" w14:textId="07E2B9CD" w:rsidR="005B0B98" w:rsidRPr="00CD3980" w:rsidRDefault="005B0B98" w:rsidP="003F1172">
      <w:pPr>
        <w:rPr>
          <w:rFonts w:ascii="UD デジタル 教科書体 NK-R" w:eastAsia="UD デジタル 教科書体 NK-R"/>
          <w:color w:val="000000" w:themeColor="text1"/>
        </w:rPr>
      </w:pPr>
    </w:p>
    <w:p w14:paraId="1FFE9DF4" w14:textId="05FE6120" w:rsidR="00146864" w:rsidRPr="00CD3980" w:rsidRDefault="00146864" w:rsidP="003F1172">
      <w:pPr>
        <w:rPr>
          <w:rFonts w:ascii="UD デジタル 教科書体 NK-R" w:eastAsia="UD デジタル 教科書体 NK-R"/>
          <w:color w:val="000000" w:themeColor="text1"/>
        </w:rPr>
      </w:pPr>
    </w:p>
    <w:p w14:paraId="0AE0C70B" w14:textId="6C40B03C" w:rsidR="00146864" w:rsidRPr="00CD3980" w:rsidRDefault="00146864" w:rsidP="003F1172">
      <w:pPr>
        <w:rPr>
          <w:rFonts w:ascii="UD デジタル 教科書体 NK-R" w:eastAsia="UD デジタル 教科書体 NK-R"/>
          <w:color w:val="000000" w:themeColor="text1"/>
        </w:rPr>
      </w:pPr>
    </w:p>
    <w:p w14:paraId="08B5D354" w14:textId="4278F5C9" w:rsidR="00146864" w:rsidRPr="00CD3980" w:rsidRDefault="00146864" w:rsidP="003F1172">
      <w:pPr>
        <w:rPr>
          <w:rFonts w:ascii="UD デジタル 教科書体 NK-R" w:eastAsia="UD デジタル 教科書体 NK-R"/>
          <w:color w:val="000000" w:themeColor="text1"/>
        </w:rPr>
      </w:pPr>
    </w:p>
    <w:p w14:paraId="357A09AB" w14:textId="25D1C34F" w:rsidR="00146864" w:rsidRPr="00CD3980" w:rsidRDefault="00146864" w:rsidP="003F1172">
      <w:pPr>
        <w:rPr>
          <w:rFonts w:ascii="UD デジタル 教科書体 NK-R" w:eastAsia="UD デジタル 教科書体 NK-R"/>
          <w:color w:val="000000" w:themeColor="text1"/>
        </w:rPr>
      </w:pPr>
    </w:p>
    <w:p w14:paraId="7B3E6D89" w14:textId="24FD17AF" w:rsidR="00146864" w:rsidRPr="00CD3980" w:rsidRDefault="00146864" w:rsidP="003F1172">
      <w:pPr>
        <w:rPr>
          <w:rFonts w:ascii="UD デジタル 教科書体 NK-R" w:eastAsia="UD デジタル 教科書体 NK-R"/>
          <w:color w:val="000000" w:themeColor="text1"/>
        </w:rPr>
      </w:pPr>
    </w:p>
    <w:p w14:paraId="1C82523E" w14:textId="77777777" w:rsidR="00146864" w:rsidRPr="00CD3980" w:rsidRDefault="00146864" w:rsidP="003F1172">
      <w:pPr>
        <w:rPr>
          <w:rFonts w:ascii="UD デジタル 教科書体 NK-R" w:eastAsia="UD デジタル 教科書体 NK-R"/>
          <w:color w:val="000000" w:themeColor="text1"/>
        </w:rPr>
      </w:pPr>
    </w:p>
    <w:p w14:paraId="2DB72212" w14:textId="77777777" w:rsidR="00146864" w:rsidRPr="00CD3980" w:rsidRDefault="00146864" w:rsidP="00146864">
      <w:pPr>
        <w:pStyle w:val="afff0"/>
        <w:rPr>
          <w:color w:val="000000" w:themeColor="text1"/>
        </w:rPr>
      </w:pPr>
      <w:r w:rsidRPr="00CD3980">
        <w:rPr>
          <w:rFonts w:hint="eastAsia"/>
          <w:color w:val="000000" w:themeColor="text1"/>
        </w:rPr>
        <w:lastRenderedPageBreak/>
        <w:t>≪　取　組　≫</w:t>
      </w:r>
    </w:p>
    <w:p w14:paraId="65A2CA5A" w14:textId="77777777" w:rsidR="00146864" w:rsidRPr="00CD3980" w:rsidRDefault="00146864" w:rsidP="00146864">
      <w:pPr>
        <w:pStyle w:val="afff2"/>
        <w:rPr>
          <w:color w:val="000000" w:themeColor="text1"/>
        </w:rPr>
      </w:pPr>
      <w:r w:rsidRPr="00CD3980">
        <w:rPr>
          <w:rFonts w:hint="eastAsia"/>
          <w:color w:val="000000" w:themeColor="text1"/>
        </w:rPr>
        <w:t>【取組の方向】</w:t>
      </w:r>
    </w:p>
    <w:p w14:paraId="6C44676E" w14:textId="03707199" w:rsidR="00146864" w:rsidRPr="00CD3980" w:rsidRDefault="00DC39CB" w:rsidP="00146864">
      <w:pPr>
        <w:pStyle w:val="afff2"/>
        <w:rPr>
          <w:color w:val="000000" w:themeColor="text1"/>
        </w:rPr>
      </w:pPr>
      <w:r w:rsidRPr="00CD3980">
        <w:rPr>
          <w:rFonts w:hint="eastAsia"/>
          <w:color w:val="000000" w:themeColor="text1"/>
        </w:rPr>
        <w:t>障害のある</w:t>
      </w:r>
      <w:r w:rsidR="00146864" w:rsidRPr="00CD3980">
        <w:rPr>
          <w:rFonts w:hint="eastAsia"/>
          <w:color w:val="000000" w:themeColor="text1"/>
        </w:rPr>
        <w:t>人が、公共交通機関やトイレ等の利用を心配することなく外出できる</w:t>
      </w:r>
    </w:p>
    <w:p w14:paraId="3139D947" w14:textId="7F6BF935" w:rsidR="00146864" w:rsidRPr="00CD3980" w:rsidRDefault="00146864" w:rsidP="00146864">
      <w:pPr>
        <w:pStyle w:val="afff2"/>
        <w:rPr>
          <w:color w:val="000000" w:themeColor="text1"/>
        </w:rPr>
      </w:pPr>
      <w:r w:rsidRPr="00CD3980">
        <w:rPr>
          <w:rFonts w:hint="eastAsia"/>
          <w:color w:val="000000" w:themeColor="text1"/>
        </w:rPr>
        <w:t>環境を整えます。</w:t>
      </w:r>
    </w:p>
    <w:p w14:paraId="74B4FB3E" w14:textId="04C8B3E0" w:rsidR="00605423" w:rsidRPr="00CD3980" w:rsidRDefault="00F832CF" w:rsidP="005278A3">
      <w:pPr>
        <w:pStyle w:val="a4"/>
        <w:numPr>
          <w:ilvl w:val="4"/>
          <w:numId w:val="5"/>
        </w:numPr>
        <w:ind w:left="313"/>
        <w:rPr>
          <w:color w:val="000000" w:themeColor="text1"/>
        </w:rPr>
      </w:pPr>
      <w:r w:rsidRPr="00CD3980">
        <w:rPr>
          <w:rFonts w:hint="eastAsia"/>
          <w:color w:val="000000" w:themeColor="text1"/>
        </w:rPr>
        <w:t>障害のある</w:t>
      </w:r>
      <w:r w:rsidR="00580E55" w:rsidRPr="00CD3980">
        <w:rPr>
          <w:rFonts w:hint="eastAsia"/>
          <w:color w:val="000000" w:themeColor="text1"/>
        </w:rPr>
        <w:t>人に配慮したまちづくりの総合的な推進</w:t>
      </w:r>
    </w:p>
    <w:p w14:paraId="6A72C215" w14:textId="33B4DC57" w:rsidR="007A5AB8" w:rsidRPr="00CD3980" w:rsidRDefault="007A5AB8" w:rsidP="00F42079">
      <w:pPr>
        <w:pStyle w:val="a5"/>
        <w:rPr>
          <w:color w:val="000000" w:themeColor="text1"/>
        </w:rPr>
      </w:pPr>
      <w:r w:rsidRPr="00CD3980">
        <w:rPr>
          <w:rFonts w:hint="eastAsia"/>
          <w:color w:val="000000" w:themeColor="text1"/>
        </w:rPr>
        <w:t>住みよい福祉のまちづくりの推進［地域福祉課長］</w:t>
      </w:r>
    </w:p>
    <w:p w14:paraId="4675571E" w14:textId="5CFB52EB" w:rsidR="005B0B98" w:rsidRPr="00CD3980" w:rsidRDefault="007A5AB8" w:rsidP="0060542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「奈良県住みよい福祉のまちづくり条例」に基づき、障害のある人に配慮したまちづくりを進めるとともに、</w:t>
      </w:r>
      <w:r w:rsidR="0094232F" w:rsidRPr="00CD3980">
        <w:rPr>
          <w:rFonts w:ascii="UD デジタル 教科書体 NK-R" w:eastAsia="UD デジタル 教科書体 NK-R" w:hint="eastAsia"/>
          <w:color w:val="000000" w:themeColor="text1"/>
        </w:rPr>
        <w:t>障害や高齢・難病等で歩行が困難な方、けが人や妊産婦で一時的に移動に配慮が必要な方が利用できる「奈良県おもいやり駐車場制度」について普及・啓発を進めます。</w:t>
      </w:r>
    </w:p>
    <w:p w14:paraId="23D8BD12" w14:textId="77777777" w:rsidR="00605423" w:rsidRPr="00CD3980" w:rsidRDefault="00605423" w:rsidP="00605423">
      <w:pPr>
        <w:snapToGrid w:val="0"/>
        <w:ind w:leftChars="250" w:left="600" w:firstLineChars="100" w:firstLine="240"/>
        <w:rPr>
          <w:rFonts w:ascii="UD デジタル 教科書体 NK-R" w:eastAsia="UD デジタル 教科書体 NK-R"/>
          <w:color w:val="000000" w:themeColor="text1"/>
        </w:rPr>
      </w:pPr>
    </w:p>
    <w:p w14:paraId="19C4D01A" w14:textId="77777777" w:rsidR="00605423" w:rsidRPr="00CD3980" w:rsidRDefault="007A5AB8" w:rsidP="00605423">
      <w:pPr>
        <w:pStyle w:val="a5"/>
        <w:snapToGrid w:val="0"/>
        <w:rPr>
          <w:color w:val="000000" w:themeColor="text1"/>
        </w:rPr>
      </w:pPr>
      <w:r w:rsidRPr="00CD3980">
        <w:rPr>
          <w:rFonts w:hint="eastAsia"/>
          <w:color w:val="000000" w:themeColor="text1"/>
        </w:rPr>
        <w:t>総合的なバリアフリー化の推進</w:t>
      </w:r>
      <w:r w:rsidR="00605423" w:rsidRPr="00CD3980">
        <w:rPr>
          <w:rFonts w:hint="eastAsia"/>
          <w:color w:val="000000" w:themeColor="text1"/>
        </w:rPr>
        <w:t xml:space="preserve">　　　　　　　　　　　　　　　　　　　　　　　　　　　　　</w:t>
      </w:r>
    </w:p>
    <w:p w14:paraId="3DB25888" w14:textId="247F0220" w:rsidR="007A5AB8" w:rsidRPr="00CD3980" w:rsidRDefault="00605423" w:rsidP="004F45D0">
      <w:pPr>
        <w:pStyle w:val="a5"/>
        <w:numPr>
          <w:ilvl w:val="0"/>
          <w:numId w:val="0"/>
        </w:numPr>
        <w:snapToGrid w:val="0"/>
        <w:spacing w:line="360" w:lineRule="auto"/>
        <w:ind w:left="227" w:firstLineChars="1000" w:firstLine="2800"/>
        <w:rPr>
          <w:color w:val="000000" w:themeColor="text1"/>
        </w:rPr>
      </w:pPr>
      <w:r w:rsidRPr="00CD3980">
        <w:rPr>
          <w:rFonts w:hint="eastAsia"/>
          <w:color w:val="000000" w:themeColor="text1"/>
        </w:rPr>
        <w:t>［道路マネジメント課長、警察本部、施設所管課長］</w:t>
      </w:r>
    </w:p>
    <w:p w14:paraId="7DFB1F63" w14:textId="299B201E" w:rsidR="007A5AB8" w:rsidRPr="00CD3980" w:rsidRDefault="007A5AB8" w:rsidP="0060542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幅の広い歩道の整備や視覚障害者誘導用ブロックの敷設、バリアフリー対応型信号機の設置、県有施設のバリアフリー化等を推進します。</w:t>
      </w:r>
    </w:p>
    <w:p w14:paraId="0502AF64" w14:textId="44FF11B0" w:rsidR="007A5AB8" w:rsidRPr="00CD3980" w:rsidRDefault="00896D87" w:rsidP="0060542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市町村</w:t>
      </w:r>
      <w:r w:rsidR="00196C65" w:rsidRPr="00CD3980">
        <w:rPr>
          <w:rFonts w:ascii="UD デジタル 教科書体 NK-R" w:eastAsia="UD デジタル 教科書体 NK-R" w:hint="eastAsia"/>
          <w:color w:val="000000" w:themeColor="text1"/>
        </w:rPr>
        <w:t>にお</w:t>
      </w:r>
      <w:r w:rsidRPr="00CD3980">
        <w:rPr>
          <w:rFonts w:ascii="UD デジタル 教科書体 NK-R" w:eastAsia="UD デジタル 教科書体 NK-R" w:hint="eastAsia"/>
          <w:color w:val="000000" w:themeColor="text1"/>
        </w:rPr>
        <w:t>いて、</w:t>
      </w:r>
      <w:r w:rsidR="007A5AB8" w:rsidRPr="00CD3980">
        <w:rPr>
          <w:rFonts w:ascii="UD デジタル 教科書体 NK-R" w:eastAsia="UD デジタル 教科書体 NK-R" w:hint="eastAsia"/>
          <w:color w:val="000000" w:themeColor="text1"/>
        </w:rPr>
        <w:t>「高齢者・障害者等の移動等の円滑化の促進に関する法律」に基づく</w:t>
      </w:r>
      <w:r w:rsidR="002814B4" w:rsidRPr="00CD3980">
        <w:rPr>
          <w:rFonts w:ascii="UD デジタル 教科書体 NK-R" w:eastAsia="UD デジタル 教科書体 NK-R" w:hint="eastAsia"/>
          <w:color w:val="000000" w:themeColor="text1"/>
        </w:rPr>
        <w:t>移動等円滑化</w:t>
      </w:r>
      <w:r w:rsidR="00654632" w:rsidRPr="00CD3980">
        <w:rPr>
          <w:rFonts w:ascii="UD デジタル 教科書体 NK-R" w:eastAsia="UD デジタル 教科書体 NK-R" w:hint="eastAsia"/>
          <w:color w:val="000000" w:themeColor="text1"/>
        </w:rPr>
        <w:t>促進</w:t>
      </w:r>
      <w:r w:rsidR="002814B4" w:rsidRPr="00CD3980">
        <w:rPr>
          <w:rFonts w:ascii="UD デジタル 教科書体 NK-R" w:eastAsia="UD デジタル 教科書体 NK-R" w:hint="eastAsia"/>
          <w:color w:val="000000" w:themeColor="text1"/>
        </w:rPr>
        <w:t>方針及び</w:t>
      </w:r>
      <w:r w:rsidR="007A5AB8" w:rsidRPr="00CD3980">
        <w:rPr>
          <w:rFonts w:ascii="UD デジタル 教科書体 NK-R" w:eastAsia="UD デジタル 教科書体 NK-R" w:hint="eastAsia"/>
          <w:color w:val="000000" w:themeColor="text1"/>
        </w:rPr>
        <w:t>バリアフリー基本構想</w:t>
      </w:r>
      <w:r w:rsidR="00954DF6" w:rsidRPr="00CD3980">
        <w:rPr>
          <w:rFonts w:ascii="UD デジタル 教科書体 NK-R" w:eastAsia="UD デジタル 教科書体 NK-R" w:hint="eastAsia"/>
          <w:color w:val="000000" w:themeColor="text1"/>
        </w:rPr>
        <w:t>の作成</w:t>
      </w:r>
      <w:r w:rsidR="007A5AB8" w:rsidRPr="00CD3980">
        <w:rPr>
          <w:rFonts w:ascii="UD デジタル 教科書体 NK-R" w:eastAsia="UD デジタル 教科書体 NK-R" w:hint="eastAsia"/>
          <w:color w:val="000000" w:themeColor="text1"/>
        </w:rPr>
        <w:t>を促進するため、専門的・技術的な支援を行います。</w:t>
      </w:r>
    </w:p>
    <w:p w14:paraId="492AF810" w14:textId="77777777" w:rsidR="00605423" w:rsidRPr="00CD3980" w:rsidRDefault="00605423" w:rsidP="00605423">
      <w:pPr>
        <w:snapToGrid w:val="0"/>
        <w:ind w:leftChars="250" w:left="600" w:firstLineChars="100" w:firstLine="240"/>
        <w:rPr>
          <w:rFonts w:ascii="UD デジタル 教科書体 NK-R" w:eastAsia="UD デジタル 教科書体 NK-R"/>
          <w:color w:val="000000" w:themeColor="text1"/>
        </w:rPr>
      </w:pPr>
    </w:p>
    <w:p w14:paraId="530F4DF8" w14:textId="18466E1A" w:rsidR="007A5AB8" w:rsidRPr="00CD3980" w:rsidRDefault="007A5AB8" w:rsidP="00F42079">
      <w:pPr>
        <w:pStyle w:val="a5"/>
        <w:rPr>
          <w:color w:val="000000" w:themeColor="text1"/>
        </w:rPr>
      </w:pPr>
      <w:r w:rsidRPr="00CD3980">
        <w:rPr>
          <w:rFonts w:hint="eastAsia"/>
          <w:color w:val="000000" w:themeColor="text1"/>
        </w:rPr>
        <w:t>公共交通機関のバリアフリー化の推進［</w:t>
      </w:r>
      <w:r w:rsidR="00605423" w:rsidRPr="00CD3980">
        <w:rPr>
          <w:rFonts w:hint="eastAsia"/>
          <w:color w:val="000000" w:themeColor="text1"/>
        </w:rPr>
        <w:t>リニア・</w:t>
      </w:r>
      <w:r w:rsidRPr="00CD3980">
        <w:rPr>
          <w:rFonts w:hint="eastAsia"/>
          <w:color w:val="000000" w:themeColor="text1"/>
        </w:rPr>
        <w:t>地域交通課長］</w:t>
      </w:r>
    </w:p>
    <w:p w14:paraId="0D2EF73E" w14:textId="76192D4E" w:rsidR="007A5AB8" w:rsidRPr="00CD3980" w:rsidRDefault="007A5AB8" w:rsidP="0060542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鉄道駅の段差解消や</w:t>
      </w:r>
      <w:r w:rsidR="004E15B5" w:rsidRPr="00CD3980">
        <w:rPr>
          <w:rFonts w:ascii="UD デジタル 教科書体 NK-R" w:eastAsia="UD デジタル 教科書体 NK-R" w:hint="eastAsia"/>
          <w:color w:val="000000" w:themeColor="text1"/>
        </w:rPr>
        <w:t>障害特性に配慮した案内表示板等による情報提供の充実、</w:t>
      </w:r>
      <w:r w:rsidRPr="00CD3980">
        <w:rPr>
          <w:rFonts w:ascii="UD デジタル 教科書体 NK-R" w:eastAsia="UD デジタル 教科書体 NK-R" w:hint="eastAsia"/>
          <w:color w:val="000000" w:themeColor="text1"/>
        </w:rPr>
        <w:t>ノンステップバスの導入等、公共交通機関のバリアフリー化を推進するため、公共交通事業者に対し支援を行います。</w:t>
      </w:r>
    </w:p>
    <w:p w14:paraId="04DF27D7" w14:textId="073126D0" w:rsidR="007A5AB8" w:rsidRPr="00CD3980" w:rsidRDefault="004E15B5" w:rsidP="0060542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通院や買い物等の日常生活に必要な移動に不便や不自由を感じることなく暮らせるよう、移動ニーズに応じた交通サービスの実現に取り組みます。</w:t>
      </w:r>
    </w:p>
    <w:p w14:paraId="03AAAB18" w14:textId="77777777" w:rsidR="00605423" w:rsidRPr="00CD3980" w:rsidRDefault="00605423" w:rsidP="00605423">
      <w:pPr>
        <w:snapToGrid w:val="0"/>
        <w:ind w:leftChars="250" w:left="600" w:firstLineChars="100" w:firstLine="240"/>
        <w:rPr>
          <w:rFonts w:ascii="UD デジタル 教科書体 NK-R" w:eastAsia="UD デジタル 教科書体 NK-R"/>
          <w:color w:val="000000" w:themeColor="text1"/>
        </w:rPr>
      </w:pPr>
    </w:p>
    <w:p w14:paraId="000814DD" w14:textId="00E8FCDE" w:rsidR="007A5AB8" w:rsidRPr="00CD3980" w:rsidRDefault="007A5AB8" w:rsidP="00F42079">
      <w:pPr>
        <w:pStyle w:val="a5"/>
        <w:rPr>
          <w:color w:val="000000" w:themeColor="text1"/>
        </w:rPr>
      </w:pPr>
      <w:r w:rsidRPr="00CD3980">
        <w:rPr>
          <w:rFonts w:hint="eastAsia"/>
          <w:color w:val="000000" w:themeColor="text1"/>
        </w:rPr>
        <w:t>ユニバーサルツーリズムの推進［</w:t>
      </w:r>
      <w:r w:rsidR="00605423" w:rsidRPr="00CD3980">
        <w:rPr>
          <w:rFonts w:hint="eastAsia"/>
          <w:color w:val="000000" w:themeColor="text1"/>
        </w:rPr>
        <w:t>観光戦略</w:t>
      </w:r>
      <w:r w:rsidR="00146382" w:rsidRPr="00CD3980">
        <w:rPr>
          <w:rFonts w:hint="eastAsia"/>
          <w:color w:val="000000" w:themeColor="text1"/>
        </w:rPr>
        <w:t>課長</w:t>
      </w:r>
      <w:r w:rsidRPr="00CD3980">
        <w:rPr>
          <w:rFonts w:hint="eastAsia"/>
          <w:color w:val="000000" w:themeColor="text1"/>
        </w:rPr>
        <w:t>］</w:t>
      </w:r>
    </w:p>
    <w:p w14:paraId="720039C4" w14:textId="122C95B6" w:rsidR="007A5AB8" w:rsidRPr="00CD3980" w:rsidRDefault="007A5AB8" w:rsidP="0060542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ユニバーサルツーリズムを推進するため、宿泊事業者をはじめとする観光関連事業者、福祉関連事業者等と連携した取組を進め、ホームページにより県内のバリアフリー情報</w:t>
      </w:r>
      <w:r w:rsidR="003B3BD1" w:rsidRPr="00CD3980">
        <w:rPr>
          <w:rFonts w:ascii="UD デジタル 教科書体 NK-R" w:eastAsia="UD デジタル 教科書体 NK-R" w:hint="eastAsia"/>
          <w:color w:val="000000" w:themeColor="text1"/>
        </w:rPr>
        <w:t>を発信する等</w:t>
      </w:r>
      <w:r w:rsidRPr="00CD3980">
        <w:rPr>
          <w:rFonts w:ascii="UD デジタル 教科書体 NK-R" w:eastAsia="UD デジタル 教科書体 NK-R" w:hint="eastAsia"/>
          <w:color w:val="000000" w:themeColor="text1"/>
        </w:rPr>
        <w:t>、全ての人が安心して観光を楽しめる環境づくりに取り組みます。</w:t>
      </w:r>
    </w:p>
    <w:p w14:paraId="53782169" w14:textId="77777777" w:rsidR="00605423" w:rsidRPr="00CD3980" w:rsidRDefault="00605423" w:rsidP="00605423">
      <w:pPr>
        <w:snapToGrid w:val="0"/>
        <w:ind w:leftChars="250" w:left="600" w:firstLineChars="100" w:firstLine="240"/>
        <w:rPr>
          <w:rFonts w:ascii="UD デジタル 教科書体 NK-R" w:eastAsia="UD デジタル 教科書体 NK-R"/>
          <w:color w:val="000000" w:themeColor="text1"/>
        </w:rPr>
      </w:pPr>
    </w:p>
    <w:p w14:paraId="74EDED7B" w14:textId="3D25782A" w:rsidR="007A5AB8" w:rsidRPr="00CD3980" w:rsidRDefault="007A5AB8" w:rsidP="00F42079">
      <w:pPr>
        <w:pStyle w:val="a5"/>
        <w:rPr>
          <w:color w:val="000000" w:themeColor="text1"/>
        </w:rPr>
      </w:pPr>
      <w:r w:rsidRPr="00CD3980">
        <w:rPr>
          <w:rFonts w:hint="eastAsia"/>
          <w:color w:val="000000" w:themeColor="text1"/>
        </w:rPr>
        <w:lastRenderedPageBreak/>
        <w:t>県の施設におけるバリアフリー化の推進［障害福祉課長］</w:t>
      </w:r>
    </w:p>
    <w:p w14:paraId="24A28D08" w14:textId="03654524" w:rsidR="00F7352D" w:rsidRPr="00CD3980" w:rsidRDefault="007A5AB8" w:rsidP="0060542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県の施</w:t>
      </w:r>
      <w:r w:rsidR="00D4006E" w:rsidRPr="00CD3980">
        <w:rPr>
          <w:rFonts w:ascii="UD デジタル 教科書体 NK-R" w:eastAsia="UD デジタル 教科書体 NK-R" w:hint="eastAsia"/>
          <w:color w:val="000000" w:themeColor="text1"/>
        </w:rPr>
        <w:t>設については、</w:t>
      </w:r>
      <w:r w:rsidR="00F832CF" w:rsidRPr="00CD3980">
        <w:rPr>
          <w:rFonts w:ascii="UD デジタル 教科書体 NK-R" w:eastAsia="UD デジタル 教科書体 NK-R" w:hint="eastAsia"/>
          <w:color w:val="000000" w:themeColor="text1"/>
        </w:rPr>
        <w:t>障害のある</w:t>
      </w:r>
      <w:r w:rsidR="00605423" w:rsidRPr="00CD3980">
        <w:rPr>
          <w:rFonts w:ascii="UD デジタル 教科書体 NK-R" w:eastAsia="UD デジタル 教科書体 NK-R" w:hint="eastAsia"/>
          <w:color w:val="000000" w:themeColor="text1"/>
        </w:rPr>
        <w:t>人</w:t>
      </w:r>
      <w:r w:rsidR="00D4006E" w:rsidRPr="00CD3980">
        <w:rPr>
          <w:rFonts w:ascii="UD デジタル 教科書体 NK-R" w:eastAsia="UD デジタル 教科書体 NK-R" w:hint="eastAsia"/>
          <w:color w:val="000000" w:themeColor="text1"/>
        </w:rPr>
        <w:t>に配慮した施設整備や運営が必要です。</w:t>
      </w:r>
      <w:r w:rsidR="009A2CA2" w:rsidRPr="00CD3980">
        <w:rPr>
          <w:rFonts w:ascii="UD デジタル 教科書体 NK-R" w:eastAsia="UD デジタル 教科書体 NK-R" w:hint="eastAsia"/>
          <w:color w:val="000000" w:themeColor="text1"/>
        </w:rPr>
        <w:t>新たな施設の整備や既存施設の改修時にハード・ソフトの両面からのバリアフリー化を進めます。</w:t>
      </w:r>
    </w:p>
    <w:p w14:paraId="6B936E7C" w14:textId="6EC3E1EE" w:rsidR="00F7352D" w:rsidRPr="00CD3980" w:rsidRDefault="00F7352D" w:rsidP="00605423">
      <w:pPr>
        <w:snapToGrid w:val="0"/>
        <w:ind w:leftChars="250" w:left="600" w:firstLineChars="100" w:firstLine="240"/>
        <w:rPr>
          <w:rFonts w:ascii="UD デジタル 教科書体 NK-R" w:eastAsia="UD デジタル 教科書体 NK-R"/>
          <w:color w:val="000000" w:themeColor="text1"/>
        </w:rPr>
      </w:pPr>
    </w:p>
    <w:p w14:paraId="6BBF583A" w14:textId="77777777" w:rsidR="00423DC6" w:rsidRPr="00CD3980" w:rsidRDefault="00423DC6" w:rsidP="00605423">
      <w:pPr>
        <w:snapToGrid w:val="0"/>
        <w:ind w:leftChars="250" w:left="600" w:firstLineChars="100" w:firstLine="240"/>
        <w:rPr>
          <w:rFonts w:ascii="UD デジタル 教科書体 NK-R" w:eastAsia="UD デジタル 教科書体 NK-R"/>
          <w:color w:val="000000" w:themeColor="text1"/>
        </w:rPr>
      </w:pPr>
    </w:p>
    <w:p w14:paraId="4DD40853"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39D6ABB7" w14:textId="77777777" w:rsidTr="009142F9">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9345DE"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EC3B79"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623618" w14:textId="7121AB7D" w:rsidR="009142F9" w:rsidRPr="00CD3980" w:rsidRDefault="002677DD"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R5</w:t>
            </w:r>
          </w:p>
          <w:p w14:paraId="5AC1FDF9"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5E3549FD" w14:textId="5F392FB1"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D6941B" w14:textId="3F0AF3B2"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677DD" w:rsidRPr="00CD3980">
              <w:rPr>
                <w:rFonts w:ascii="UD デジタル 教科書体 NK-R" w:eastAsia="UD デジタル 教科書体 NK-R" w:cs="ＭＳ Ｐゴシック" w:hint="eastAsia"/>
                <w:color w:val="000000" w:themeColor="text1"/>
              </w:rPr>
              <w:t>６</w:t>
            </w:r>
          </w:p>
          <w:p w14:paraId="59F7C239"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5D3A669D" w14:textId="211B7F17" w:rsidR="00A419DA" w:rsidRPr="00CD3980" w:rsidRDefault="00A419DA"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086BAFE9" w14:textId="19F462A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677DD" w:rsidRPr="00CD3980">
              <w:rPr>
                <w:rFonts w:ascii="UD デジタル 教科書体 NK-R" w:eastAsia="UD デジタル 教科書体 NK-R" w:cs="ＭＳ Ｐゴシック" w:hint="eastAsia"/>
                <w:color w:val="000000" w:themeColor="text1"/>
              </w:rPr>
              <w:t>７</w:t>
            </w:r>
          </w:p>
          <w:p w14:paraId="2587902C" w14:textId="26482535"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742C3C98" w14:textId="70EB9EC0"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677DD" w:rsidRPr="00CD3980">
              <w:rPr>
                <w:rFonts w:ascii="UD デジタル 教科書体 NK-R" w:eastAsia="UD デジタル 教科書体 NK-R" w:cs="ＭＳ Ｐゴシック" w:hint="eastAsia"/>
                <w:color w:val="000000" w:themeColor="text1"/>
              </w:rPr>
              <w:t>８</w:t>
            </w:r>
          </w:p>
          <w:p w14:paraId="1EECCFBF" w14:textId="601D98F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CD58474" w14:textId="0F3488BC"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677DD" w:rsidRPr="00CD3980">
              <w:rPr>
                <w:rFonts w:ascii="UD デジタル 教科書体 NK-R" w:eastAsia="UD デジタル 教科書体 NK-R" w:cs="ＭＳ Ｐゴシック" w:hint="eastAsia"/>
                <w:color w:val="000000" w:themeColor="text1"/>
              </w:rPr>
              <w:t>９</w:t>
            </w:r>
          </w:p>
          <w:p w14:paraId="0F04B561" w14:textId="4647159B"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498EE70" w14:textId="57BC3111"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677DD" w:rsidRPr="00CD3980">
              <w:rPr>
                <w:rFonts w:ascii="UD デジタル 教科書体 NK-R" w:eastAsia="UD デジタル 教科書体 NK-R" w:cs="ＭＳ Ｐゴシック" w:hint="eastAsia"/>
                <w:color w:val="000000" w:themeColor="text1"/>
              </w:rPr>
              <w:t>１０</w:t>
            </w:r>
          </w:p>
          <w:p w14:paraId="2DB4815B" w14:textId="19FFFC22"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7DB54E" w14:textId="624EE37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2677DD" w:rsidRPr="00CD3980">
              <w:rPr>
                <w:rFonts w:ascii="UD デジタル 教科書体 NK-R" w:eastAsia="UD デジタル 教科書体 NK-R" w:cs="ＭＳ Ｐゴシック" w:hint="eastAsia"/>
                <w:color w:val="000000" w:themeColor="text1"/>
              </w:rPr>
              <w:t>１１</w:t>
            </w:r>
          </w:p>
          <w:p w14:paraId="2C5AFE33" w14:textId="14A17164"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4799269E" w14:textId="77777777" w:rsidTr="00720C10">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7B86665D" w14:textId="155B0BF9" w:rsidR="00FC7C7B" w:rsidRPr="00CD3980" w:rsidRDefault="00FC7C7B" w:rsidP="00605423">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kern w:val="0"/>
                <w:szCs w:val="24"/>
              </w:rPr>
              <w:t>移動等円滑化促進方針</w:t>
            </w:r>
            <w:r w:rsidRPr="00CD3980">
              <w:rPr>
                <w:rFonts w:ascii="UD デジタル 教科書体 NK-R" w:eastAsia="UD デジタル 教科書体 NK-R" w:hint="eastAsia"/>
                <w:color w:val="000000" w:themeColor="text1"/>
              </w:rPr>
              <w:t>バリアフリー基本構</w:t>
            </w:r>
            <w:r w:rsidRPr="00CD3980">
              <w:rPr>
                <w:rFonts w:ascii="UD デジタル 教科書体 NK-R" w:eastAsia="UD デジタル 教科書体 NK-R" w:hAnsiTheme="minorEastAsia" w:hint="eastAsia"/>
                <w:color w:val="000000" w:themeColor="text1"/>
              </w:rPr>
              <w:t>想</w:t>
            </w:r>
            <w:r w:rsidRPr="00CD3980">
              <w:rPr>
                <w:rFonts w:ascii="UD デジタル 教科書体 NK-R" w:eastAsia="UD デジタル 教科書体 NK-R" w:hint="eastAsia"/>
                <w:color w:val="000000" w:themeColor="text1"/>
              </w:rPr>
              <w:t>を</w:t>
            </w:r>
            <w:r w:rsidR="00405AD5" w:rsidRPr="00CD3980">
              <w:rPr>
                <w:rFonts w:ascii="UD デジタル 教科書体 NK-R" w:eastAsia="UD デジタル 教科書体 NK-R" w:hint="eastAsia"/>
                <w:color w:val="000000" w:themeColor="text1"/>
              </w:rPr>
              <w:t>作成</w:t>
            </w:r>
            <w:r w:rsidRPr="00CD3980">
              <w:rPr>
                <w:rFonts w:ascii="UD デジタル 教科書体 NK-R" w:eastAsia="UD デジタル 教科書体 NK-R" w:hint="eastAsia"/>
                <w:color w:val="000000" w:themeColor="text1"/>
              </w:rPr>
              <w:t>した市町村数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20AA6" w14:textId="321FD9CF" w:rsidR="00FC7C7B" w:rsidRPr="00CD3980" w:rsidRDefault="00FC7C7B" w:rsidP="00D15DC8">
            <w:pPr>
              <w:widowControl/>
              <w:jc w:val="center"/>
              <w:rPr>
                <w:rFonts w:ascii="UD デジタル 教科書体 NK-R" w:eastAsia="UD デジタル 教科書体 NK-R" w:hAnsi="ＭＳ 明朝" w:cs="ＭＳ Ｐゴシック"/>
                <w:color w:val="000000" w:themeColor="text1"/>
                <w:w w:val="80"/>
              </w:rPr>
            </w:pPr>
            <w:r w:rsidRPr="00CD3980">
              <w:rPr>
                <w:rFonts w:ascii="UD デジタル 教科書体 NK-R" w:eastAsia="UD デジタル 教科書体 NK-R" w:hAnsi="ＭＳ 明朝" w:cs="ＭＳ Ｐゴシック" w:hint="eastAsia"/>
                <w:color w:val="000000" w:themeColor="text1"/>
                <w:w w:val="80"/>
                <w:sz w:val="22"/>
              </w:rPr>
              <w:t>市町村</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F6EBA" w14:textId="60D19E6E" w:rsidR="00FC7C7B" w:rsidRPr="00CD3980" w:rsidRDefault="002677DD" w:rsidP="009F771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１３</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A91D" w14:textId="21842594" w:rsidR="00FC7C7B" w:rsidRPr="00CD3980" w:rsidRDefault="002677DD" w:rsidP="009F771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１３</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BDFABAD" w14:textId="3F06E29C" w:rsidR="00FC7C7B" w:rsidRPr="00CD3980" w:rsidRDefault="002677DD" w:rsidP="009F771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１３</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ECA0C7F" w14:textId="63C5204B" w:rsidR="00FC7C7B" w:rsidRPr="00CD3980" w:rsidRDefault="002677DD" w:rsidP="009F771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84E5FB2" w14:textId="21F4A755" w:rsidR="00FC7C7B" w:rsidRPr="00CD3980" w:rsidRDefault="002677DD" w:rsidP="009F771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1B9F75E" w14:textId="26B78359" w:rsidR="00FC7C7B" w:rsidRPr="00CD3980" w:rsidRDefault="00FC7C7B" w:rsidP="009F771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r w:rsidR="002677DD" w:rsidRPr="00CD3980">
              <w:rPr>
                <w:rFonts w:ascii="UD デジタル 教科書体 NK-R" w:eastAsia="UD デジタル 教科書体 NK-R" w:hint="eastAsia"/>
                <w:color w:val="000000" w:themeColor="text1"/>
              </w:rPr>
              <w:t>４</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3CAD5" w14:textId="2365EC09" w:rsidR="00FC7C7B" w:rsidRPr="00CD3980" w:rsidRDefault="00FC7C7B" w:rsidP="009F771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r w:rsidR="002677DD" w:rsidRPr="00CD3980">
              <w:rPr>
                <w:rFonts w:ascii="UD デジタル 教科書体 NK-R" w:eastAsia="UD デジタル 教科書体 NK-R" w:hint="eastAsia"/>
                <w:color w:val="000000" w:themeColor="text1"/>
              </w:rPr>
              <w:t>５</w:t>
            </w:r>
          </w:p>
        </w:tc>
      </w:tr>
      <w:tr w:rsidR="00CD3980" w:rsidRPr="00CD3980" w14:paraId="3253C0C2" w14:textId="77777777" w:rsidTr="00720C10">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596B620D" w14:textId="7DAFF082" w:rsidR="00157BE2" w:rsidRPr="00CD3980" w:rsidRDefault="00157BE2" w:rsidP="00605423">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kern w:val="0"/>
                <w:szCs w:val="24"/>
              </w:rPr>
              <w:t>鉄道駅のバリアフリー化率（</w:t>
            </w:r>
            <w:r w:rsidRPr="00CD3980">
              <w:rPr>
                <w:rFonts w:ascii="UD デジタル 教科書体 NK-R" w:eastAsia="UD デジタル 教科書体 NK-R" w:cs="ＭＳ Ｐゴシック" w:hint="eastAsia"/>
                <w:color w:val="000000" w:themeColor="text1"/>
                <w:kern w:val="0"/>
                <w:szCs w:val="24"/>
              </w:rPr>
              <w:t>1</w:t>
            </w:r>
            <w:r w:rsidRPr="00CD3980">
              <w:rPr>
                <w:rFonts w:ascii="UD デジタル 教科書体 NK-R" w:eastAsia="UD デジタル 教科書体 NK-R" w:hAnsi="ＭＳ 明朝" w:cs="ＭＳ Ｐゴシック" w:hint="eastAsia"/>
                <w:color w:val="000000" w:themeColor="text1"/>
                <w:kern w:val="0"/>
                <w:szCs w:val="24"/>
              </w:rPr>
              <w:t>日当たり平均乗降客数</w:t>
            </w:r>
            <w:r w:rsidRPr="00CD3980">
              <w:rPr>
                <w:rFonts w:ascii="UD デジタル 教科書体 NK-R" w:eastAsia="UD デジタル 教科書体 NK-R" w:cs="ＭＳ Ｐゴシック" w:hint="eastAsia"/>
                <w:color w:val="000000" w:themeColor="text1"/>
                <w:kern w:val="0"/>
                <w:szCs w:val="24"/>
              </w:rPr>
              <w:t>3,000</w:t>
            </w:r>
            <w:r w:rsidRPr="00CD3980">
              <w:rPr>
                <w:rFonts w:ascii="UD デジタル 教科書体 NK-R" w:eastAsia="UD デジタル 教科書体 NK-R" w:hAnsi="ＭＳ 明朝" w:cs="ＭＳ Ｐゴシック" w:hint="eastAsia"/>
                <w:color w:val="000000" w:themeColor="text1"/>
                <w:kern w:val="0"/>
                <w:szCs w:val="24"/>
              </w:rPr>
              <w:t>人以上の駅</w:t>
            </w:r>
            <w:r w:rsidR="00281A92" w:rsidRPr="00CD3980">
              <w:rPr>
                <w:rFonts w:ascii="UD デジタル 教科書体 NK-R" w:eastAsia="UD デジタル 教科書体 NK-R" w:hAnsi="ＭＳ 明朝" w:cs="ＭＳ Ｐゴシック" w:hint="eastAsia"/>
                <w:color w:val="000000" w:themeColor="text1"/>
                <w:kern w:val="0"/>
                <w:szCs w:val="24"/>
              </w:rPr>
              <w:t>及び</w:t>
            </w:r>
            <w:r w:rsidR="007A00AE" w:rsidRPr="00CD3980">
              <w:rPr>
                <w:rFonts w:ascii="UD デジタル 教科書体 NK-R" w:eastAsia="UD デジタル 教科書体 NK-R" w:hAnsi="ＭＳ 明朝" w:cs="ＭＳ Ｐゴシック" w:hint="eastAsia"/>
                <w:color w:val="000000" w:themeColor="text1"/>
                <w:kern w:val="0"/>
                <w:szCs w:val="24"/>
              </w:rPr>
              <w:t>2,000</w:t>
            </w:r>
            <w:r w:rsidR="00281A92" w:rsidRPr="00CD3980">
              <w:rPr>
                <w:rFonts w:ascii="UD デジタル 教科書体 NK-R" w:eastAsia="UD デジタル 教科書体 NK-R" w:hAnsi="ＭＳ 明朝" w:cs="ＭＳ Ｐゴシック" w:hint="eastAsia"/>
                <w:color w:val="000000" w:themeColor="text1"/>
                <w:kern w:val="0"/>
                <w:szCs w:val="24"/>
              </w:rPr>
              <w:t>人以上</w:t>
            </w:r>
            <w:r w:rsidR="007A00AE" w:rsidRPr="00CD3980">
              <w:rPr>
                <w:rFonts w:ascii="UD デジタル 教科書体 NK-R" w:eastAsia="UD デジタル 教科書体 NK-R" w:hAnsi="ＭＳ 明朝" w:cs="ＭＳ Ｐゴシック" w:hint="eastAsia"/>
                <w:color w:val="000000" w:themeColor="text1"/>
                <w:kern w:val="0"/>
                <w:szCs w:val="24"/>
              </w:rPr>
              <w:t>3,000</w:t>
            </w:r>
            <w:r w:rsidR="00281A92" w:rsidRPr="00CD3980">
              <w:rPr>
                <w:rFonts w:ascii="UD デジタル 教科書体 NK-R" w:eastAsia="UD デジタル 教科書体 NK-R" w:hAnsi="ＭＳ 明朝" w:cs="ＭＳ Ｐゴシック" w:hint="eastAsia"/>
                <w:color w:val="000000" w:themeColor="text1"/>
                <w:kern w:val="0"/>
                <w:szCs w:val="24"/>
              </w:rPr>
              <w:t>人未満でバリアフリー基本構想の生活関連施設に位置づけられた駅</w:t>
            </w:r>
            <w:r w:rsidRPr="00CD3980">
              <w:rPr>
                <w:rFonts w:ascii="UD デジタル 教科書体 NK-R" w:eastAsia="UD デジタル 教科書体 NK-R" w:hAnsi="ＭＳ 明朝" w:cs="ＭＳ Ｐゴシック" w:hint="eastAsia"/>
                <w:color w:val="000000" w:themeColor="text1"/>
                <w:kern w:val="0"/>
                <w:szCs w:val="24"/>
              </w:rPr>
              <w:t>の段差解消率）</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D60B9" w14:textId="0910BDF8" w:rsidR="00157BE2" w:rsidRPr="00CD3980" w:rsidRDefault="00157BE2" w:rsidP="00157BE2">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43E13" w14:textId="324784E7" w:rsidR="00157BE2" w:rsidRPr="00CD3980" w:rsidRDefault="002677DD" w:rsidP="00157BE2">
            <w:pPr>
              <w:jc w:val="center"/>
              <w:rPr>
                <w:rFonts w:ascii="UD デジタル 教科書体 NK-R" w:eastAsia="UD デジタル 教科書体 NK-R"/>
                <w:color w:val="000000" w:themeColor="text1"/>
                <w:sz w:val="21"/>
              </w:rPr>
            </w:pPr>
            <w:r w:rsidRPr="00CD3980">
              <w:rPr>
                <w:rFonts w:ascii="UD デジタル 教科書体 NK-R" w:eastAsia="UD デジタル 教科書体 NK-R" w:hint="eastAsia"/>
                <w:color w:val="000000" w:themeColor="text1"/>
                <w:sz w:val="21"/>
              </w:rPr>
              <w:t>８２．８</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2077" w14:textId="23C81345" w:rsidR="002677DD" w:rsidRPr="00CD3980" w:rsidRDefault="00281A92" w:rsidP="002677DD">
            <w:pPr>
              <w:jc w:val="center"/>
              <w:rPr>
                <w:rFonts w:ascii="UD デジタル 教科書体 NK-R" w:eastAsia="UD デジタル 教科書体 NK-R"/>
                <w:color w:val="000000" w:themeColor="text1"/>
                <w:sz w:val="21"/>
              </w:rPr>
            </w:pPr>
            <w:r w:rsidRPr="00CD3980">
              <w:rPr>
                <w:rFonts w:ascii="UD デジタル 教科書体 NK-R" w:eastAsia="UD デジタル 教科書体 NK-R" w:hint="eastAsia"/>
                <w:color w:val="000000" w:themeColor="text1"/>
                <w:sz w:val="21"/>
              </w:rPr>
              <w:t>８９．１</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BD04C99" w14:textId="242086F3" w:rsidR="00157BE2" w:rsidRPr="00CD3980" w:rsidRDefault="00281A92" w:rsidP="00C12CB9">
            <w:pPr>
              <w:jc w:val="center"/>
              <w:rPr>
                <w:rFonts w:ascii="UD デジタル 教科書体 NK-R" w:eastAsia="UD デジタル 教科書体 NK-R"/>
                <w:color w:val="000000" w:themeColor="text1"/>
                <w:sz w:val="21"/>
                <w:vertAlign w:val="superscript"/>
              </w:rPr>
            </w:pPr>
            <w:r w:rsidRPr="00CD3980">
              <w:rPr>
                <w:rFonts w:ascii="UD デジタル 教科書体 NK-R" w:eastAsia="UD デジタル 教科書体 NK-R" w:hint="eastAsia"/>
                <w:color w:val="000000" w:themeColor="text1"/>
                <w:sz w:val="21"/>
              </w:rPr>
              <w:t>100</w:t>
            </w:r>
            <w:r w:rsidRPr="00CD3980">
              <w:rPr>
                <w:rFonts w:ascii="UD デジタル 教科書体 NK-R" w:eastAsia="UD デジタル 教科書体 NK-R" w:hint="eastAsia"/>
                <w:color w:val="000000" w:themeColor="text1"/>
                <w:sz w:val="21"/>
                <w:vertAlign w:val="superscript"/>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1175B7B" w14:textId="4FACAB23" w:rsidR="00157BE2" w:rsidRPr="00CD3980" w:rsidRDefault="00157BE2" w:rsidP="00157BE2">
            <w:pPr>
              <w:jc w:val="center"/>
              <w:rPr>
                <w:rFonts w:ascii="UD デジタル 教科書体 NK-R" w:eastAsia="UD デジタル 教科書体 NK-R"/>
                <w:color w:val="000000" w:themeColor="text1"/>
              </w:rPr>
            </w:pPr>
            <w:r w:rsidRPr="00CD3980">
              <w:rPr>
                <w:rFonts w:ascii="UD デジタル 教科書体 NK-R" w:eastAsia="UD デジタル 教科書体 NK-R"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81D459E" w14:textId="481530E7" w:rsidR="00157BE2" w:rsidRPr="00CD3980" w:rsidRDefault="00157BE2" w:rsidP="00157BE2">
            <w:pPr>
              <w:jc w:val="center"/>
              <w:rPr>
                <w:rFonts w:ascii="UD デジタル 教科書体 NK-R" w:eastAsia="UD デジタル 教科書体 NK-R"/>
                <w:color w:val="000000" w:themeColor="text1"/>
              </w:rPr>
            </w:pPr>
            <w:r w:rsidRPr="00CD3980">
              <w:rPr>
                <w:rFonts w:ascii="UD デジタル 教科書体 NK-R" w:eastAsia="UD デジタル 教科書体 NK-R"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6048042" w14:textId="1701D9A3" w:rsidR="00157BE2" w:rsidRPr="00CD3980" w:rsidRDefault="00157BE2" w:rsidP="00157BE2">
            <w:pPr>
              <w:jc w:val="center"/>
              <w:rPr>
                <w:rFonts w:ascii="UD デジタル 教科書体 NK-R" w:eastAsia="UD デジタル 教科書体 NK-R"/>
                <w:color w:val="000000" w:themeColor="text1"/>
              </w:rPr>
            </w:pPr>
            <w:r w:rsidRPr="00CD3980">
              <w:rPr>
                <w:rFonts w:ascii="UD デジタル 教科書体 NK-R" w:eastAsia="UD デジタル 教科書体 NK-R"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95738" w14:textId="514B3F1B" w:rsidR="00157BE2" w:rsidRPr="00CD3980" w:rsidRDefault="00157BE2" w:rsidP="00157BE2">
            <w:pPr>
              <w:jc w:val="center"/>
              <w:rPr>
                <w:rFonts w:ascii="UD デジタル 教科書体 NK-R" w:eastAsia="UD デジタル 教科書体 NK-R"/>
                <w:color w:val="000000" w:themeColor="text1"/>
              </w:rPr>
            </w:pPr>
            <w:r w:rsidRPr="00CD3980">
              <w:rPr>
                <w:rFonts w:ascii="UD デジタル 教科書体 NK-R" w:eastAsia="UD デジタル 教科書体 NK-R" w:cs="ＭＳ Ｐゴシック" w:hint="eastAsia"/>
                <w:color w:val="000000" w:themeColor="text1"/>
              </w:rPr>
              <w:t>－</w:t>
            </w:r>
          </w:p>
        </w:tc>
      </w:tr>
      <w:tr w:rsidR="00CD3980" w:rsidRPr="00CD3980" w14:paraId="6F7CABBF" w14:textId="77777777" w:rsidTr="00720C10">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2DCDF20E" w14:textId="1D39B087" w:rsidR="00266867" w:rsidRPr="00CD3980" w:rsidRDefault="00266867" w:rsidP="00605423">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ノンステップバスの導入率</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BD9C2" w14:textId="224C0DF6" w:rsidR="00266867" w:rsidRPr="00CD3980" w:rsidRDefault="00266867" w:rsidP="00266867">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DCF41" w14:textId="41F6D42B" w:rsidR="00266867" w:rsidRPr="00CD3980" w:rsidRDefault="002677DD" w:rsidP="00266867">
            <w:pPr>
              <w:jc w:val="center"/>
              <w:rPr>
                <w:rFonts w:ascii="UD デジタル 教科書体 NK-R" w:eastAsia="UD デジタル 教科書体 NK-R"/>
                <w:color w:val="000000" w:themeColor="text1"/>
                <w:sz w:val="21"/>
                <w:szCs w:val="21"/>
              </w:rPr>
            </w:pPr>
            <w:r w:rsidRPr="00CD3980">
              <w:rPr>
                <w:rFonts w:ascii="UD デジタル 教科書体 NK-R" w:eastAsia="UD デジタル 教科書体 NK-R" w:hint="eastAsia"/>
                <w:color w:val="000000" w:themeColor="text1"/>
                <w:sz w:val="21"/>
                <w:szCs w:val="21"/>
              </w:rPr>
              <w:t>７６．６</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BA0C" w14:textId="05F59D13" w:rsidR="002677DD" w:rsidRPr="00CD3980" w:rsidRDefault="002677DD" w:rsidP="002677DD">
            <w:pPr>
              <w:jc w:val="center"/>
              <w:rPr>
                <w:rFonts w:ascii="UD デジタル 教科書体 NK-R" w:eastAsia="UD デジタル 教科書体 NK-R"/>
                <w:color w:val="000000" w:themeColor="text1"/>
                <w:sz w:val="21"/>
                <w:szCs w:val="21"/>
              </w:rPr>
            </w:pPr>
            <w:r w:rsidRPr="00CD3980">
              <w:rPr>
                <w:rFonts w:ascii="UD デジタル 教科書体 NK-R" w:eastAsia="UD デジタル 教科書体 NK-R" w:cs="ＭＳ Ｐゴシック" w:hint="eastAsia"/>
                <w:color w:val="000000" w:themeColor="text1"/>
                <w:sz w:val="21"/>
                <w:szCs w:val="21"/>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2521222" w14:textId="44F3E644" w:rsidR="00236E67" w:rsidRPr="00CD3980" w:rsidRDefault="00281A92" w:rsidP="00C12CB9">
            <w:pPr>
              <w:jc w:val="center"/>
              <w:rPr>
                <w:rFonts w:ascii="UD デジタル 教科書体 NK-R" w:eastAsia="UD デジタル 教科書体 NK-R"/>
                <w:color w:val="000000" w:themeColor="text1"/>
                <w:sz w:val="21"/>
                <w:szCs w:val="21"/>
                <w:vertAlign w:val="superscript"/>
              </w:rPr>
            </w:pPr>
            <w:r w:rsidRPr="00CD3980">
              <w:rPr>
                <w:rFonts w:ascii="UD デジタル 教科書体 NK-R" w:eastAsia="UD デジタル 教科書体 NK-R" w:hint="eastAsia"/>
                <w:color w:val="000000" w:themeColor="text1"/>
                <w:sz w:val="21"/>
                <w:szCs w:val="21"/>
              </w:rPr>
              <w:t>８０</w:t>
            </w:r>
            <w:r w:rsidRPr="00CD3980">
              <w:rPr>
                <w:rFonts w:ascii="UD デジタル 教科書体 NK-R" w:eastAsia="UD デジタル 教科書体 NK-R" w:hint="eastAsia"/>
                <w:color w:val="000000" w:themeColor="text1"/>
                <w:sz w:val="21"/>
                <w:vertAlign w:val="superscript"/>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18E8FE6" w14:textId="4ABE8D13" w:rsidR="00266867" w:rsidRPr="00CD3980" w:rsidRDefault="0043699E" w:rsidP="00266867">
            <w:pPr>
              <w:jc w:val="center"/>
              <w:rPr>
                <w:rFonts w:ascii="UD デジタル 教科書体 NK-R" w:eastAsia="UD デジタル 教科書体 NK-R"/>
                <w:color w:val="000000" w:themeColor="text1"/>
                <w:sz w:val="21"/>
                <w:szCs w:val="21"/>
              </w:rPr>
            </w:pPr>
            <w:r w:rsidRPr="00CD3980">
              <w:rPr>
                <w:rFonts w:ascii="UD デジタル 教科書体 NK-R" w:eastAsia="UD デジタル 教科書体 NK-R" w:cs="ＭＳ Ｐゴシック" w:hint="eastAsia"/>
                <w:color w:val="000000" w:themeColor="text1"/>
                <w:sz w:val="21"/>
                <w:szCs w:val="21"/>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5333376" w14:textId="57130C9F" w:rsidR="00266867" w:rsidRPr="00CD3980" w:rsidRDefault="0043699E" w:rsidP="00266867">
            <w:pPr>
              <w:jc w:val="center"/>
              <w:rPr>
                <w:rFonts w:ascii="UD デジタル 教科書体 NK-R" w:eastAsia="UD デジタル 教科書体 NK-R"/>
                <w:color w:val="000000" w:themeColor="text1"/>
                <w:sz w:val="21"/>
                <w:szCs w:val="21"/>
              </w:rPr>
            </w:pPr>
            <w:r w:rsidRPr="00CD3980">
              <w:rPr>
                <w:rFonts w:ascii="UD デジタル 教科書体 NK-R" w:eastAsia="UD デジタル 教科書体 NK-R" w:cs="ＭＳ Ｐゴシック" w:hint="eastAsia"/>
                <w:color w:val="000000" w:themeColor="text1"/>
                <w:sz w:val="21"/>
                <w:szCs w:val="21"/>
              </w:rPr>
              <w: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84A0597" w14:textId="786DAB27" w:rsidR="00266867" w:rsidRPr="00CD3980" w:rsidRDefault="0043699E" w:rsidP="00266867">
            <w:pPr>
              <w:jc w:val="center"/>
              <w:rPr>
                <w:rFonts w:ascii="UD デジタル 教科書体 NK-R" w:eastAsia="UD デジタル 教科書体 NK-R"/>
                <w:color w:val="000000" w:themeColor="text1"/>
                <w:sz w:val="21"/>
                <w:szCs w:val="21"/>
              </w:rPr>
            </w:pPr>
            <w:r w:rsidRPr="00CD3980">
              <w:rPr>
                <w:rFonts w:ascii="UD デジタル 教科書体 NK-R" w:eastAsia="UD デジタル 教科書体 NK-R" w:cs="ＭＳ Ｐゴシック" w:hint="eastAsia"/>
                <w:color w:val="000000" w:themeColor="text1"/>
                <w:sz w:val="21"/>
                <w:szCs w:val="2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555E3" w14:textId="57C3F89C" w:rsidR="00266867" w:rsidRPr="00CD3980" w:rsidRDefault="0043699E" w:rsidP="00266867">
            <w:pPr>
              <w:jc w:val="center"/>
              <w:rPr>
                <w:rFonts w:ascii="UD デジタル 教科書体 NK-R" w:eastAsia="UD デジタル 教科書体 NK-R"/>
                <w:color w:val="000000" w:themeColor="text1"/>
                <w:sz w:val="21"/>
                <w:szCs w:val="21"/>
              </w:rPr>
            </w:pPr>
            <w:r w:rsidRPr="00CD3980">
              <w:rPr>
                <w:rFonts w:ascii="UD デジタル 教科書体 NK-R" w:eastAsia="UD デジタル 教科書体 NK-R" w:cs="ＭＳ Ｐゴシック" w:hint="eastAsia"/>
                <w:color w:val="000000" w:themeColor="text1"/>
                <w:sz w:val="21"/>
                <w:szCs w:val="21"/>
              </w:rPr>
              <w:t>－</w:t>
            </w:r>
          </w:p>
        </w:tc>
      </w:tr>
      <w:tr w:rsidR="00CD3980" w:rsidRPr="00CD3980" w14:paraId="31CB8005" w14:textId="77777777" w:rsidTr="00720C10">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4B857D69" w14:textId="35528736" w:rsidR="00266867" w:rsidRPr="00CD3980" w:rsidRDefault="00266867" w:rsidP="00605423">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バリアフリー対応型信号機</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8FDEF" w14:textId="6C3C140B" w:rsidR="00266867" w:rsidRPr="00CD3980" w:rsidRDefault="00266867" w:rsidP="00266867">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箇所</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29D07" w14:textId="3C345842" w:rsidR="00266867" w:rsidRPr="00CD3980" w:rsidRDefault="002677DD" w:rsidP="00266867">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３９６</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F0243" w14:textId="618F15EF" w:rsidR="00266867" w:rsidRPr="00CD3980" w:rsidRDefault="002677DD" w:rsidP="00266867">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３９７</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0B6B3AE" w14:textId="118EACDD" w:rsidR="00266867" w:rsidRPr="00CD3980" w:rsidRDefault="002677DD" w:rsidP="00266867">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４０２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C181745" w14:textId="0142DB75" w:rsidR="00266867" w:rsidRPr="00CD3980" w:rsidRDefault="002677DD" w:rsidP="00266867">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４０７</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3416BB0" w14:textId="4A434C18" w:rsidR="00266867" w:rsidRPr="00CD3980" w:rsidRDefault="002677DD" w:rsidP="00266867">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４１２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FCD0C90" w14:textId="5CF4A6E8" w:rsidR="00266867" w:rsidRPr="00CD3980" w:rsidRDefault="002677DD" w:rsidP="00266867">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４１７</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7D10C" w14:textId="3CD2F718" w:rsidR="00266867" w:rsidRPr="00CD3980" w:rsidRDefault="002677DD" w:rsidP="00266867">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４２２</w:t>
            </w:r>
          </w:p>
        </w:tc>
      </w:tr>
    </w:tbl>
    <w:p w14:paraId="493619F2" w14:textId="0F467EDB" w:rsidR="00281A92" w:rsidRPr="00CD3980" w:rsidRDefault="00281A92" w:rsidP="00281A92">
      <w:pPr>
        <w:snapToGrid w:val="0"/>
        <w:ind w:leftChars="236" w:left="851" w:rightChars="-119" w:right="-286" w:hanging="285"/>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※「奈良県公共交通基本計画」において、令和７年度末までに達成すべき目標値として定めています。</w:t>
      </w:r>
    </w:p>
    <w:p w14:paraId="3B8E3227" w14:textId="77777777" w:rsidR="00281A92" w:rsidRPr="00CD3980" w:rsidRDefault="00281A92" w:rsidP="00281A92">
      <w:pPr>
        <w:snapToGrid w:val="0"/>
        <w:ind w:rightChars="-178" w:right="-427" w:firstLineChars="354" w:firstLine="85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なお、令和８年度以降の目標値については、今後の国の動向等を踏まえ、設定します。</w:t>
      </w:r>
    </w:p>
    <w:p w14:paraId="50FAA88A" w14:textId="5926E8D2" w:rsidR="00A13249" w:rsidRPr="00CD3980" w:rsidRDefault="00A13249" w:rsidP="003F1172">
      <w:pPr>
        <w:rPr>
          <w:rFonts w:ascii="UD デジタル 教科書体 NK-R" w:eastAsia="UD デジタル 教科書体 NK-R"/>
          <w:color w:val="000000" w:themeColor="text1"/>
        </w:rPr>
      </w:pPr>
    </w:p>
    <w:p w14:paraId="7428DDF2" w14:textId="5CB86556" w:rsidR="002D0CE7" w:rsidRPr="00470FE1" w:rsidRDefault="002D0CE7" w:rsidP="002D0CE7">
      <w:pPr>
        <w:rPr>
          <w:rFonts w:ascii="UD デジタル 教科書体 NK-R" w:eastAsia="UD デジタル 教科書体 NK-R"/>
        </w:rPr>
      </w:pPr>
      <w:r w:rsidRPr="00470FE1">
        <w:rPr>
          <w:rFonts w:ascii="UD デジタル 教科書体 NK-R" w:eastAsia="UD デジタル 教科書体 NK-R" w:hint="eastAsia"/>
        </w:rPr>
        <w:br w:type="page"/>
      </w:r>
    </w:p>
    <w:p w14:paraId="31FD464A" w14:textId="7810DABD" w:rsidR="00B64BFA" w:rsidRPr="00470FE1" w:rsidRDefault="00E85869" w:rsidP="008B1264">
      <w:pPr>
        <w:pStyle w:val="a3"/>
        <w:ind w:left="120"/>
      </w:pPr>
      <w:bookmarkStart w:id="16" w:name="_Toc21032392"/>
      <w:bookmarkStart w:id="17" w:name="_Toc32347507"/>
      <w:r w:rsidRPr="00470FE1">
        <w:rPr>
          <w:rFonts w:hint="eastAsia"/>
        </w:rPr>
        <w:lastRenderedPageBreak/>
        <w:t>防犯対策の推進及び消費者被害の防止</w:t>
      </w:r>
      <w:bookmarkEnd w:id="16"/>
      <w:bookmarkEnd w:id="17"/>
    </w:p>
    <w:p w14:paraId="0A028122" w14:textId="045E18F5" w:rsidR="00B64BFA" w:rsidRPr="002677DD" w:rsidRDefault="00004E0A" w:rsidP="002677DD">
      <w:pPr>
        <w:pStyle w:val="afff0"/>
      </w:pPr>
      <w:r w:rsidRPr="00470FE1">
        <w:rPr>
          <w:rFonts w:hint="eastAsia"/>
        </w:rPr>
        <w:t>≪　現状と課題　≫</w:t>
      </w:r>
    </w:p>
    <w:p w14:paraId="38EAABBF" w14:textId="6D52EEA4" w:rsidR="00D22E31" w:rsidRPr="00470FE1" w:rsidRDefault="00D22E31" w:rsidP="002677DD">
      <w:pPr>
        <w:snapToGrid w:val="0"/>
        <w:ind w:leftChars="100" w:left="480" w:hangingChars="100" w:hanging="240"/>
        <w:rPr>
          <w:rFonts w:ascii="UD デジタル 教科書体 NK-R" w:eastAsia="UD デジタル 教科書体 NK-R"/>
        </w:rPr>
      </w:pPr>
      <w:r w:rsidRPr="00DC39CB">
        <w:rPr>
          <w:rFonts w:ascii="UD デジタル 教科書体 NK-R" w:eastAsia="UD デジタル 教科書体 NK-R" w:hint="eastAsia"/>
          <w:color w:val="000000" w:themeColor="text1"/>
        </w:rPr>
        <w:t>○</w:t>
      </w:r>
      <w:r w:rsidR="00136480" w:rsidRPr="00DC39CB">
        <w:rPr>
          <w:rFonts w:ascii="UD デジタル 教科書体 NK-R" w:eastAsia="UD デジタル 教科書体 NK-R" w:hint="eastAsia"/>
          <w:color w:val="000000" w:themeColor="text1"/>
        </w:rPr>
        <w:t xml:space="preserve">　</w:t>
      </w:r>
      <w:r w:rsidR="00DC39CB" w:rsidRPr="009D2348">
        <w:rPr>
          <w:rFonts w:ascii="UD デジタル 教科書体 NK-R" w:eastAsia="UD デジタル 教科書体 NK-R" w:hint="eastAsia"/>
        </w:rPr>
        <w:t>障害のある</w:t>
      </w:r>
      <w:r w:rsidRPr="00DC39CB">
        <w:rPr>
          <w:rFonts w:ascii="UD デジタル 教科書体 NK-R" w:eastAsia="UD デジタル 教科書体 NK-R" w:hint="eastAsia"/>
          <w:color w:val="000000" w:themeColor="text1"/>
        </w:rPr>
        <w:t>人</w:t>
      </w:r>
      <w:r w:rsidRPr="00470FE1">
        <w:rPr>
          <w:rFonts w:ascii="UD デジタル 教科書体 NK-R" w:eastAsia="UD デジタル 教科書体 NK-R" w:hint="eastAsia"/>
        </w:rPr>
        <w:t>の警察への通報や相談には困難を伴う場合があることから、情報提供や意思疎通の手段の充実を図る必要があります。</w:t>
      </w:r>
    </w:p>
    <w:p w14:paraId="0CABF2DD" w14:textId="77777777" w:rsidR="00D22E31" w:rsidRPr="00470FE1" w:rsidRDefault="00D22E31" w:rsidP="002677DD">
      <w:pPr>
        <w:snapToGrid w:val="0"/>
        <w:rPr>
          <w:rFonts w:ascii="UD デジタル 教科書体 NK-R" w:eastAsia="UD デジタル 教科書体 NK-R"/>
        </w:rPr>
      </w:pPr>
    </w:p>
    <w:p w14:paraId="1A018EDD" w14:textId="26A89126" w:rsidR="00C26913" w:rsidRDefault="00E85869" w:rsidP="00C26913">
      <w:pPr>
        <w:snapToGrid w:val="0"/>
        <w:ind w:leftChars="100" w:left="480" w:hangingChars="100" w:hanging="240"/>
        <w:rPr>
          <w:rFonts w:ascii="UD デジタル 教科書体 NK-R" w:eastAsia="UD デジタル 教科書体 NK-R"/>
        </w:rPr>
      </w:pPr>
      <w:r w:rsidRPr="00DC39CB">
        <w:rPr>
          <w:rFonts w:ascii="UD デジタル 教科書体 NK-R" w:eastAsia="UD デジタル 教科書体 NK-R" w:hint="eastAsia"/>
          <w:color w:val="000000" w:themeColor="text1"/>
        </w:rPr>
        <w:t>○</w:t>
      </w:r>
      <w:r w:rsidR="00136480" w:rsidRPr="00DC39CB">
        <w:rPr>
          <w:rFonts w:ascii="UD デジタル 教科書体 NK-R" w:eastAsia="UD デジタル 教科書体 NK-R" w:hint="eastAsia"/>
          <w:color w:val="000000" w:themeColor="text1"/>
        </w:rPr>
        <w:t xml:space="preserve">　</w:t>
      </w:r>
      <w:r w:rsidR="00DC39CB" w:rsidRPr="009D2348">
        <w:rPr>
          <w:rFonts w:ascii="UD デジタル 教科書体 NK-R" w:eastAsia="UD デジタル 教科書体 NK-R" w:hint="eastAsia"/>
        </w:rPr>
        <w:t>障害のある</w:t>
      </w:r>
      <w:r w:rsidRPr="00DC39CB">
        <w:rPr>
          <w:rFonts w:ascii="UD デジタル 教科書体 NK-R" w:eastAsia="UD デジタル 教科書体 NK-R" w:hint="eastAsia"/>
          <w:color w:val="000000" w:themeColor="text1"/>
        </w:rPr>
        <w:t>人</w:t>
      </w:r>
      <w:r w:rsidRPr="00470FE1">
        <w:rPr>
          <w:rFonts w:ascii="UD デジタル 教科書体 NK-R" w:eastAsia="UD デジタル 教科書体 NK-R" w:hint="eastAsia"/>
        </w:rPr>
        <w:t>の消費者トラブルは、障害特性等により、被害に遭っていることに気付きにくい場合や、被害に遭っても自らが問題を抱え込み周囲に相談しない場合</w:t>
      </w:r>
      <w:r w:rsidR="003B3BD1" w:rsidRPr="00470FE1">
        <w:rPr>
          <w:rFonts w:ascii="UD デジタル 教科書体 NK-R" w:eastAsia="UD デジタル 教科書体 NK-R" w:hint="eastAsia"/>
        </w:rPr>
        <w:t>があることから、被害が顕在化しにくい、被害拡大につながりやすい等</w:t>
      </w:r>
      <w:r w:rsidRPr="00470FE1">
        <w:rPr>
          <w:rFonts w:ascii="UD デジタル 教科書体 NK-R" w:eastAsia="UD デジタル 教科書体 NK-R" w:hint="eastAsia"/>
        </w:rPr>
        <w:t>の傾向があります。そのため</w:t>
      </w:r>
      <w:r w:rsidRPr="00DC39CB">
        <w:rPr>
          <w:rFonts w:ascii="UD デジタル 教科書体 NK-R" w:eastAsia="UD デジタル 教科書体 NK-R" w:hint="eastAsia"/>
          <w:color w:val="000000" w:themeColor="text1"/>
        </w:rPr>
        <w:t>、</w:t>
      </w:r>
      <w:r w:rsidR="00DC39CB" w:rsidRPr="009D2348">
        <w:rPr>
          <w:rFonts w:ascii="UD デジタル 教科書体 NK-R" w:eastAsia="UD デジタル 教科書体 NK-R" w:hint="eastAsia"/>
        </w:rPr>
        <w:t>障害のある</w:t>
      </w:r>
      <w:r w:rsidRPr="00DC39CB">
        <w:rPr>
          <w:rFonts w:ascii="UD デジタル 教科書体 NK-R" w:eastAsia="UD デジタル 教科書体 NK-R" w:hint="eastAsia"/>
          <w:color w:val="000000" w:themeColor="text1"/>
        </w:rPr>
        <w:t>人</w:t>
      </w:r>
      <w:r w:rsidRPr="00470FE1">
        <w:rPr>
          <w:rFonts w:ascii="UD デジタル 教科書体 NK-R" w:eastAsia="UD デジタル 教科書体 NK-R" w:hint="eastAsia"/>
        </w:rPr>
        <w:t>が消費生活を営む上で必要な支援を適切に行うとともに、トラブルの未然防止や拡大防止に向けた取組を推進する必要があります。</w:t>
      </w:r>
    </w:p>
    <w:p w14:paraId="2BD51DD2" w14:textId="77777777" w:rsidR="00423DC6" w:rsidRDefault="00423DC6" w:rsidP="00C26913">
      <w:pPr>
        <w:snapToGrid w:val="0"/>
        <w:ind w:leftChars="100" w:left="480" w:hangingChars="100" w:hanging="240"/>
        <w:rPr>
          <w:rFonts w:ascii="UD デジタル 教科書体 NK-R" w:eastAsia="UD デジタル 教科書体 NK-R"/>
        </w:rPr>
      </w:pPr>
    </w:p>
    <w:p w14:paraId="4A605E86" w14:textId="77777777" w:rsidR="00146864" w:rsidRPr="00470FE1" w:rsidRDefault="00146864" w:rsidP="00C26913">
      <w:pPr>
        <w:snapToGrid w:val="0"/>
        <w:ind w:leftChars="100" w:left="480" w:hangingChars="100" w:hanging="240"/>
        <w:rPr>
          <w:rFonts w:ascii="UD デジタル 教科書体 NK-R" w:eastAsia="UD デジタル 教科書体 NK-R"/>
        </w:rPr>
      </w:pPr>
    </w:p>
    <w:p w14:paraId="155AD41F" w14:textId="77777777" w:rsidR="00146864" w:rsidRPr="00470FE1" w:rsidRDefault="00146864" w:rsidP="00146864">
      <w:pPr>
        <w:pStyle w:val="afff0"/>
      </w:pPr>
      <w:r w:rsidRPr="00470FE1">
        <w:rPr>
          <w:rFonts w:hint="eastAsia"/>
        </w:rPr>
        <w:t>≪　取　組　≫</w:t>
      </w:r>
    </w:p>
    <w:p w14:paraId="58885CF6" w14:textId="77777777" w:rsidR="00146864" w:rsidRPr="00470FE1" w:rsidRDefault="00146864" w:rsidP="00146864">
      <w:pPr>
        <w:pStyle w:val="afff2"/>
      </w:pPr>
      <w:r w:rsidRPr="00470FE1">
        <w:rPr>
          <w:rFonts w:hint="eastAsia"/>
        </w:rPr>
        <w:t>【取組の方向】</w:t>
      </w:r>
    </w:p>
    <w:p w14:paraId="348ABAC8" w14:textId="0884F096" w:rsidR="00A82BBB" w:rsidRDefault="00DC39CB" w:rsidP="00146864">
      <w:pPr>
        <w:pStyle w:val="afff2"/>
      </w:pPr>
      <w:r w:rsidRPr="009D2348">
        <w:rPr>
          <w:rFonts w:hint="eastAsia"/>
        </w:rPr>
        <w:t>障害のある</w:t>
      </w:r>
      <w:r w:rsidR="00146864" w:rsidRPr="00470FE1">
        <w:rPr>
          <w:rFonts w:hint="eastAsia"/>
        </w:rPr>
        <w:t>人が、犯罪被害や消費者被害にあわず、安心して生活できる地域を</w:t>
      </w:r>
    </w:p>
    <w:p w14:paraId="02632FF3" w14:textId="0F11AF9C" w:rsidR="00146864" w:rsidRPr="00470FE1" w:rsidRDefault="00146864" w:rsidP="00146864">
      <w:pPr>
        <w:pStyle w:val="afff2"/>
      </w:pPr>
      <w:r w:rsidRPr="00470FE1">
        <w:rPr>
          <w:rFonts w:hint="eastAsia"/>
        </w:rPr>
        <w:t>目指します。</w:t>
      </w:r>
    </w:p>
    <w:p w14:paraId="154C4B23" w14:textId="7BD25A06" w:rsidR="00B64BFA" w:rsidRPr="00470FE1" w:rsidRDefault="00E64061" w:rsidP="005278A3">
      <w:pPr>
        <w:pStyle w:val="a4"/>
        <w:numPr>
          <w:ilvl w:val="4"/>
          <w:numId w:val="6"/>
        </w:numPr>
        <w:ind w:left="313"/>
      </w:pPr>
      <w:r w:rsidRPr="00470FE1">
        <w:rPr>
          <w:rFonts w:hint="eastAsia"/>
        </w:rPr>
        <w:t>防犯対策の推進</w:t>
      </w:r>
    </w:p>
    <w:p w14:paraId="1A8EC4B3" w14:textId="2688179A" w:rsidR="000E1E04" w:rsidRPr="00470FE1" w:rsidRDefault="000E1E04" w:rsidP="00F42079">
      <w:pPr>
        <w:pStyle w:val="a5"/>
      </w:pPr>
      <w:r w:rsidRPr="00470FE1">
        <w:rPr>
          <w:rFonts w:hint="eastAsia"/>
        </w:rPr>
        <w:t>防犯対策の推進［警察本部］</w:t>
      </w:r>
    </w:p>
    <w:p w14:paraId="721CD95F" w14:textId="4AF441D2" w:rsidR="000E1E04" w:rsidRPr="00470FE1" w:rsidRDefault="00BA12EB" w:rsidP="002677DD">
      <w:pPr>
        <w:snapToGrid w:val="0"/>
        <w:ind w:leftChars="250" w:left="600" w:firstLineChars="100" w:firstLine="240"/>
        <w:rPr>
          <w:rFonts w:ascii="UD デジタル 教科書体 NK-R" w:eastAsia="UD デジタル 教科書体 NK-R"/>
        </w:rPr>
      </w:pPr>
      <w:r w:rsidRPr="00470FE1">
        <w:rPr>
          <w:rFonts w:ascii="UD デジタル 教科書体 NK-R" w:eastAsia="UD デジタル 教科書体 NK-R" w:hint="eastAsia"/>
        </w:rPr>
        <w:t>各種広報媒体を用いた防犯情報の提供</w:t>
      </w:r>
      <w:r w:rsidR="000E1E04" w:rsidRPr="00470FE1">
        <w:rPr>
          <w:rFonts w:ascii="UD デジタル 教科書体 NK-R" w:eastAsia="UD デジタル 教科書体 NK-R" w:hint="eastAsia"/>
        </w:rPr>
        <w:t>や防犯講習等、</w:t>
      </w:r>
      <w:r w:rsidR="00DC39CB" w:rsidRPr="009D2348">
        <w:rPr>
          <w:rFonts w:ascii="UD デジタル 教科書体 NK-R" w:eastAsia="UD デジタル 教科書体 NK-R" w:hint="eastAsia"/>
        </w:rPr>
        <w:t>障害のある</w:t>
      </w:r>
      <w:r w:rsidR="000E1E04" w:rsidRPr="009D2348">
        <w:rPr>
          <w:rFonts w:ascii="UD デジタル 教科書体 NK-R" w:eastAsia="UD デジタル 教科書体 NK-R" w:hint="eastAsia"/>
        </w:rPr>
        <w:t>人が犯罪被害に遭わないための対策を幅広く実施するとともに、</w:t>
      </w:r>
      <w:r w:rsidR="00DC39CB" w:rsidRPr="009D2348">
        <w:rPr>
          <w:rFonts w:ascii="UD デジタル 教科書体 NK-R" w:eastAsia="UD デジタル 教科書体 NK-R" w:hint="eastAsia"/>
        </w:rPr>
        <w:t>障害のある</w:t>
      </w:r>
      <w:r w:rsidR="000E1E04" w:rsidRPr="009D2348">
        <w:rPr>
          <w:rFonts w:ascii="UD デジタル 教科書体 NK-R" w:eastAsia="UD デジタル 教科書体 NK-R" w:hint="eastAsia"/>
        </w:rPr>
        <w:t>人か</w:t>
      </w:r>
      <w:r w:rsidR="000E1E04" w:rsidRPr="00470FE1">
        <w:rPr>
          <w:rFonts w:ascii="UD デジタル 教科書体 NK-R" w:eastAsia="UD デジタル 教科書体 NK-R" w:hint="eastAsia"/>
        </w:rPr>
        <w:t>らの110番通報に迅速かつ的確に対応するための</w:t>
      </w:r>
      <w:r w:rsidR="00620467" w:rsidRPr="00470FE1">
        <w:rPr>
          <w:rFonts w:ascii="UD デジタル 教科書体 NK-R" w:eastAsia="UD デジタル 教科書体 NK-R" w:hint="eastAsia"/>
        </w:rPr>
        <w:t>110番アプリ</w:t>
      </w:r>
      <w:r w:rsidR="000E1E04" w:rsidRPr="00470FE1">
        <w:rPr>
          <w:rFonts w:ascii="UD デジタル 教科書体 NK-R" w:eastAsia="UD デジタル 教科書体 NK-R" w:hint="eastAsia"/>
        </w:rPr>
        <w:t>の周知や、手話通訳能力を有する警察職員の配置等に取り組みます。</w:t>
      </w:r>
    </w:p>
    <w:p w14:paraId="57CC0340" w14:textId="77777777" w:rsidR="000E1E04" w:rsidRPr="00470FE1" w:rsidRDefault="000E1E04" w:rsidP="002677DD">
      <w:pPr>
        <w:snapToGrid w:val="0"/>
        <w:ind w:leftChars="250" w:left="600" w:firstLineChars="100" w:firstLine="240"/>
        <w:rPr>
          <w:rFonts w:ascii="UD デジタル 教科書体 NK-R" w:eastAsia="UD デジタル 教科書体 NK-R"/>
        </w:rPr>
      </w:pPr>
      <w:r w:rsidRPr="00470FE1">
        <w:rPr>
          <w:rFonts w:ascii="UD デジタル 教科書体 NK-R" w:eastAsia="UD デジタル 教科書体 NK-R" w:hint="eastAsia"/>
        </w:rPr>
        <w:t>行政・住民・事業所等が一体となって自主防犯活動に取り組むまちづくりを推進します。</w:t>
      </w:r>
    </w:p>
    <w:p w14:paraId="159B7B67" w14:textId="7C1EC220" w:rsidR="00A80529" w:rsidRPr="00470FE1" w:rsidRDefault="00A80529" w:rsidP="00285709">
      <w:pPr>
        <w:pStyle w:val="a4"/>
        <w:ind w:left="120"/>
      </w:pPr>
      <w:r w:rsidRPr="00470FE1">
        <w:rPr>
          <w:rFonts w:hint="eastAsia"/>
        </w:rPr>
        <w:t>消費者被害の防止</w:t>
      </w:r>
    </w:p>
    <w:p w14:paraId="2AC5A84B" w14:textId="29743F05" w:rsidR="001C0EBA" w:rsidRPr="00CD3980" w:rsidRDefault="001C0EBA" w:rsidP="00F42079">
      <w:pPr>
        <w:pStyle w:val="a5"/>
        <w:rPr>
          <w:color w:val="000000" w:themeColor="text1"/>
        </w:rPr>
      </w:pPr>
      <w:r w:rsidRPr="00470FE1">
        <w:rPr>
          <w:rFonts w:hint="eastAsia"/>
        </w:rPr>
        <w:t>消費者被害の防止［</w:t>
      </w:r>
      <w:r w:rsidR="002677DD" w:rsidRPr="00CD3980">
        <w:rPr>
          <w:rFonts w:hint="eastAsia"/>
          <w:color w:val="000000" w:themeColor="text1"/>
        </w:rPr>
        <w:t>県民くらし</w:t>
      </w:r>
      <w:r w:rsidRPr="00CD3980">
        <w:rPr>
          <w:rFonts w:hint="eastAsia"/>
          <w:color w:val="000000" w:themeColor="text1"/>
        </w:rPr>
        <w:t>課長］</w:t>
      </w:r>
    </w:p>
    <w:p w14:paraId="7BD5FD37" w14:textId="5A30F146" w:rsidR="001C0EBA" w:rsidRPr="00CD3980" w:rsidRDefault="00750A22" w:rsidP="002677DD">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奈良県消費者教育推進計画に基づき、</w:t>
      </w:r>
      <w:r w:rsidR="00DC39CB" w:rsidRPr="00CD3980">
        <w:rPr>
          <w:rFonts w:ascii="UD デジタル 教科書体 NK-R" w:eastAsia="UD デジタル 教科書体 NK-R" w:hint="eastAsia"/>
          <w:color w:val="000000" w:themeColor="text1"/>
        </w:rPr>
        <w:t>障害のある</w:t>
      </w:r>
      <w:r w:rsidR="00157BE2" w:rsidRPr="00CD3980">
        <w:rPr>
          <w:rFonts w:ascii="UD デジタル 教科書体 NK-R" w:eastAsia="UD デジタル 教科書体 NK-R" w:hint="eastAsia"/>
          <w:color w:val="000000" w:themeColor="text1"/>
        </w:rPr>
        <w:t>人</w:t>
      </w:r>
      <w:r w:rsidRPr="00CD3980">
        <w:rPr>
          <w:rFonts w:ascii="UD デジタル 教科書体 NK-R" w:eastAsia="UD デジタル 教科書体 NK-R" w:hint="eastAsia"/>
          <w:color w:val="000000" w:themeColor="text1"/>
        </w:rPr>
        <w:t>を対象とした啓発講座等を実施し、消費者被害防止を図ります。</w:t>
      </w:r>
    </w:p>
    <w:p w14:paraId="5B601B1E" w14:textId="4C77EE6D" w:rsidR="00750A22" w:rsidRPr="00CD3980" w:rsidRDefault="00750A22" w:rsidP="002677DD">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また、県内の消費生活相談窓口と地域をつなぐパイプ役となる「くらしの安全・安心サポーター</w:t>
      </w:r>
      <w:r w:rsidR="003B3BD1" w:rsidRPr="00CD3980">
        <w:rPr>
          <w:rFonts w:ascii="UD デジタル 教科書体 NK-R" w:eastAsia="UD デジタル 教科書体 NK-R" w:hint="eastAsia"/>
          <w:color w:val="000000" w:themeColor="text1"/>
        </w:rPr>
        <w:t>」を養成し、</w:t>
      </w:r>
      <w:r w:rsidR="00DC39CB" w:rsidRPr="00CD3980">
        <w:rPr>
          <w:rFonts w:ascii="UD デジタル 教科書体 NK-R" w:eastAsia="UD デジタル 教科書体 NK-R" w:hint="eastAsia"/>
          <w:color w:val="000000" w:themeColor="text1"/>
        </w:rPr>
        <w:t>障害のある</w:t>
      </w:r>
      <w:r w:rsidR="00157BE2" w:rsidRPr="00CD3980">
        <w:rPr>
          <w:rFonts w:ascii="UD デジタル 教科書体 NK-R" w:eastAsia="UD デジタル 教科書体 NK-R" w:hint="eastAsia"/>
          <w:color w:val="000000" w:themeColor="text1"/>
        </w:rPr>
        <w:t>人</w:t>
      </w:r>
      <w:r w:rsidR="003B3BD1" w:rsidRPr="00CD3980">
        <w:rPr>
          <w:rFonts w:ascii="UD デジタル 教科書体 NK-R" w:eastAsia="UD デジタル 教科書体 NK-R" w:hint="eastAsia"/>
          <w:color w:val="000000" w:themeColor="text1"/>
        </w:rPr>
        <w:t>に対して情報提供や啓発等</w:t>
      </w:r>
      <w:r w:rsidRPr="00CD3980">
        <w:rPr>
          <w:rFonts w:ascii="UD デジタル 教科書体 NK-R" w:eastAsia="UD デジタル 教科書体 NK-R" w:hint="eastAsia"/>
          <w:color w:val="000000" w:themeColor="text1"/>
        </w:rPr>
        <w:t>を行う見守りボラン</w:t>
      </w:r>
      <w:r w:rsidRPr="00CD3980">
        <w:rPr>
          <w:rFonts w:ascii="UD デジタル 教科書体 NK-R" w:eastAsia="UD デジタル 教科書体 NK-R" w:hint="eastAsia"/>
          <w:color w:val="000000" w:themeColor="text1"/>
        </w:rPr>
        <w:lastRenderedPageBreak/>
        <w:t>ティア活動につなげます。</w:t>
      </w:r>
    </w:p>
    <w:p w14:paraId="71E5326E" w14:textId="466A58CF" w:rsidR="00137665" w:rsidRPr="00CD3980" w:rsidRDefault="00750A22" w:rsidP="002677DD">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福祉関係団体、自治連合会や弁護士会等と行政が参画する「</w:t>
      </w:r>
      <w:r w:rsidR="00F7352D" w:rsidRPr="00CD3980">
        <w:rPr>
          <w:rFonts w:ascii="UD デジタル 教科書体 NK-R" w:eastAsia="UD デジタル 教科書体 NK-R" w:hint="eastAsia"/>
          <w:color w:val="000000" w:themeColor="text1"/>
        </w:rPr>
        <w:t>奈良県見守りネットワーク</w:t>
      </w:r>
      <w:r w:rsidRPr="00CD3980">
        <w:rPr>
          <w:rFonts w:ascii="UD デジタル 教科書体 NK-R" w:eastAsia="UD デジタル 教科書体 NK-R" w:hint="eastAsia"/>
          <w:color w:val="000000" w:themeColor="text1"/>
        </w:rPr>
        <w:t>」を</w:t>
      </w:r>
      <w:r w:rsidR="002B2951" w:rsidRPr="00CD3980">
        <w:rPr>
          <w:rFonts w:ascii="UD デジタル 教科書体 NK-R" w:eastAsia="UD デジタル 教科書体 NK-R" w:hint="eastAsia"/>
          <w:color w:val="000000" w:themeColor="text1"/>
        </w:rPr>
        <w:t>設置</w:t>
      </w:r>
      <w:r w:rsidRPr="00CD3980">
        <w:rPr>
          <w:rFonts w:ascii="UD デジタル 教科書体 NK-R" w:eastAsia="UD デジタル 教科書体 NK-R" w:hint="eastAsia"/>
          <w:color w:val="000000" w:themeColor="text1"/>
        </w:rPr>
        <w:t>し、消費者トラブルに関する情報提供等を行うとともに、関係団体に対して、毎月「</w:t>
      </w:r>
      <w:r w:rsidR="002B2951" w:rsidRPr="00CD3980">
        <w:rPr>
          <w:rFonts w:ascii="UD デジタル 教科書体 NK-R" w:eastAsia="UD デジタル 教科書体 NK-R" w:hint="eastAsia"/>
          <w:color w:val="000000" w:themeColor="text1"/>
        </w:rPr>
        <w:t>ならこじかつうしん</w:t>
      </w:r>
      <w:r w:rsidRPr="00CD3980">
        <w:rPr>
          <w:rFonts w:ascii="UD デジタル 教科書体 NK-R" w:eastAsia="UD デジタル 教科書体 NK-R" w:hint="eastAsia"/>
          <w:color w:val="000000" w:themeColor="text1"/>
        </w:rPr>
        <w:t>」を</w:t>
      </w:r>
      <w:r w:rsidR="002B2951" w:rsidRPr="00CD3980">
        <w:rPr>
          <w:rFonts w:ascii="UD デジタル 教科書体 NK-R" w:eastAsia="UD デジタル 教科書体 NK-R" w:hint="eastAsia"/>
          <w:color w:val="000000" w:themeColor="text1"/>
        </w:rPr>
        <w:t>送付</w:t>
      </w:r>
      <w:r w:rsidR="00F761E0" w:rsidRPr="00CD3980">
        <w:rPr>
          <w:rFonts w:ascii="UD デジタル 教科書体 NK-R" w:eastAsia="UD デジタル 教科書体 NK-R" w:hint="eastAsia"/>
          <w:color w:val="000000" w:themeColor="text1"/>
        </w:rPr>
        <w:t>又</w:t>
      </w:r>
      <w:r w:rsidR="002B2951" w:rsidRPr="00CD3980">
        <w:rPr>
          <w:rFonts w:ascii="UD デジタル 教科書体 NK-R" w:eastAsia="UD デジタル 教科書体 NK-R" w:hint="eastAsia"/>
          <w:color w:val="000000" w:themeColor="text1"/>
        </w:rPr>
        <w:t>は</w:t>
      </w:r>
      <w:r w:rsidRPr="00CD3980">
        <w:rPr>
          <w:rFonts w:ascii="UD デジタル 教科書体 NK-R" w:eastAsia="UD デジタル 教科書体 NK-R" w:hint="eastAsia"/>
          <w:color w:val="000000" w:themeColor="text1"/>
        </w:rPr>
        <w:t>メール配信し、消費者被害の未然防止・拡大防止に努めます。</w:t>
      </w:r>
    </w:p>
    <w:p w14:paraId="06EDFED2" w14:textId="73556613" w:rsidR="00146864" w:rsidRPr="00CD3980" w:rsidRDefault="00146864" w:rsidP="002677DD">
      <w:pPr>
        <w:snapToGrid w:val="0"/>
        <w:ind w:leftChars="250" w:left="600" w:firstLineChars="100" w:firstLine="240"/>
        <w:rPr>
          <w:rFonts w:ascii="UD デジタル 教科書体 NK-R" w:eastAsia="UD デジタル 教科書体 NK-R"/>
          <w:color w:val="000000" w:themeColor="text1"/>
        </w:rPr>
      </w:pPr>
    </w:p>
    <w:p w14:paraId="2E39D20D" w14:textId="77777777" w:rsidR="00146864" w:rsidRPr="00470FE1" w:rsidRDefault="00146864" w:rsidP="002677DD">
      <w:pPr>
        <w:snapToGrid w:val="0"/>
        <w:ind w:leftChars="250" w:left="600" w:firstLineChars="100" w:firstLine="240"/>
        <w:rPr>
          <w:rFonts w:ascii="UD デジタル 教科書体 NK-R" w:eastAsia="UD デジタル 教科書体 NK-R"/>
        </w:rPr>
      </w:pPr>
    </w:p>
    <w:p w14:paraId="00CCA21F" w14:textId="73B05A23" w:rsidR="00661BDA" w:rsidRPr="00470FE1" w:rsidRDefault="00D16496" w:rsidP="008B1264">
      <w:pPr>
        <w:pStyle w:val="a3"/>
        <w:ind w:left="120"/>
      </w:pPr>
      <w:bookmarkStart w:id="18" w:name="_Toc21032393"/>
      <w:bookmarkStart w:id="19" w:name="_Toc32347508"/>
      <w:r w:rsidRPr="00470FE1">
        <w:rPr>
          <w:rFonts w:hint="eastAsia"/>
        </w:rPr>
        <w:t>災害時における支援の充実</w:t>
      </w:r>
      <w:bookmarkEnd w:id="18"/>
      <w:bookmarkEnd w:id="19"/>
    </w:p>
    <w:p w14:paraId="477F60E2" w14:textId="77777777" w:rsidR="00004E0A" w:rsidRPr="00470FE1" w:rsidRDefault="00004E0A" w:rsidP="00004E0A">
      <w:pPr>
        <w:pStyle w:val="afff0"/>
      </w:pPr>
      <w:r w:rsidRPr="00470FE1">
        <w:rPr>
          <w:rFonts w:hint="eastAsia"/>
        </w:rPr>
        <w:t>≪　現状と課題　≫</w:t>
      </w:r>
    </w:p>
    <w:p w14:paraId="4646D7E9" w14:textId="178DE4B7" w:rsidR="00147A89" w:rsidRPr="00CD3980" w:rsidRDefault="00661BDA" w:rsidP="002677DD">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136480" w:rsidRPr="00470FE1">
        <w:rPr>
          <w:rFonts w:ascii="UD デジタル 教科書体 NK-R" w:eastAsia="UD デジタル 教科書体 NK-R" w:hint="eastAsia"/>
        </w:rPr>
        <w:t xml:space="preserve">　</w:t>
      </w:r>
      <w:r w:rsidR="00141EF2" w:rsidRPr="00CD3980">
        <w:rPr>
          <w:rFonts w:ascii="UD デジタル 教科書体 NK-R" w:eastAsia="UD デジタル 教科書体 NK-R" w:hint="eastAsia"/>
          <w:color w:val="000000" w:themeColor="text1"/>
        </w:rPr>
        <w:t>支援が必要な</w:t>
      </w:r>
      <w:r w:rsidR="00AF3631" w:rsidRPr="00CD3980">
        <w:rPr>
          <w:rFonts w:ascii="UD デジタル 教科書体 NK-R" w:eastAsia="UD デジタル 教科書体 NK-R" w:hint="eastAsia"/>
          <w:color w:val="000000" w:themeColor="text1"/>
        </w:rPr>
        <w:t>人の中には、災害時に必要な情報を入手したり発信したりすることが困難な人、自力での迅速な避難が困難な人、避難生活で一定の配慮が必要な人等がいます。実際に災害が起こったときに必要とする支援は、障害種別や程度によって異なるため、それぞれの障害特性や必要とする支援等に応じた対策を講じることが重要です。</w:t>
      </w:r>
      <w:r w:rsidR="00303CEB" w:rsidRPr="00CD3980">
        <w:rPr>
          <w:rFonts w:ascii="UD デジタル 教科書体 NK-R" w:eastAsia="UD デジタル 教科書体 NK-R" w:hint="eastAsia"/>
          <w:color w:val="000000" w:themeColor="text1"/>
        </w:rPr>
        <w:t>令和３年５月には災害対策基本法が改正され、</w:t>
      </w:r>
      <w:r w:rsidR="006714DF" w:rsidRPr="00CD3980">
        <w:rPr>
          <w:rFonts w:ascii="UD デジタル 教科書体 NK-R" w:eastAsia="UD デジタル 教科書体 NK-R" w:hint="eastAsia"/>
          <w:color w:val="000000" w:themeColor="text1"/>
        </w:rPr>
        <w:t>市町村における個別避難計画の作成が努力義務化されました。</w:t>
      </w:r>
      <w:r w:rsidR="00AF3631" w:rsidRPr="00CD3980">
        <w:rPr>
          <w:rFonts w:ascii="UD デジタル 教科書体 NK-R" w:eastAsia="UD デジタル 教科書体 NK-R" w:hint="eastAsia"/>
          <w:color w:val="000000" w:themeColor="text1"/>
        </w:rPr>
        <w:t>このため県では、市町村</w:t>
      </w:r>
      <w:r w:rsidR="00303CEB" w:rsidRPr="00CD3980">
        <w:rPr>
          <w:rFonts w:ascii="UD デジタル 教科書体 NK-R" w:eastAsia="UD デジタル 教科書体 NK-R" w:hint="eastAsia"/>
          <w:color w:val="000000" w:themeColor="text1"/>
        </w:rPr>
        <w:t>の</w:t>
      </w:r>
      <w:r w:rsidR="00AF3631" w:rsidRPr="00CD3980">
        <w:rPr>
          <w:rFonts w:ascii="UD デジタル 教科書体 NK-R" w:eastAsia="UD デジタル 教科書体 NK-R" w:hint="eastAsia"/>
          <w:color w:val="000000" w:themeColor="text1"/>
        </w:rPr>
        <w:t>個別</w:t>
      </w:r>
      <w:r w:rsidR="00452E91" w:rsidRPr="00CD3980">
        <w:rPr>
          <w:rFonts w:ascii="UD デジタル 教科書体 NK-R" w:eastAsia="UD デジタル 教科書体 NK-R" w:hint="eastAsia"/>
          <w:color w:val="000000" w:themeColor="text1"/>
        </w:rPr>
        <w:t>避難</w:t>
      </w:r>
      <w:r w:rsidR="00AF3631" w:rsidRPr="00CD3980">
        <w:rPr>
          <w:rFonts w:ascii="UD デジタル 教科書体 NK-R" w:eastAsia="UD デジタル 教科書体 NK-R" w:hint="eastAsia"/>
          <w:color w:val="000000" w:themeColor="text1"/>
        </w:rPr>
        <w:t>計画</w:t>
      </w:r>
      <w:r w:rsidR="00147A89" w:rsidRPr="00CD3980">
        <w:rPr>
          <w:rFonts w:ascii="UD デジタル 教科書体 NK-R" w:eastAsia="UD デジタル 教科書体 NK-R" w:hint="eastAsia"/>
          <w:color w:val="000000" w:themeColor="text1"/>
        </w:rPr>
        <w:t>（</w:t>
      </w:r>
      <w:r w:rsidR="001A6F70" w:rsidRPr="00CD3980">
        <w:rPr>
          <w:rFonts w:ascii="UD デジタル 教科書体 NK-R" w:eastAsia="UD デジタル 教科書体 NK-R" w:hint="eastAsia"/>
          <w:color w:val="000000" w:themeColor="text1"/>
        </w:rPr>
        <w:t>作成市町村数：</w:t>
      </w:r>
      <w:r w:rsidR="00141EF2" w:rsidRPr="00CD3980">
        <w:rPr>
          <w:rFonts w:ascii="UD デジタル 教科書体 NK-R" w:eastAsia="UD デジタル 教科書体 NK-R" w:hint="eastAsia"/>
          <w:color w:val="000000" w:themeColor="text1"/>
        </w:rPr>
        <w:t>㉚</w:t>
      </w:r>
      <w:r w:rsidR="00141EF2" w:rsidRPr="00CD3980">
        <w:rPr>
          <w:rFonts w:ascii="UD デジタル 教科書体 NK-R" w:eastAsia="UD デジタル 教科書体 NK-R"/>
          <w:color w:val="000000" w:themeColor="text1"/>
        </w:rPr>
        <w:t>10</w:t>
      </w:r>
      <w:r w:rsidR="00141EF2" w:rsidRPr="00CD3980">
        <w:rPr>
          <w:rFonts w:ascii="UD デジタル 教科書体 NK-R" w:eastAsia="UD デジタル 教科書体 NK-R" w:hint="eastAsia"/>
          <w:color w:val="000000" w:themeColor="text1"/>
        </w:rPr>
        <w:t>→⑥</w:t>
      </w:r>
      <w:r w:rsidR="00141EF2" w:rsidRPr="00CD3980">
        <w:rPr>
          <w:rFonts w:ascii="UD デジタル 教科書体 NK-R" w:eastAsia="UD デジタル 教科書体 NK-R"/>
          <w:color w:val="000000" w:themeColor="text1"/>
        </w:rPr>
        <w:t>25</w:t>
      </w:r>
      <w:r w:rsidR="00147A89" w:rsidRPr="00CD3980">
        <w:rPr>
          <w:rFonts w:ascii="UD デジタル 教科書体 NK-R" w:eastAsia="UD デジタル 教科書体 NK-R" w:hint="eastAsia"/>
          <w:color w:val="000000" w:themeColor="text1"/>
        </w:rPr>
        <w:t>）の</w:t>
      </w:r>
      <w:r w:rsidR="00303CEB" w:rsidRPr="00CD3980">
        <w:rPr>
          <w:rFonts w:ascii="UD デジタル 教科書体 NK-R" w:eastAsia="UD デジタル 教科書体 NK-R" w:hint="eastAsia"/>
          <w:color w:val="000000" w:themeColor="text1"/>
        </w:rPr>
        <w:t>作成</w:t>
      </w:r>
      <w:r w:rsidR="00AF3631" w:rsidRPr="00CD3980">
        <w:rPr>
          <w:rFonts w:ascii="UD デジタル 教科書体 NK-R" w:eastAsia="UD デジタル 教科書体 NK-R" w:hint="eastAsia"/>
          <w:color w:val="000000" w:themeColor="text1"/>
        </w:rPr>
        <w:t>に向けた支援を実施しており、更に取組を推進する必要があります。</w:t>
      </w:r>
    </w:p>
    <w:p w14:paraId="6A0DB768" w14:textId="77777777" w:rsidR="00276CD3" w:rsidRPr="00CD3980" w:rsidRDefault="00276CD3" w:rsidP="002677DD">
      <w:pPr>
        <w:snapToGrid w:val="0"/>
        <w:rPr>
          <w:rFonts w:ascii="UD デジタル 教科書体 NK-R" w:eastAsia="UD デジタル 教科書体 NK-R"/>
          <w:color w:val="000000" w:themeColor="text1"/>
        </w:rPr>
      </w:pPr>
    </w:p>
    <w:p w14:paraId="1D450BF0" w14:textId="2ABA8551" w:rsidR="00AF3631" w:rsidRPr="00CD3980" w:rsidRDefault="00AF3631" w:rsidP="002677DD">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006714DF" w:rsidRPr="00CD3980">
        <w:rPr>
          <w:rFonts w:ascii="UD デジタル 教科書体 NK-R" w:eastAsia="UD デジタル 教科書体 NK-R" w:hint="eastAsia"/>
          <w:color w:val="000000" w:themeColor="text1"/>
        </w:rPr>
        <w:t>また同時に、福祉避難所ごとにあらかじめ受入対象者を特定し、本人とその家族のみが避難する施設であることを明示して指定する新たな制度が創設されました。</w:t>
      </w:r>
      <w:r w:rsidRPr="00CD3980">
        <w:rPr>
          <w:rFonts w:ascii="UD デジタル 教科書体 NK-R" w:eastAsia="UD デジタル 教科書体 NK-R" w:hint="eastAsia"/>
          <w:color w:val="000000" w:themeColor="text1"/>
        </w:rPr>
        <w:t>災害時に</w:t>
      </w:r>
      <w:r w:rsidR="003E3AE4" w:rsidRPr="00CD3980">
        <w:rPr>
          <w:rFonts w:ascii="UD デジタル 教科書体 NK-R" w:eastAsia="UD デジタル 教科書体 NK-R" w:hint="eastAsia"/>
          <w:color w:val="000000" w:themeColor="text1"/>
        </w:rPr>
        <w:t>支援が必要な</w:t>
      </w:r>
      <w:r w:rsidRPr="00CD3980">
        <w:rPr>
          <w:rFonts w:ascii="UD デジタル 教科書体 NK-R" w:eastAsia="UD デジタル 教科書体 NK-R" w:hint="eastAsia"/>
          <w:color w:val="000000" w:themeColor="text1"/>
        </w:rPr>
        <w:t>人が安心して避難生活ができるよう、福祉避難所</w:t>
      </w:r>
      <w:r w:rsidR="001A6F70" w:rsidRPr="00CD3980">
        <w:rPr>
          <w:rFonts w:ascii="UD デジタル 教科書体 NK-R" w:eastAsia="UD デジタル 教科書体 NK-R" w:hint="eastAsia"/>
          <w:color w:val="000000" w:themeColor="text1"/>
        </w:rPr>
        <w:t>（未設置市町村数：</w:t>
      </w:r>
      <w:r w:rsidR="00141EF2" w:rsidRPr="00CD3980">
        <w:rPr>
          <w:rFonts w:ascii="UD デジタル 教科書体 NK-R" w:eastAsia="UD デジタル 教科書体 NK-R" w:hint="eastAsia"/>
          <w:color w:val="000000" w:themeColor="text1"/>
        </w:rPr>
        <w:t>㉚</w:t>
      </w:r>
      <w:r w:rsidR="00141EF2" w:rsidRPr="00CD3980">
        <w:rPr>
          <w:rFonts w:ascii="UD デジタル 教科書体 NK-R" w:eastAsia="UD デジタル 教科書体 NK-R"/>
          <w:color w:val="000000" w:themeColor="text1"/>
        </w:rPr>
        <w:t>5</w:t>
      </w:r>
      <w:r w:rsidR="00141EF2" w:rsidRPr="00CD3980">
        <w:rPr>
          <w:rFonts w:ascii="UD デジタル 教科書体 NK-R" w:eastAsia="UD デジタル 教科書体 NK-R" w:hint="eastAsia"/>
          <w:color w:val="000000" w:themeColor="text1"/>
        </w:rPr>
        <w:t>→⑤</w:t>
      </w:r>
      <w:r w:rsidR="00141EF2" w:rsidRPr="00CD3980">
        <w:rPr>
          <w:rFonts w:ascii="UD デジタル 教科書体 NK-R" w:eastAsia="UD デジタル 教科書体 NK-R"/>
          <w:color w:val="000000" w:themeColor="text1"/>
        </w:rPr>
        <w:t>4</w:t>
      </w:r>
      <w:r w:rsidR="001A6F70" w:rsidRPr="00CD3980">
        <w:rPr>
          <w:rFonts w:ascii="UD デジタル 教科書体 NK-R" w:eastAsia="UD デジタル 教科書体 NK-R" w:hint="eastAsia"/>
          <w:color w:val="000000" w:themeColor="text1"/>
        </w:rPr>
        <w:t>）の</w:t>
      </w:r>
      <w:r w:rsidR="00D16ECB" w:rsidRPr="00CD3980">
        <w:rPr>
          <w:rFonts w:ascii="UD デジタル 教科書体 NK-R" w:eastAsia="UD デジタル 教科書体 NK-R" w:hint="eastAsia"/>
          <w:color w:val="000000" w:themeColor="text1"/>
        </w:rPr>
        <w:t>量的確保</w:t>
      </w:r>
      <w:r w:rsidRPr="00CD3980">
        <w:rPr>
          <w:rFonts w:ascii="UD デジタル 教科書体 NK-R" w:eastAsia="UD デジタル 教科書体 NK-R" w:hint="eastAsia"/>
          <w:color w:val="000000" w:themeColor="text1"/>
        </w:rPr>
        <w:t>や障害特性に配慮した避難所の質的改善が求められており、市町村と連携した取組を推進する必要があります。</w:t>
      </w:r>
    </w:p>
    <w:p w14:paraId="73610003" w14:textId="77777777" w:rsidR="00FE4DED" w:rsidRPr="00CD3980" w:rsidRDefault="00FE4DED" w:rsidP="002677DD">
      <w:pPr>
        <w:snapToGrid w:val="0"/>
        <w:ind w:leftChars="100" w:left="480" w:hangingChars="100" w:hanging="240"/>
        <w:rPr>
          <w:rFonts w:ascii="UD デジタル 教科書体 NK-R" w:eastAsia="UD デジタル 教科書体 NK-R"/>
          <w:color w:val="000000" w:themeColor="text1"/>
        </w:rPr>
      </w:pPr>
    </w:p>
    <w:p w14:paraId="6B4A6A99" w14:textId="05ADDC6C" w:rsidR="00FE4DED" w:rsidRPr="00CD3980" w:rsidRDefault="00FE4DED" w:rsidP="002677DD">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36480" w:rsidRPr="00CD3980">
        <w:rPr>
          <w:rFonts w:ascii="UD デジタル 教科書体 NK-R" w:eastAsia="UD デジタル 教科書体 NK-R" w:hint="eastAsia"/>
          <w:color w:val="000000" w:themeColor="text1"/>
        </w:rPr>
        <w:t xml:space="preserve">　</w:t>
      </w:r>
      <w:r w:rsidR="009F1BC1" w:rsidRPr="00CD3980">
        <w:rPr>
          <w:rFonts w:ascii="UD デジタル 教科書体 NK-R" w:eastAsia="UD デジタル 教科書体 NK-R" w:hint="eastAsia"/>
          <w:color w:val="000000" w:themeColor="text1"/>
        </w:rPr>
        <w:t>東日本大震災の教訓のひとつとして、</w:t>
      </w:r>
      <w:r w:rsidR="00BE7D4A" w:rsidRPr="00CD3980">
        <w:rPr>
          <w:rFonts w:ascii="UD デジタル 教科書体 NK-R" w:eastAsia="UD デジタル 教科書体 NK-R" w:hint="eastAsia"/>
          <w:color w:val="000000" w:themeColor="text1"/>
        </w:rPr>
        <w:t>災害時において</w:t>
      </w:r>
      <w:r w:rsidR="009F1BC1" w:rsidRPr="00CD3980">
        <w:rPr>
          <w:rFonts w:ascii="UD デジタル 教科書体 NK-R" w:eastAsia="UD デジタル 教科書体 NK-R" w:hint="eastAsia"/>
          <w:color w:val="000000" w:themeColor="text1"/>
        </w:rPr>
        <w:t>障害のある人等の要介護者に対する発生直後からの早期対応のあり方、また、避難所等での二次被害（要介護状態・症状の重度化、災害関連死等）の防止に向けた災害時要配慮者の支援体制の整備が求められています。</w:t>
      </w:r>
      <w:r w:rsidR="00146382" w:rsidRPr="00CD3980">
        <w:rPr>
          <w:rFonts w:ascii="UD デジタル 教科書体 NK-R" w:eastAsia="UD デジタル 教科書体 NK-R" w:hint="eastAsia"/>
          <w:color w:val="000000" w:themeColor="text1"/>
        </w:rPr>
        <w:t>さらに、</w:t>
      </w:r>
      <w:r w:rsidR="00141EF2" w:rsidRPr="00CD3980">
        <w:rPr>
          <w:rFonts w:ascii="UD デジタル 教科書体 NK-R" w:eastAsia="UD デジタル 教科書体 NK-R" w:hint="eastAsia"/>
          <w:color w:val="000000" w:themeColor="text1"/>
        </w:rPr>
        <w:t>近年、地震や豪雨などの大規模災害が頻繁に発生しており、災害時の障害のある人等の要配慮者の避難生活における福祉ニーズへの対応がこれまで以上に求められています。</w:t>
      </w:r>
    </w:p>
    <w:p w14:paraId="79EDC26B" w14:textId="77777777" w:rsidR="005278A3" w:rsidRPr="00CD3980" w:rsidRDefault="005278A3" w:rsidP="002677DD">
      <w:pPr>
        <w:snapToGrid w:val="0"/>
        <w:ind w:leftChars="100" w:left="480" w:hangingChars="100" w:hanging="240"/>
        <w:rPr>
          <w:rFonts w:ascii="UD デジタル 教科書体 NK-R" w:eastAsia="UD デジタル 教科書体 NK-R"/>
          <w:color w:val="000000" w:themeColor="text1"/>
        </w:rPr>
      </w:pPr>
    </w:p>
    <w:p w14:paraId="732ADB59" w14:textId="78234EF3" w:rsidR="00146864" w:rsidRPr="00CD3980" w:rsidRDefault="00146864" w:rsidP="00C72498">
      <w:pPr>
        <w:ind w:leftChars="100" w:left="480" w:hangingChars="100" w:hanging="240"/>
        <w:rPr>
          <w:rFonts w:ascii="UD デジタル 教科書体 NK-R" w:eastAsia="UD デジタル 教科書体 NK-R"/>
          <w:color w:val="000000" w:themeColor="text1"/>
        </w:rPr>
      </w:pPr>
    </w:p>
    <w:p w14:paraId="7D98C51F" w14:textId="77777777" w:rsidR="00303CEB" w:rsidRPr="00CD3980" w:rsidRDefault="00303CEB" w:rsidP="00C72498">
      <w:pPr>
        <w:ind w:leftChars="100" w:left="480" w:hangingChars="100" w:hanging="240"/>
        <w:rPr>
          <w:rFonts w:ascii="UD デジタル 教科書体 NK-R" w:eastAsia="UD デジタル 教科書体 NK-R"/>
          <w:color w:val="000000" w:themeColor="text1"/>
        </w:rPr>
      </w:pPr>
    </w:p>
    <w:p w14:paraId="0CC887F8" w14:textId="77777777" w:rsidR="00935758" w:rsidRPr="00CD3980" w:rsidRDefault="00935758" w:rsidP="00C72498">
      <w:pPr>
        <w:ind w:leftChars="100" w:left="480" w:hangingChars="100" w:hanging="240"/>
        <w:rPr>
          <w:rFonts w:ascii="UD デジタル 教科書体 NK-R" w:eastAsia="UD デジタル 教科書体 NK-R"/>
          <w:color w:val="000000" w:themeColor="text1"/>
        </w:rPr>
      </w:pPr>
    </w:p>
    <w:p w14:paraId="3EE6BDE9" w14:textId="77777777" w:rsidR="00146864" w:rsidRPr="00CD3980" w:rsidRDefault="00146864" w:rsidP="00146864">
      <w:pPr>
        <w:pStyle w:val="afff0"/>
        <w:rPr>
          <w:color w:val="000000" w:themeColor="text1"/>
        </w:rPr>
      </w:pPr>
      <w:r w:rsidRPr="00CD3980">
        <w:rPr>
          <w:rFonts w:hint="eastAsia"/>
          <w:color w:val="000000" w:themeColor="text1"/>
        </w:rPr>
        <w:lastRenderedPageBreak/>
        <w:t>≪　取　組　≫</w:t>
      </w:r>
    </w:p>
    <w:p w14:paraId="35107BCC" w14:textId="77777777" w:rsidR="00146864" w:rsidRPr="00CD3980" w:rsidRDefault="00146864" w:rsidP="00146864">
      <w:pPr>
        <w:pStyle w:val="afff2"/>
        <w:rPr>
          <w:color w:val="000000" w:themeColor="text1"/>
        </w:rPr>
      </w:pPr>
      <w:r w:rsidRPr="00CD3980">
        <w:rPr>
          <w:rFonts w:hint="eastAsia"/>
          <w:color w:val="000000" w:themeColor="text1"/>
        </w:rPr>
        <w:t>【取組の方向】</w:t>
      </w:r>
    </w:p>
    <w:p w14:paraId="237BD43E" w14:textId="42A0BE80" w:rsidR="00146864" w:rsidRPr="00CD3980" w:rsidRDefault="00146864" w:rsidP="00146864">
      <w:pPr>
        <w:pStyle w:val="afff2"/>
        <w:rPr>
          <w:color w:val="000000" w:themeColor="text1"/>
        </w:rPr>
      </w:pPr>
      <w:r w:rsidRPr="00CD3980">
        <w:rPr>
          <w:rFonts w:hint="eastAsia"/>
          <w:color w:val="000000" w:themeColor="text1"/>
        </w:rPr>
        <w:t>災害発生時に、</w:t>
      </w:r>
      <w:r w:rsidR="005F43B8" w:rsidRPr="00CD3980">
        <w:rPr>
          <w:rFonts w:hint="eastAsia"/>
          <w:color w:val="000000" w:themeColor="text1"/>
        </w:rPr>
        <w:t>支援が必要な</w:t>
      </w:r>
      <w:r w:rsidRPr="00CD3980">
        <w:rPr>
          <w:rFonts w:hint="eastAsia"/>
          <w:color w:val="000000" w:themeColor="text1"/>
        </w:rPr>
        <w:t>人が迅速に避難するための地域支援体制が構築された</w:t>
      </w:r>
    </w:p>
    <w:p w14:paraId="546A0704" w14:textId="7B9F25D8" w:rsidR="00146864" w:rsidRPr="00CD3980" w:rsidRDefault="00146864" w:rsidP="00146864">
      <w:pPr>
        <w:pStyle w:val="afff2"/>
        <w:rPr>
          <w:color w:val="000000" w:themeColor="text1"/>
        </w:rPr>
      </w:pPr>
      <w:r w:rsidRPr="00CD3980">
        <w:rPr>
          <w:rFonts w:hint="eastAsia"/>
          <w:color w:val="000000" w:themeColor="text1"/>
        </w:rPr>
        <w:t>奈良県を目指します。</w:t>
      </w:r>
    </w:p>
    <w:p w14:paraId="740EE726" w14:textId="6530E746" w:rsidR="00661BDA" w:rsidRPr="00CD3980" w:rsidRDefault="00AF3631" w:rsidP="00285709">
      <w:pPr>
        <w:pStyle w:val="a4"/>
        <w:ind w:left="120"/>
        <w:rPr>
          <w:color w:val="000000" w:themeColor="text1"/>
        </w:rPr>
      </w:pPr>
      <w:r w:rsidRPr="00CD3980">
        <w:rPr>
          <w:rFonts w:hint="eastAsia"/>
          <w:color w:val="000000" w:themeColor="text1"/>
        </w:rPr>
        <w:t>災害時における支援の充実</w:t>
      </w:r>
    </w:p>
    <w:p w14:paraId="0FC6F24F" w14:textId="0D5DDE1C" w:rsidR="001148E2" w:rsidRPr="00CD3980" w:rsidRDefault="001148E2" w:rsidP="001148E2">
      <w:pPr>
        <w:pStyle w:val="a5"/>
        <w:snapToGrid w:val="0"/>
        <w:rPr>
          <w:color w:val="000000" w:themeColor="text1"/>
        </w:rPr>
      </w:pPr>
      <w:r w:rsidRPr="00CD3980">
        <w:rPr>
          <w:rFonts w:hint="eastAsia"/>
          <w:color w:val="000000" w:themeColor="text1"/>
        </w:rPr>
        <w:t xml:space="preserve">要配慮者に関する取組の推進　　　　　　　　　　　　　　　　　　　　　　　　　　　　　</w:t>
      </w:r>
    </w:p>
    <w:p w14:paraId="02A46F61" w14:textId="0C6EDA78" w:rsidR="00E54BCA" w:rsidRPr="00CD3980" w:rsidRDefault="001148E2" w:rsidP="007A00AE">
      <w:pPr>
        <w:pStyle w:val="a5"/>
        <w:numPr>
          <w:ilvl w:val="0"/>
          <w:numId w:val="0"/>
        </w:numPr>
        <w:snapToGrid w:val="0"/>
        <w:spacing w:line="360" w:lineRule="auto"/>
        <w:ind w:left="227" w:firstLineChars="600" w:firstLine="1680"/>
        <w:rPr>
          <w:color w:val="000000" w:themeColor="text1"/>
        </w:rPr>
      </w:pPr>
      <w:r w:rsidRPr="00CD3980">
        <w:rPr>
          <w:rFonts w:hint="eastAsia"/>
          <w:color w:val="000000" w:themeColor="text1"/>
        </w:rPr>
        <w:t>［地域福祉課長、地域医療連携課</w:t>
      </w:r>
      <w:r w:rsidR="007A00AE" w:rsidRPr="00CD3980">
        <w:rPr>
          <w:rFonts w:hint="eastAsia"/>
          <w:color w:val="000000" w:themeColor="text1"/>
        </w:rPr>
        <w:t>長</w:t>
      </w:r>
      <w:r w:rsidRPr="00CD3980">
        <w:rPr>
          <w:rFonts w:hint="eastAsia"/>
          <w:color w:val="000000" w:themeColor="text1"/>
        </w:rPr>
        <w:t>、福祉医療部総務課長］</w:t>
      </w:r>
    </w:p>
    <w:p w14:paraId="7951824C" w14:textId="6FAD1A5E" w:rsidR="00E54BCA" w:rsidRPr="00CD3980" w:rsidRDefault="00E54BCA" w:rsidP="00452E9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災害発生時に、</w:t>
      </w:r>
      <w:r w:rsidR="00980187" w:rsidRPr="00CD3980">
        <w:rPr>
          <w:rFonts w:ascii="UD デジタル 教科書体 NK-R" w:eastAsia="UD デジタル 教科書体 NK-R" w:hint="eastAsia"/>
          <w:color w:val="000000" w:themeColor="text1"/>
        </w:rPr>
        <w:t>支援が必要な</w:t>
      </w:r>
      <w:r w:rsidRPr="00CD3980">
        <w:rPr>
          <w:rFonts w:ascii="UD デジタル 教科書体 NK-R" w:eastAsia="UD デジタル 教科書体 NK-R" w:hint="eastAsia"/>
          <w:color w:val="000000" w:themeColor="text1"/>
        </w:rPr>
        <w:t>人の安全を守るため、</w:t>
      </w:r>
      <w:r w:rsidR="00980187" w:rsidRPr="00CD3980">
        <w:rPr>
          <w:rFonts w:ascii="UD デジタル 教科書体 NK-R" w:eastAsia="UD デジタル 教科書体 NK-R" w:hint="eastAsia"/>
          <w:color w:val="000000" w:themeColor="text1"/>
        </w:rPr>
        <w:t>研修等の実施により、</w:t>
      </w:r>
      <w:r w:rsidRPr="00CD3980">
        <w:rPr>
          <w:rFonts w:ascii="UD デジタル 教科書体 NK-R" w:eastAsia="UD デジタル 教科書体 NK-R" w:hint="eastAsia"/>
          <w:color w:val="000000" w:themeColor="text1"/>
        </w:rPr>
        <w:t>市町村に</w:t>
      </w:r>
      <w:r w:rsidR="00980187" w:rsidRPr="00CD3980">
        <w:rPr>
          <w:rFonts w:ascii="UD デジタル 教科書体 NK-R" w:eastAsia="UD デジタル 教科書体 NK-R" w:hint="eastAsia"/>
          <w:color w:val="000000" w:themeColor="text1"/>
        </w:rPr>
        <w:t>おける</w:t>
      </w:r>
      <w:r w:rsidRPr="00CD3980">
        <w:rPr>
          <w:rFonts w:ascii="UD デジタル 教科書体 NK-R" w:eastAsia="UD デジタル 教科書体 NK-R" w:hint="eastAsia"/>
          <w:color w:val="000000" w:themeColor="text1"/>
        </w:rPr>
        <w:t>避難行動要支援者名簿</w:t>
      </w:r>
      <w:r w:rsidR="000F60C6" w:rsidRPr="00CD3980">
        <w:rPr>
          <w:rFonts w:ascii="UD デジタル 教科書体 NK-R" w:eastAsia="UD デジタル 教科書体 NK-R" w:hint="eastAsia"/>
          <w:color w:val="000000" w:themeColor="text1"/>
        </w:rPr>
        <w:t>の定期的な更新や</w:t>
      </w:r>
      <w:r w:rsidRPr="00CD3980">
        <w:rPr>
          <w:rFonts w:ascii="UD デジタル 教科書体 NK-R" w:eastAsia="UD デジタル 教科書体 NK-R" w:hint="eastAsia"/>
          <w:color w:val="000000" w:themeColor="text1"/>
        </w:rPr>
        <w:t>個別</w:t>
      </w:r>
      <w:r w:rsidR="00452E91" w:rsidRPr="00CD3980">
        <w:rPr>
          <w:rFonts w:ascii="UD デジタル 教科書体 NK-R" w:eastAsia="UD デジタル 教科書体 NK-R" w:hint="eastAsia"/>
          <w:color w:val="000000" w:themeColor="text1"/>
        </w:rPr>
        <w:t>避難</w:t>
      </w:r>
      <w:r w:rsidRPr="00CD3980">
        <w:rPr>
          <w:rFonts w:ascii="UD デジタル 教科書体 NK-R" w:eastAsia="UD デジタル 教科書体 NK-R" w:hint="eastAsia"/>
          <w:color w:val="000000" w:themeColor="text1"/>
        </w:rPr>
        <w:t>計画の作成を促進するとともに、日</w:t>
      </w:r>
      <w:r w:rsidR="00147A89" w:rsidRPr="00CD3980">
        <w:rPr>
          <w:rFonts w:ascii="UD デジタル 教科書体 NK-R" w:eastAsia="UD デジタル 教科書体 NK-R" w:hint="eastAsia"/>
          <w:color w:val="000000" w:themeColor="text1"/>
        </w:rPr>
        <w:t>頃から地域において</w:t>
      </w:r>
      <w:r w:rsidR="00980187" w:rsidRPr="00CD3980">
        <w:rPr>
          <w:rFonts w:ascii="UD デジタル 教科書体 NK-R" w:eastAsia="UD デジタル 教科書体 NK-R" w:hint="eastAsia"/>
          <w:color w:val="000000" w:themeColor="text1"/>
        </w:rPr>
        <w:t>支援が必要な</w:t>
      </w:r>
      <w:r w:rsidR="00147A89" w:rsidRPr="00CD3980">
        <w:rPr>
          <w:rFonts w:ascii="UD デジタル 教科書体 NK-R" w:eastAsia="UD デジタル 教科書体 NK-R" w:hint="eastAsia"/>
          <w:color w:val="000000" w:themeColor="text1"/>
        </w:rPr>
        <w:t>人と支援者等が交流して信頼関係を築くことにより</w:t>
      </w:r>
      <w:r w:rsidRPr="00CD3980">
        <w:rPr>
          <w:rFonts w:ascii="UD デジタル 教科書体 NK-R" w:eastAsia="UD デジタル 教科書体 NK-R" w:hint="eastAsia"/>
          <w:color w:val="000000" w:themeColor="text1"/>
        </w:rPr>
        <w:t>、</w:t>
      </w:r>
      <w:r w:rsidR="00DC39CB" w:rsidRPr="00CD3980">
        <w:rPr>
          <w:rFonts w:ascii="UD デジタル 教科書体 NK-R" w:eastAsia="UD デジタル 教科書体 NK-R" w:hint="eastAsia"/>
          <w:color w:val="000000" w:themeColor="text1"/>
        </w:rPr>
        <w:t>支援が必要な</w:t>
      </w:r>
      <w:r w:rsidRPr="00CD3980">
        <w:rPr>
          <w:rFonts w:ascii="UD デジタル 教科書体 NK-R" w:eastAsia="UD デジタル 教科書体 NK-R" w:hint="eastAsia"/>
          <w:color w:val="000000" w:themeColor="text1"/>
        </w:rPr>
        <w:t>人の所在や状況を把握し、</w:t>
      </w:r>
      <w:r w:rsidR="00980187" w:rsidRPr="00CD3980">
        <w:rPr>
          <w:rFonts w:ascii="UD デジタル 教科書体 NK-R" w:eastAsia="UD デジタル 教科書体 NK-R" w:hint="eastAsia"/>
          <w:color w:val="000000" w:themeColor="text1"/>
        </w:rPr>
        <w:t>支援が必要な</w:t>
      </w:r>
      <w:r w:rsidRPr="00CD3980">
        <w:rPr>
          <w:rFonts w:ascii="UD デジタル 教科書体 NK-R" w:eastAsia="UD デジタル 教科書体 NK-R" w:hint="eastAsia"/>
          <w:color w:val="000000" w:themeColor="text1"/>
        </w:rPr>
        <w:t>人に配慮した避難支援体制を構築します。</w:t>
      </w:r>
    </w:p>
    <w:p w14:paraId="43D3922A" w14:textId="577E0DBF" w:rsidR="00196C65" w:rsidRPr="00CD3980" w:rsidRDefault="00196C65" w:rsidP="00452E9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また、障害福祉サービス事業所において、災害時に迅速に対応できるよう、</w:t>
      </w:r>
      <w:r w:rsidR="00147A89" w:rsidRPr="00CD3980">
        <w:rPr>
          <w:rFonts w:ascii="UD デジタル 教科書体 NK-R" w:eastAsia="UD デジタル 教科書体 NK-R" w:hint="eastAsia"/>
          <w:color w:val="000000" w:themeColor="text1"/>
        </w:rPr>
        <w:t>非常災害計画が策定されているかを確認し、策定されていない事業所に対しては</w:t>
      </w:r>
      <w:r w:rsidRPr="00CD3980">
        <w:rPr>
          <w:rFonts w:ascii="UD デジタル 教科書体 NK-R" w:eastAsia="UD デジタル 教科書体 NK-R" w:hint="eastAsia"/>
          <w:color w:val="000000" w:themeColor="text1"/>
        </w:rPr>
        <w:t>指導を行います。</w:t>
      </w:r>
    </w:p>
    <w:p w14:paraId="0007216D" w14:textId="18CFA8AA" w:rsidR="00CE4D2F" w:rsidRPr="00CD3980" w:rsidRDefault="00247AF0" w:rsidP="00452E9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令和元年11月に発足した奈良県災害派遣福祉チーム（DWAT）の災害時派遣により、高齢者、障害のある人、乳幼児等の要配慮者</w:t>
      </w:r>
      <w:r w:rsidR="009F1BC1" w:rsidRPr="00CD3980">
        <w:rPr>
          <w:rFonts w:ascii="UD デジタル 教科書体 NK-R" w:eastAsia="UD デジタル 教科書体 NK-R" w:hint="eastAsia"/>
          <w:color w:val="000000" w:themeColor="text1"/>
        </w:rPr>
        <w:t>に対して適切な福祉支援を行うことにより、二次被害の防止を図ります。また、</w:t>
      </w:r>
      <w:r w:rsidRPr="00CD3980">
        <w:rPr>
          <w:rFonts w:ascii="UD デジタル 教科書体 NK-R" w:eastAsia="UD デジタル 教科書体 NK-R" w:hint="eastAsia"/>
          <w:color w:val="000000" w:themeColor="text1"/>
        </w:rPr>
        <w:t>DWATの体制</w:t>
      </w:r>
      <w:r w:rsidR="009F1BC1" w:rsidRPr="00CD3980">
        <w:rPr>
          <w:rFonts w:ascii="UD デジタル 教科書体 NK-R" w:eastAsia="UD デジタル 教科書体 NK-R" w:hint="eastAsia"/>
          <w:color w:val="000000" w:themeColor="text1"/>
        </w:rPr>
        <w:t>を充実させる</w:t>
      </w:r>
      <w:r w:rsidRPr="00CD3980">
        <w:rPr>
          <w:rFonts w:ascii="UD デジタル 教科書体 NK-R" w:eastAsia="UD デジタル 教科書体 NK-R" w:hint="eastAsia"/>
          <w:color w:val="000000" w:themeColor="text1"/>
        </w:rPr>
        <w:t>とともに、災害時に効果的に活動</w:t>
      </w:r>
      <w:r w:rsidR="009F1BC1" w:rsidRPr="00CD3980">
        <w:rPr>
          <w:rFonts w:ascii="UD デジタル 教科書体 NK-R" w:eastAsia="UD デジタル 教科書体 NK-R" w:hint="eastAsia"/>
          <w:color w:val="000000" w:themeColor="text1"/>
        </w:rPr>
        <w:t>できるよう研修や訓練を実施するなど平時から災害に備えます。</w:t>
      </w:r>
    </w:p>
    <w:p w14:paraId="34F79DE5" w14:textId="525676A6" w:rsidR="00980187" w:rsidRPr="00CD3980" w:rsidRDefault="00980187" w:rsidP="00452E9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特に、医療的ケア児者については、人工呼吸器や在宅酸素療法など命に直結する機器を使用し、災害時においても適切な医療的ケアの継続が必要であるため、市町村や</w:t>
      </w:r>
      <w:r w:rsidR="005278A3" w:rsidRPr="00CD3980">
        <w:rPr>
          <w:rFonts w:ascii="UD デジタル 教科書体 NK-R" w:eastAsia="UD デジタル 教科書体 NK-R" w:hint="eastAsia"/>
          <w:color w:val="000000" w:themeColor="text1"/>
        </w:rPr>
        <w:t>特別支援学校、</w:t>
      </w:r>
      <w:r w:rsidRPr="00CD3980">
        <w:rPr>
          <w:rFonts w:ascii="UD デジタル 教科書体 NK-R" w:eastAsia="UD デジタル 教科書体 NK-R" w:hint="eastAsia"/>
          <w:color w:val="000000" w:themeColor="text1"/>
        </w:rPr>
        <w:t>病院、医療機器関連業者等と連携・協働しながら、支援の充実に向けた検討を進めます。</w:t>
      </w:r>
    </w:p>
    <w:p w14:paraId="0593E52E" w14:textId="77777777" w:rsidR="00452E91" w:rsidRPr="00CD3980" w:rsidRDefault="00452E91" w:rsidP="00452E91">
      <w:pPr>
        <w:snapToGrid w:val="0"/>
        <w:ind w:leftChars="250" w:left="600" w:firstLineChars="100" w:firstLine="240"/>
        <w:rPr>
          <w:rFonts w:ascii="UD デジタル 教科書体 NK-R" w:eastAsia="UD デジタル 教科書体 NK-R"/>
          <w:color w:val="000000" w:themeColor="text1"/>
        </w:rPr>
      </w:pPr>
    </w:p>
    <w:p w14:paraId="2C99F358" w14:textId="44CEEF4E" w:rsidR="00CE4D2F" w:rsidRPr="00CD3980" w:rsidRDefault="00E54BCA" w:rsidP="00F42079">
      <w:pPr>
        <w:pStyle w:val="a5"/>
        <w:rPr>
          <w:color w:val="000000" w:themeColor="text1"/>
        </w:rPr>
      </w:pPr>
      <w:r w:rsidRPr="00CD3980">
        <w:rPr>
          <w:rFonts w:hint="eastAsia"/>
          <w:color w:val="000000" w:themeColor="text1"/>
        </w:rPr>
        <w:t>福祉</w:t>
      </w:r>
      <w:r w:rsidR="00CE4D2F" w:rsidRPr="00CD3980">
        <w:rPr>
          <w:rFonts w:hint="eastAsia"/>
          <w:color w:val="000000" w:themeColor="text1"/>
        </w:rPr>
        <w:t>避難所の整備［地域福祉課長］</w:t>
      </w:r>
    </w:p>
    <w:p w14:paraId="291938E9" w14:textId="02CDA03B" w:rsidR="00CE4D2F" w:rsidRPr="00CD3980" w:rsidRDefault="008C0012" w:rsidP="00452E9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福祉避難所の充実に向け、</w:t>
      </w:r>
      <w:r w:rsidR="00980187" w:rsidRPr="00CD3980">
        <w:rPr>
          <w:rFonts w:ascii="UD デジタル 教科書体 NK-R" w:eastAsia="UD デジタル 教科書体 NK-R" w:hint="eastAsia"/>
          <w:color w:val="000000" w:themeColor="text1"/>
        </w:rPr>
        <w:t>研修等の実施により、</w:t>
      </w:r>
      <w:r w:rsidRPr="00CD3980">
        <w:rPr>
          <w:rFonts w:ascii="UD デジタル 教科書体 NK-R" w:eastAsia="UD デジタル 教科書体 NK-R" w:hint="eastAsia"/>
          <w:color w:val="000000" w:themeColor="text1"/>
        </w:rPr>
        <w:t>市町村に</w:t>
      </w:r>
      <w:r w:rsidR="00980187" w:rsidRPr="00CD3980">
        <w:rPr>
          <w:rFonts w:ascii="UD デジタル 教科書体 NK-R" w:eastAsia="UD デジタル 教科書体 NK-R" w:hint="eastAsia"/>
          <w:color w:val="000000" w:themeColor="text1"/>
        </w:rPr>
        <w:t>おける</w:t>
      </w:r>
      <w:r w:rsidRPr="00CD3980">
        <w:rPr>
          <w:rFonts w:ascii="UD デジタル 教科書体 NK-R" w:eastAsia="UD デジタル 教科書体 NK-R" w:hint="eastAsia"/>
          <w:color w:val="000000" w:themeColor="text1"/>
        </w:rPr>
        <w:t>新たな福祉避難所の指定及び</w:t>
      </w:r>
      <w:r w:rsidR="001A6F70" w:rsidRPr="00CD3980">
        <w:rPr>
          <w:rFonts w:ascii="UD デジタル 教科書体 NK-R" w:eastAsia="UD デジタル 教科書体 NK-R" w:hint="eastAsia"/>
          <w:color w:val="000000" w:themeColor="text1"/>
        </w:rPr>
        <w:t>個々の障害特性等に配慮した機能強化の促進に</w:t>
      </w:r>
      <w:r w:rsidR="00CE4D2F" w:rsidRPr="00CD3980">
        <w:rPr>
          <w:rFonts w:ascii="UD デジタル 教科書体 NK-R" w:eastAsia="UD デジタル 教科書体 NK-R" w:hint="eastAsia"/>
          <w:color w:val="000000" w:themeColor="text1"/>
        </w:rPr>
        <w:t>取り組みます。</w:t>
      </w:r>
    </w:p>
    <w:p w14:paraId="391C07BE" w14:textId="53BE23D9" w:rsidR="00CE4D2F" w:rsidRPr="00CD3980" w:rsidRDefault="001A6F70" w:rsidP="00452E9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w:t>
      </w:r>
      <w:r w:rsidR="00CE4D2F"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福祉避難所の確保・運営ガイドライン</w:t>
      </w:r>
      <w:r w:rsidR="00CE4D2F"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に基づいた避難訓練の実施等、</w:t>
      </w:r>
      <w:r w:rsidR="00CE4D2F" w:rsidRPr="00CD3980">
        <w:rPr>
          <w:rFonts w:ascii="UD デジタル 教科書体 NK-R" w:eastAsia="UD デジタル 教科書体 NK-R" w:hint="eastAsia"/>
          <w:color w:val="000000" w:themeColor="text1"/>
        </w:rPr>
        <w:t>市町村における取組</w:t>
      </w:r>
      <w:r w:rsidRPr="00CD3980">
        <w:rPr>
          <w:rFonts w:ascii="UD デジタル 教科書体 NK-R" w:eastAsia="UD デジタル 教科書体 NK-R" w:hint="eastAsia"/>
          <w:color w:val="000000" w:themeColor="text1"/>
        </w:rPr>
        <w:t>を</w:t>
      </w:r>
      <w:r w:rsidR="00CE4D2F" w:rsidRPr="00CD3980">
        <w:rPr>
          <w:rFonts w:ascii="UD デジタル 教科書体 NK-R" w:eastAsia="UD デジタル 教科書体 NK-R" w:hint="eastAsia"/>
          <w:color w:val="000000" w:themeColor="text1"/>
        </w:rPr>
        <w:t>支援します。</w:t>
      </w:r>
    </w:p>
    <w:p w14:paraId="40722661" w14:textId="36C37888" w:rsidR="00452E91" w:rsidRPr="00CD3980" w:rsidRDefault="00452E91" w:rsidP="00452E91">
      <w:pPr>
        <w:snapToGrid w:val="0"/>
        <w:ind w:leftChars="250" w:left="600" w:firstLineChars="100" w:firstLine="240"/>
        <w:rPr>
          <w:rFonts w:ascii="UD デジタル 教科書体 NK-R" w:eastAsia="UD デジタル 教科書体 NK-R"/>
          <w:color w:val="000000" w:themeColor="text1"/>
        </w:rPr>
      </w:pPr>
    </w:p>
    <w:p w14:paraId="03F3D978" w14:textId="3CEA7ED3" w:rsidR="00C968C9" w:rsidRPr="00CD3980" w:rsidRDefault="00C968C9" w:rsidP="00452E91">
      <w:pPr>
        <w:snapToGrid w:val="0"/>
        <w:ind w:leftChars="250" w:left="600" w:firstLineChars="100" w:firstLine="240"/>
        <w:rPr>
          <w:rFonts w:ascii="UD デジタル 教科書体 NK-R" w:eastAsia="UD デジタル 教科書体 NK-R"/>
          <w:color w:val="000000" w:themeColor="text1"/>
        </w:rPr>
      </w:pPr>
    </w:p>
    <w:p w14:paraId="0B104144" w14:textId="09A494AA" w:rsidR="00C968C9" w:rsidRPr="00CD3980" w:rsidRDefault="00C968C9" w:rsidP="00452E91">
      <w:pPr>
        <w:snapToGrid w:val="0"/>
        <w:ind w:leftChars="250" w:left="600" w:firstLineChars="100" w:firstLine="240"/>
        <w:rPr>
          <w:rFonts w:ascii="UD デジタル 教科書体 NK-R" w:eastAsia="UD デジタル 教科書体 NK-R"/>
          <w:color w:val="000000" w:themeColor="text1"/>
        </w:rPr>
      </w:pPr>
    </w:p>
    <w:p w14:paraId="09E7F1C3" w14:textId="77777777" w:rsidR="00C968C9" w:rsidRPr="00CD3980" w:rsidRDefault="00C968C9" w:rsidP="00452E91">
      <w:pPr>
        <w:snapToGrid w:val="0"/>
        <w:ind w:leftChars="250" w:left="600" w:firstLineChars="100" w:firstLine="240"/>
        <w:rPr>
          <w:rFonts w:ascii="UD デジタル 教科書体 NK-R" w:eastAsia="UD デジタル 教科書体 NK-R"/>
          <w:color w:val="000000" w:themeColor="text1"/>
        </w:rPr>
      </w:pPr>
    </w:p>
    <w:p w14:paraId="0361DF11" w14:textId="48E7A725" w:rsidR="00CE4D2F" w:rsidRPr="00CD3980" w:rsidRDefault="00CE4D2F" w:rsidP="00F42079">
      <w:pPr>
        <w:pStyle w:val="a5"/>
        <w:rPr>
          <w:color w:val="000000" w:themeColor="text1"/>
        </w:rPr>
      </w:pPr>
      <w:r w:rsidRPr="00CD3980">
        <w:rPr>
          <w:rFonts w:hint="eastAsia"/>
          <w:color w:val="000000" w:themeColor="text1"/>
        </w:rPr>
        <w:lastRenderedPageBreak/>
        <w:t>災害時のこころのケアの推進［</w:t>
      </w:r>
      <w:r w:rsidR="009F5B21" w:rsidRPr="00CD3980">
        <w:rPr>
          <w:rFonts w:hint="eastAsia"/>
          <w:color w:val="000000" w:themeColor="text1"/>
        </w:rPr>
        <w:t>疾病対策課</w:t>
      </w:r>
      <w:r w:rsidRPr="00CD3980">
        <w:rPr>
          <w:rFonts w:hint="eastAsia"/>
          <w:color w:val="000000" w:themeColor="text1"/>
        </w:rPr>
        <w:t>長］</w:t>
      </w:r>
    </w:p>
    <w:p w14:paraId="5CB736E3" w14:textId="1AFC61D2" w:rsidR="00CE4D2F" w:rsidRPr="00CD3980" w:rsidRDefault="00CE4D2F" w:rsidP="00452E9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災害時の精神科医療の確保に向け、</w:t>
      </w:r>
      <w:r w:rsidR="00887FC0" w:rsidRPr="00CD3980">
        <w:rPr>
          <w:rFonts w:ascii="UD デジタル 教科書体 NK-R" w:eastAsia="UD デジタル 教科書体 NK-R" w:hint="eastAsia"/>
          <w:color w:val="000000" w:themeColor="text1"/>
        </w:rPr>
        <w:t>災害派遣精神医療</w:t>
      </w:r>
      <w:r w:rsidRPr="00CD3980">
        <w:rPr>
          <w:rFonts w:ascii="UD デジタル 教科書体 NK-R" w:eastAsia="UD デジタル 教科書体 NK-R" w:hint="eastAsia"/>
          <w:color w:val="000000" w:themeColor="text1"/>
        </w:rPr>
        <w:t>チーム</w:t>
      </w:r>
      <w:r w:rsidR="00887FC0" w:rsidRPr="00CD3980">
        <w:rPr>
          <w:rFonts w:ascii="UD デジタル 教科書体 NK-R" w:eastAsia="UD デジタル 教科書体 NK-R" w:hint="eastAsia"/>
          <w:color w:val="000000" w:themeColor="text1"/>
        </w:rPr>
        <w:t>（DPAT）</w:t>
      </w:r>
      <w:r w:rsidRPr="00CD3980">
        <w:rPr>
          <w:rFonts w:ascii="UD デジタル 教科書体 NK-R" w:eastAsia="UD デジタル 教科書体 NK-R" w:hint="eastAsia"/>
          <w:color w:val="000000" w:themeColor="text1"/>
        </w:rPr>
        <w:t>の編成及び派遣が迅速に行われるよう、</w:t>
      </w:r>
      <w:r w:rsidR="00887FC0" w:rsidRPr="00CD3980">
        <w:rPr>
          <w:rFonts w:ascii="UD デジタル 教科書体 NK-R" w:eastAsia="UD デジタル 教科書体 NK-R" w:hint="eastAsia"/>
          <w:color w:val="000000" w:themeColor="text1"/>
        </w:rPr>
        <w:t>精神科医療機関に協力を求め体制整備</w:t>
      </w:r>
      <w:r w:rsidRPr="00CD3980">
        <w:rPr>
          <w:rFonts w:ascii="UD デジタル 教科書体 NK-R" w:eastAsia="UD デジタル 教科書体 NK-R" w:hint="eastAsia"/>
          <w:color w:val="000000" w:themeColor="text1"/>
        </w:rPr>
        <w:t>を推進するとともに、平常時より関係機関に</w:t>
      </w:r>
      <w:r w:rsidR="003B3BD1" w:rsidRPr="00CD3980">
        <w:rPr>
          <w:rFonts w:ascii="UD デジタル 教科書体 NK-R" w:eastAsia="UD デジタル 教科書体 NK-R" w:hint="eastAsia"/>
          <w:color w:val="000000" w:themeColor="text1"/>
        </w:rPr>
        <w:t>よる連絡会議を開催する等</w:t>
      </w:r>
      <w:r w:rsidRPr="00CD3980">
        <w:rPr>
          <w:rFonts w:ascii="UD デジタル 教科書体 NK-R" w:eastAsia="UD デジタル 教科書体 NK-R" w:hint="eastAsia"/>
          <w:color w:val="000000" w:themeColor="text1"/>
        </w:rPr>
        <w:t>、必要な体制整備を図ります。</w:t>
      </w:r>
    </w:p>
    <w:p w14:paraId="3AF3C3B8" w14:textId="29E5D1EA" w:rsidR="00C968C9" w:rsidRPr="00CD3980" w:rsidRDefault="00CE4D2F" w:rsidP="00861156">
      <w:pPr>
        <w:tabs>
          <w:tab w:val="left" w:pos="7797"/>
        </w:tabs>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被災者支援に関わる医師、看護師、保健師、精神保健福祉士等の専門職を対象とした研修会を実施し、災害時のこころのケア支援に関する知識や支援技術の向上を図ります。</w:t>
      </w:r>
    </w:p>
    <w:p w14:paraId="70B2C291" w14:textId="77777777" w:rsidR="00423DC6" w:rsidRPr="00CD3980" w:rsidRDefault="00423DC6" w:rsidP="00861156">
      <w:pPr>
        <w:tabs>
          <w:tab w:val="left" w:pos="7797"/>
        </w:tabs>
        <w:snapToGrid w:val="0"/>
        <w:ind w:leftChars="250" w:left="600" w:firstLineChars="100" w:firstLine="240"/>
        <w:rPr>
          <w:rFonts w:ascii="UD デジタル 教科書体 NK-R" w:eastAsia="UD デジタル 教科書体 NK-R"/>
          <w:color w:val="000000" w:themeColor="text1"/>
        </w:rPr>
      </w:pPr>
    </w:p>
    <w:p w14:paraId="37573B09" w14:textId="288094A0" w:rsidR="00452E91" w:rsidRPr="00CD3980" w:rsidRDefault="00452E91" w:rsidP="00452E91">
      <w:pPr>
        <w:tabs>
          <w:tab w:val="left" w:pos="7797"/>
        </w:tabs>
        <w:snapToGrid w:val="0"/>
        <w:ind w:leftChars="250" w:left="600" w:firstLineChars="100" w:firstLine="240"/>
        <w:rPr>
          <w:rFonts w:ascii="UD デジタル 教科書体 NK-R" w:eastAsia="UD デジタル 教科書体 NK-R"/>
          <w:color w:val="000000" w:themeColor="text1"/>
        </w:rPr>
      </w:pPr>
    </w:p>
    <w:p w14:paraId="72705982" w14:textId="4DF08A8B" w:rsidR="00C968C9" w:rsidRPr="00CD3980" w:rsidRDefault="00004E0A" w:rsidP="00C968C9">
      <w:pPr>
        <w:pStyle w:val="afff0"/>
        <w:rPr>
          <w:color w:val="000000" w:themeColor="text1"/>
        </w:rPr>
      </w:pPr>
      <w:r w:rsidRPr="00CD3980">
        <w:rPr>
          <w:rFonts w:hint="eastAsia"/>
          <w:color w:val="000000" w:themeColor="text1"/>
        </w:rPr>
        <w:t>≪　数値目標　≫</w:t>
      </w:r>
    </w:p>
    <w:tbl>
      <w:tblPr>
        <w:tblpPr w:leftFromText="142" w:rightFromText="142" w:vertAnchor="text" w:horzAnchor="page" w:tblpX="1905" w:tblpY="72"/>
        <w:tblW w:w="9062"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4AE0FC87" w14:textId="77777777" w:rsidTr="00C968C9">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7F1ECB"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CD2AC3"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EE4C96" w14:textId="77777777" w:rsidR="00C968C9" w:rsidRPr="00CD3980" w:rsidRDefault="00C968C9" w:rsidP="00C968C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R5</w:t>
            </w:r>
          </w:p>
          <w:p w14:paraId="0EFCF6DA"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1996D34D"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34FD19" w14:textId="77777777" w:rsidR="00C968C9" w:rsidRPr="00CD3980" w:rsidRDefault="00C968C9" w:rsidP="00C968C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R６</w:t>
            </w:r>
          </w:p>
          <w:p w14:paraId="6DDE96E6"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0F4FE833"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078B9CB6" w14:textId="77777777" w:rsidR="00C968C9" w:rsidRPr="00CD3980" w:rsidRDefault="00C968C9" w:rsidP="00C968C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R７</w:t>
            </w:r>
          </w:p>
          <w:p w14:paraId="12079DBB"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93AB778" w14:textId="77777777" w:rsidR="00C968C9" w:rsidRPr="00CD3980" w:rsidRDefault="00C968C9" w:rsidP="00C968C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R８</w:t>
            </w:r>
          </w:p>
          <w:p w14:paraId="6C9D5AB2"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6BAD5247" w14:textId="77777777" w:rsidR="00C968C9" w:rsidRPr="00CD3980" w:rsidRDefault="00C968C9" w:rsidP="00C968C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R９</w:t>
            </w:r>
          </w:p>
          <w:p w14:paraId="733A521F"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F6D517F" w14:textId="77777777" w:rsidR="00C968C9" w:rsidRPr="00CD3980" w:rsidRDefault="00C968C9" w:rsidP="00C968C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R１０</w:t>
            </w:r>
          </w:p>
          <w:p w14:paraId="3FDC2DB5"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CD257E9" w14:textId="77777777" w:rsidR="00C968C9" w:rsidRPr="00CD3980" w:rsidRDefault="00C968C9" w:rsidP="00C968C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R１１</w:t>
            </w:r>
          </w:p>
          <w:p w14:paraId="2C8379B6" w14:textId="77777777" w:rsidR="00C968C9" w:rsidRPr="00CD3980" w:rsidRDefault="00C968C9" w:rsidP="00C968C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62EE1A52" w14:textId="77777777" w:rsidTr="00C968C9">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3444B6D6" w14:textId="77777777" w:rsidR="00C968C9" w:rsidRPr="00CD3980" w:rsidRDefault="00C968C9" w:rsidP="00C968C9">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個別避難計画の作成市町村数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709E1" w14:textId="77777777" w:rsidR="00C968C9" w:rsidRPr="00CD3980" w:rsidRDefault="00C968C9" w:rsidP="00C968C9">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w w:val="90"/>
                <w:sz w:val="20"/>
              </w:rPr>
              <w:t>市町村</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EA49" w14:textId="77777777" w:rsidR="00C968C9" w:rsidRPr="00CD3980" w:rsidRDefault="00C968C9" w:rsidP="00C968C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２５</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BB6C" w14:textId="77777777" w:rsidR="00C968C9" w:rsidRPr="00CD3980" w:rsidRDefault="00C968C9" w:rsidP="00C968C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kern w:val="0"/>
                <w:szCs w:val="24"/>
              </w:rPr>
              <w:t>２５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C6D1452" w14:textId="77777777" w:rsidR="00C968C9" w:rsidRPr="00CD3980" w:rsidRDefault="00C968C9" w:rsidP="00C968C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kern w:val="0"/>
                <w:szCs w:val="24"/>
              </w:rPr>
              <w:t>２９</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FB171D2" w14:textId="77777777" w:rsidR="00C968C9" w:rsidRPr="00CD3980" w:rsidRDefault="00C968C9" w:rsidP="00C968C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kern w:val="0"/>
                <w:szCs w:val="24"/>
              </w:rPr>
              <w:t>３１</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5684B93" w14:textId="77777777" w:rsidR="00C968C9" w:rsidRPr="00CD3980" w:rsidRDefault="00C968C9" w:rsidP="00C968C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kern w:val="0"/>
                <w:szCs w:val="24"/>
              </w:rPr>
              <w:t>３４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D28086A" w14:textId="77777777" w:rsidR="00C968C9" w:rsidRPr="00CD3980" w:rsidRDefault="00C968C9" w:rsidP="00C968C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kern w:val="0"/>
                <w:szCs w:val="24"/>
              </w:rPr>
              <w:t>３６</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7A552" w14:textId="77777777" w:rsidR="00C968C9" w:rsidRPr="00CD3980" w:rsidRDefault="00C968C9" w:rsidP="00C968C9">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kern w:val="0"/>
                <w:szCs w:val="24"/>
              </w:rPr>
              <w:t>３９</w:t>
            </w:r>
          </w:p>
        </w:tc>
      </w:tr>
      <w:tr w:rsidR="00CD3980" w:rsidRPr="00CD3980" w14:paraId="67B5007C" w14:textId="77777777" w:rsidTr="00C968C9">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6374AC54" w14:textId="77777777" w:rsidR="00C968C9" w:rsidRPr="00CD3980" w:rsidRDefault="00C968C9" w:rsidP="00C968C9">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福祉避難所の設置数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40BFA" w14:textId="77777777" w:rsidR="00C968C9" w:rsidRPr="00CD3980" w:rsidRDefault="00C968C9" w:rsidP="00C968C9">
            <w:pPr>
              <w:widowControl/>
              <w:jc w:val="center"/>
              <w:rPr>
                <w:rFonts w:ascii="UD デジタル 教科書体 NK-R" w:eastAsia="UD デジタル 教科書体 NK-R" w:hAnsi="ＭＳ 明朝" w:cs="ＭＳ Ｐゴシック"/>
                <w:color w:val="000000" w:themeColor="text1"/>
                <w:w w:val="90"/>
                <w:sz w:val="20"/>
              </w:rPr>
            </w:pPr>
            <w:r w:rsidRPr="00CD3980">
              <w:rPr>
                <w:rFonts w:ascii="UD デジタル 教科書体 NK-R" w:eastAsia="UD デジタル 教科書体 NK-R" w:hAnsi="ＭＳ 明朝" w:cs="ＭＳ Ｐゴシック" w:hint="eastAsia"/>
                <w:color w:val="000000" w:themeColor="text1"/>
              </w:rPr>
              <w:t>箇所</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C3A28"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２８６</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FDD2F"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296</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FB526F2"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３０６</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3A3E7B5"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３１６</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1FCE3C5"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３２６</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DBACE50"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３３６</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B36C"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３４６</w:t>
            </w:r>
          </w:p>
        </w:tc>
      </w:tr>
      <w:tr w:rsidR="00CD3980" w:rsidRPr="00CD3980" w14:paraId="0AB89A5B" w14:textId="77777777" w:rsidTr="00C968C9">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25E0957A" w14:textId="77777777" w:rsidR="00C968C9" w:rsidRPr="00CD3980" w:rsidRDefault="00C968C9" w:rsidP="00C968C9">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cs="ＭＳ Ｐゴシック" w:hint="eastAsia"/>
                <w:color w:val="000000" w:themeColor="text1"/>
              </w:rPr>
              <w:t>DWAT</w:t>
            </w:r>
            <w:r w:rsidRPr="00CD3980">
              <w:rPr>
                <w:rFonts w:ascii="UD デジタル 教科書体 NK-R" w:eastAsia="UD デジタル 教科書体 NK-R" w:hAnsi="ＭＳ 明朝" w:cs="ＭＳ Ｐゴシック" w:hint="eastAsia"/>
                <w:color w:val="000000" w:themeColor="text1"/>
              </w:rPr>
              <w:t>チーム員登録者数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32989" w14:textId="77777777" w:rsidR="00C968C9" w:rsidRPr="00CD3980" w:rsidRDefault="00C968C9" w:rsidP="00C968C9">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D39CC" w14:textId="77777777"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１５９</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F1676" w14:textId="556ECB7A"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１</w:t>
            </w:r>
            <w:r w:rsidR="00C8360B" w:rsidRPr="00CD3980">
              <w:rPr>
                <w:rFonts w:ascii="UD デジタル 教科書体 NK-R" w:eastAsia="UD デジタル 教科書体 NK-R" w:cs="ＭＳ Ｐゴシック" w:hint="eastAsia"/>
                <w:color w:val="000000" w:themeColor="text1"/>
                <w:kern w:val="0"/>
                <w:szCs w:val="24"/>
              </w:rPr>
              <w:t>7</w:t>
            </w:r>
            <w:r w:rsidRPr="00CD3980">
              <w:rPr>
                <w:rFonts w:ascii="UD デジタル 教科書体 NK-R" w:eastAsia="UD デジタル 教科書体 NK-R" w:cs="ＭＳ Ｐゴシック" w:hint="eastAsia"/>
                <w:color w:val="000000" w:themeColor="text1"/>
                <w:kern w:val="0"/>
                <w:szCs w:val="24"/>
              </w:rPr>
              <w:t>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49D6E0E" w14:textId="3FC9EC8A"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１</w:t>
            </w:r>
            <w:r w:rsidR="00C8360B" w:rsidRPr="00CD3980">
              <w:rPr>
                <w:rFonts w:ascii="UD デジタル 教科書体 NK-R" w:eastAsia="UD デジタル 教科書体 NK-R" w:cs="ＭＳ Ｐゴシック" w:hint="eastAsia"/>
                <w:color w:val="000000" w:themeColor="text1"/>
                <w:kern w:val="0"/>
                <w:szCs w:val="24"/>
              </w:rPr>
              <w:t>72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693E9F9" w14:textId="2BD591AD"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１</w:t>
            </w:r>
            <w:r w:rsidR="00C8360B" w:rsidRPr="00CD3980">
              <w:rPr>
                <w:rFonts w:ascii="UD デジタル 教科書体 NK-R" w:eastAsia="UD デジタル 教科書体 NK-R" w:cs="ＭＳ Ｐゴシック" w:hint="eastAsia"/>
                <w:color w:val="000000" w:themeColor="text1"/>
                <w:kern w:val="0"/>
                <w:szCs w:val="24"/>
              </w:rPr>
              <w:t>74</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383DBF5" w14:textId="4C8070EF"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1</w:t>
            </w:r>
            <w:r w:rsidR="00C8360B" w:rsidRPr="00CD3980">
              <w:rPr>
                <w:rFonts w:ascii="UD デジタル 教科書体 NK-R" w:eastAsia="UD デジタル 教科書体 NK-R" w:cs="ＭＳ Ｐゴシック" w:hint="eastAsia"/>
                <w:color w:val="000000" w:themeColor="text1"/>
                <w:kern w:val="0"/>
                <w:szCs w:val="24"/>
              </w:rPr>
              <w:t>76</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49A326E" w14:textId="692D8D32"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1</w:t>
            </w:r>
            <w:r w:rsidR="00C8360B" w:rsidRPr="00CD3980">
              <w:rPr>
                <w:rFonts w:ascii="UD デジタル 教科書体 NK-R" w:eastAsia="UD デジタル 教科書体 NK-R" w:cs="ＭＳ Ｐゴシック" w:hint="eastAsia"/>
                <w:color w:val="000000" w:themeColor="text1"/>
                <w:kern w:val="0"/>
                <w:szCs w:val="24"/>
              </w:rPr>
              <w:t>78</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D5312" w14:textId="6230A531" w:rsidR="00C968C9" w:rsidRPr="00CD3980" w:rsidRDefault="00C968C9" w:rsidP="00C968C9">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1</w:t>
            </w:r>
            <w:r w:rsidR="00C8360B" w:rsidRPr="00CD3980">
              <w:rPr>
                <w:rFonts w:ascii="UD デジタル 教科書体 NK-R" w:eastAsia="UD デジタル 教科書体 NK-R" w:cs="ＭＳ Ｐゴシック" w:hint="eastAsia"/>
                <w:color w:val="000000" w:themeColor="text1"/>
                <w:kern w:val="0"/>
                <w:szCs w:val="24"/>
              </w:rPr>
              <w:t>80</w:t>
            </w:r>
          </w:p>
        </w:tc>
      </w:tr>
    </w:tbl>
    <w:p w14:paraId="1FFFE684" w14:textId="4DB973AB" w:rsidR="00C968C9" w:rsidRPr="00CD3980" w:rsidRDefault="00C968C9" w:rsidP="00C968C9">
      <w:pPr>
        <w:pStyle w:val="afff0"/>
        <w:rPr>
          <w:color w:val="000000" w:themeColor="text1"/>
        </w:rPr>
      </w:pPr>
    </w:p>
    <w:p w14:paraId="5E97441B" w14:textId="6C1CA99B" w:rsidR="00C968C9" w:rsidRPr="00CD3980" w:rsidRDefault="00C968C9" w:rsidP="00C968C9">
      <w:pPr>
        <w:pStyle w:val="afff0"/>
        <w:rPr>
          <w:color w:val="000000" w:themeColor="text1"/>
        </w:rPr>
      </w:pPr>
    </w:p>
    <w:p w14:paraId="49E7D6C6" w14:textId="67064D1A" w:rsidR="00C968C9" w:rsidRPr="00CD3980" w:rsidRDefault="00C968C9" w:rsidP="00C968C9">
      <w:pPr>
        <w:pStyle w:val="afff0"/>
        <w:rPr>
          <w:color w:val="000000" w:themeColor="text1"/>
        </w:rPr>
      </w:pPr>
    </w:p>
    <w:p w14:paraId="77C8D98D" w14:textId="77777777" w:rsidR="00C968C9" w:rsidRPr="00CD3980" w:rsidRDefault="00C968C9" w:rsidP="00C968C9">
      <w:pPr>
        <w:pStyle w:val="afff0"/>
        <w:rPr>
          <w:color w:val="000000" w:themeColor="text1"/>
        </w:rPr>
      </w:pPr>
    </w:p>
    <w:p w14:paraId="26060FB8" w14:textId="5195D1BF" w:rsidR="00C968C9" w:rsidRPr="00CD3980" w:rsidRDefault="00C968C9" w:rsidP="00C968C9">
      <w:pPr>
        <w:pStyle w:val="afff0"/>
        <w:rPr>
          <w:color w:val="000000" w:themeColor="text1"/>
        </w:rPr>
      </w:pPr>
    </w:p>
    <w:p w14:paraId="7B9C664C" w14:textId="77777777" w:rsidR="00C968C9" w:rsidRPr="00CD3980" w:rsidRDefault="00C968C9" w:rsidP="00C968C9">
      <w:pPr>
        <w:pStyle w:val="afff0"/>
        <w:rPr>
          <w:color w:val="000000" w:themeColor="text1"/>
        </w:rPr>
      </w:pPr>
    </w:p>
    <w:p w14:paraId="3672DFA9" w14:textId="77777777" w:rsidR="00C968C9" w:rsidRPr="00CD3980" w:rsidRDefault="00C968C9" w:rsidP="00C968C9">
      <w:pPr>
        <w:pStyle w:val="afff0"/>
        <w:rPr>
          <w:color w:val="000000" w:themeColor="text1"/>
        </w:rPr>
      </w:pPr>
    </w:p>
    <w:p w14:paraId="295CB0A4" w14:textId="63AA0C15" w:rsidR="00831BC4" w:rsidRPr="00CD3980" w:rsidRDefault="00030CAE" w:rsidP="00C968C9">
      <w:pPr>
        <w:pStyle w:val="a2"/>
        <w:numPr>
          <w:ilvl w:val="0"/>
          <w:numId w:val="0"/>
        </w:numPr>
        <w:ind w:left="57"/>
        <w:rPr>
          <w:color w:val="000000" w:themeColor="text1"/>
        </w:rPr>
      </w:pPr>
      <w:bookmarkStart w:id="20" w:name="_Toc21032394"/>
      <w:bookmarkStart w:id="21" w:name="_Toc32347509"/>
      <w:r w:rsidRPr="00CD3980">
        <w:rPr>
          <w:rFonts w:hint="eastAsia"/>
          <w:color w:val="000000" w:themeColor="text1"/>
        </w:rPr>
        <w:lastRenderedPageBreak/>
        <w:t>（</w:t>
      </w:r>
      <w:r w:rsidRPr="00CD3980">
        <w:rPr>
          <w:rFonts w:hAnsi="ＭＳ ゴシック" w:cs="ＭＳ ゴシック" w:hint="eastAsia"/>
          <w:color w:val="000000" w:themeColor="text1"/>
        </w:rPr>
        <w:t>ⅴ</w:t>
      </w:r>
      <w:r w:rsidRPr="00CD3980">
        <w:rPr>
          <w:rFonts w:hint="eastAsia"/>
          <w:color w:val="000000" w:themeColor="text1"/>
        </w:rPr>
        <w:t xml:space="preserve">）　</w:t>
      </w:r>
      <w:bookmarkEnd w:id="20"/>
      <w:bookmarkEnd w:id="21"/>
      <w:r w:rsidR="00CA1033" w:rsidRPr="00CD3980">
        <w:rPr>
          <w:rFonts w:hint="eastAsia"/>
          <w:color w:val="000000" w:themeColor="text1"/>
        </w:rPr>
        <w:t>いつでも必要な医療や療育を受けられる環境づくり</w:t>
      </w:r>
    </w:p>
    <w:p w14:paraId="05B5FF20" w14:textId="77777777" w:rsidR="00C968C9" w:rsidRPr="00CD3980" w:rsidRDefault="00C968C9" w:rsidP="00C968C9">
      <w:pPr>
        <w:pStyle w:val="affc"/>
        <w:rPr>
          <w:color w:val="000000" w:themeColor="text1"/>
        </w:rPr>
      </w:pPr>
      <w:r w:rsidRPr="00CD3980">
        <w:rPr>
          <w:rFonts w:hint="eastAsia"/>
          <w:color w:val="000000" w:themeColor="text1"/>
        </w:rPr>
        <w:t>【目指す方向】</w:t>
      </w:r>
    </w:p>
    <w:p w14:paraId="5CCD3AF9" w14:textId="77777777" w:rsidR="00C968C9" w:rsidRPr="00CD3980" w:rsidRDefault="00C968C9" w:rsidP="00C968C9">
      <w:pPr>
        <w:pStyle w:val="affc"/>
        <w:rPr>
          <w:color w:val="000000" w:themeColor="text1"/>
        </w:rPr>
      </w:pPr>
      <w:r w:rsidRPr="00CD3980">
        <w:rPr>
          <w:rFonts w:hint="eastAsia"/>
          <w:color w:val="000000" w:themeColor="text1"/>
        </w:rPr>
        <w:t>障害のある人が安心して暮らすことができる保健・医療・療育体制を</w:t>
      </w:r>
    </w:p>
    <w:p w14:paraId="25F4D405" w14:textId="485C3CAC" w:rsidR="00C968C9" w:rsidRPr="00470FE1" w:rsidRDefault="00C968C9" w:rsidP="00C968C9">
      <w:pPr>
        <w:pStyle w:val="affc"/>
        <w:rPr>
          <w:rFonts w:ascii="UD デジタル 教科書体 NK-R" w:eastAsia="UD デジタル 教科書体 NK-R"/>
        </w:rPr>
      </w:pPr>
      <w:r w:rsidRPr="00470FE1">
        <w:rPr>
          <w:rFonts w:hint="eastAsia"/>
        </w:rPr>
        <w:t>目指します</w:t>
      </w:r>
    </w:p>
    <w:p w14:paraId="197FA153" w14:textId="77777777" w:rsidR="000F32B6" w:rsidRPr="00C968C9" w:rsidRDefault="000F32B6" w:rsidP="00CA1033">
      <w:pPr>
        <w:pBdr>
          <w:bottom w:val="thinThickMediumGap" w:sz="24" w:space="1" w:color="auto"/>
        </w:pBdr>
        <w:spacing w:line="200" w:lineRule="exact"/>
        <w:rPr>
          <w:rFonts w:ascii="UD デジタル 教科書体 NK-R" w:eastAsia="UD デジタル 教科書体 NK-R"/>
        </w:rPr>
      </w:pPr>
    </w:p>
    <w:p w14:paraId="38979D39" w14:textId="15CA39EC" w:rsidR="00831BC4" w:rsidRPr="00470FE1" w:rsidRDefault="004B0DFE" w:rsidP="004B0DFE">
      <w:pPr>
        <w:pStyle w:val="a3"/>
        <w:numPr>
          <w:ilvl w:val="0"/>
          <w:numId w:val="0"/>
        </w:numPr>
        <w:ind w:left="113"/>
      </w:pPr>
      <w:bookmarkStart w:id="22" w:name="_Toc21032395"/>
      <w:bookmarkStart w:id="23" w:name="_Toc32347510"/>
      <w:r>
        <w:rPr>
          <w:rFonts w:hint="eastAsia"/>
        </w:rPr>
        <w:t xml:space="preserve">１．　　</w:t>
      </w:r>
      <w:r w:rsidR="00C06759" w:rsidRPr="00470FE1">
        <w:rPr>
          <w:rFonts w:hint="eastAsia"/>
        </w:rPr>
        <w:t>保健・医療の充実</w:t>
      </w:r>
      <w:bookmarkEnd w:id="22"/>
      <w:bookmarkEnd w:id="23"/>
    </w:p>
    <w:p w14:paraId="7CB4AC05" w14:textId="77777777" w:rsidR="00004E0A" w:rsidRPr="00470FE1" w:rsidRDefault="00004E0A" w:rsidP="00004E0A">
      <w:pPr>
        <w:pStyle w:val="afff0"/>
      </w:pPr>
      <w:r w:rsidRPr="00470FE1">
        <w:rPr>
          <w:rFonts w:hint="eastAsia"/>
        </w:rPr>
        <w:t>≪　現状と課題　≫</w:t>
      </w:r>
    </w:p>
    <w:p w14:paraId="2BFB74CB" w14:textId="0B882FA9" w:rsidR="006B536C" w:rsidRPr="00CD3980" w:rsidRDefault="006B536C" w:rsidP="00CA1033">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C25EEF" w:rsidRPr="00470FE1">
        <w:rPr>
          <w:rFonts w:ascii="UD デジタル 教科書体 NK-R" w:eastAsia="UD デジタル 教科書体 NK-R" w:hint="eastAsia"/>
        </w:rPr>
        <w:t xml:space="preserve">　</w:t>
      </w:r>
      <w:r w:rsidR="00DE16F3" w:rsidRPr="00CD3980">
        <w:rPr>
          <w:rFonts w:ascii="UD デジタル 教科書体 NK-R" w:eastAsia="UD デジタル 教科書体 NK-R" w:hint="eastAsia"/>
          <w:color w:val="000000" w:themeColor="text1"/>
        </w:rPr>
        <w:t>県では、平成30年度に従来の健康福祉部と医療政策部を福祉医療部として改編し、福祉と医療の連携を深めて一体的に施策の推進に取り組んでいます。</w:t>
      </w:r>
      <w:r w:rsidR="00D4006E" w:rsidRPr="00CD3980">
        <w:rPr>
          <w:rFonts w:ascii="UD デジタル 教科書体 NK-R" w:eastAsia="UD デジタル 教科書体 NK-R" w:hint="eastAsia"/>
          <w:color w:val="000000" w:themeColor="text1"/>
        </w:rPr>
        <w:t>「奈良県障害者計画改定に向けたアンケート（</w:t>
      </w:r>
      <w:r w:rsidR="00CA1033" w:rsidRPr="00CD3980">
        <w:rPr>
          <w:rFonts w:ascii="UD デジタル 教科書体 NK-R" w:eastAsia="UD デジタル 教科書体 NK-R" w:hint="eastAsia"/>
          <w:color w:val="000000" w:themeColor="text1"/>
        </w:rPr>
        <w:t>令和６</w:t>
      </w:r>
      <w:r w:rsidR="00D4006E" w:rsidRPr="00CD3980">
        <w:rPr>
          <w:rFonts w:ascii="UD デジタル 教科書体 NK-R" w:eastAsia="UD デジタル 教科書体 NK-R" w:hint="eastAsia"/>
          <w:color w:val="000000" w:themeColor="text1"/>
        </w:rPr>
        <w:t>年</w:t>
      </w:r>
      <w:r w:rsidR="00CA1033" w:rsidRPr="00CD3980">
        <w:rPr>
          <w:rFonts w:ascii="UD デジタル 教科書体 NK-R" w:eastAsia="UD デジタル 教科書体 NK-R" w:hint="eastAsia"/>
          <w:color w:val="000000" w:themeColor="text1"/>
        </w:rPr>
        <w:t>１</w:t>
      </w:r>
      <w:r w:rsidR="00D4006E" w:rsidRPr="00CD3980">
        <w:rPr>
          <w:rFonts w:ascii="UD デジタル 教科書体 NK-R" w:eastAsia="UD デジタル 教科書体 NK-R" w:hint="eastAsia"/>
          <w:color w:val="000000" w:themeColor="text1"/>
        </w:rPr>
        <w:t>～</w:t>
      </w:r>
      <w:r w:rsidR="00CA1033" w:rsidRPr="00CD3980">
        <w:rPr>
          <w:rFonts w:ascii="UD デジタル 教科書体 NK-R" w:eastAsia="UD デジタル 教科書体 NK-R" w:hint="eastAsia"/>
          <w:color w:val="000000" w:themeColor="text1"/>
        </w:rPr>
        <w:t>３</w:t>
      </w:r>
      <w:r w:rsidR="00D4006E" w:rsidRPr="00CD3980">
        <w:rPr>
          <w:rFonts w:ascii="UD デジタル 教科書体 NK-R" w:eastAsia="UD デジタル 教科書体 NK-R" w:hint="eastAsia"/>
          <w:color w:val="000000" w:themeColor="text1"/>
        </w:rPr>
        <w:t>月実施）」</w:t>
      </w:r>
      <w:r w:rsidR="00DE16F3" w:rsidRPr="00CD3980">
        <w:rPr>
          <w:rFonts w:ascii="UD デジタル 教科書体 NK-R" w:eastAsia="UD デジタル 教科書体 NK-R" w:hint="eastAsia"/>
          <w:color w:val="000000" w:themeColor="text1"/>
        </w:rPr>
        <w:t>では、「医療が充実した」「医療と福祉の連携がみられた」とのご意見がある一方で、「</w:t>
      </w:r>
      <w:r w:rsidR="00CA1033" w:rsidRPr="00CD3980">
        <w:rPr>
          <w:rFonts w:ascii="UD デジタル 教科書体 NK-R" w:eastAsia="UD デジタル 教科書体 NK-R" w:hint="eastAsia"/>
          <w:color w:val="000000" w:themeColor="text1"/>
        </w:rPr>
        <w:t>専門的な医療施設や</w:t>
      </w:r>
      <w:r w:rsidR="00DE16F3" w:rsidRPr="00CD3980">
        <w:rPr>
          <w:rFonts w:ascii="UD デジタル 教科書体 NK-R" w:eastAsia="UD デジタル 教科書体 NK-R" w:hint="eastAsia"/>
          <w:color w:val="000000" w:themeColor="text1"/>
        </w:rPr>
        <w:t>サービスが充実していない」との意見も寄せられています。障害のある人やその家族が地域で安心して暮らすことができるよう、医療や医療的ケアを受けられる体制づくりをさらに進める必要があります。</w:t>
      </w:r>
    </w:p>
    <w:p w14:paraId="68BC52CE" w14:textId="77777777" w:rsidR="006B536C" w:rsidRPr="00CD3980" w:rsidRDefault="006B536C" w:rsidP="00CA1033">
      <w:pPr>
        <w:snapToGrid w:val="0"/>
        <w:ind w:leftChars="100" w:left="480" w:hangingChars="100" w:hanging="240"/>
        <w:rPr>
          <w:rFonts w:ascii="UD デジタル 教科書体 NK-R" w:eastAsia="UD デジタル 教科書体 NK-R"/>
          <w:color w:val="000000" w:themeColor="text1"/>
        </w:rPr>
      </w:pPr>
    </w:p>
    <w:p w14:paraId="69932CB3" w14:textId="7A1955CE" w:rsidR="004824CB" w:rsidRPr="00CD3980" w:rsidRDefault="006B536C" w:rsidP="00CA103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C25EEF" w:rsidRPr="00CD3980">
        <w:rPr>
          <w:rFonts w:ascii="UD デジタル 教科書体 NK-R" w:eastAsia="UD デジタル 教科書体 NK-R" w:hint="eastAsia"/>
          <w:color w:val="000000" w:themeColor="text1"/>
        </w:rPr>
        <w:t xml:space="preserve">　</w:t>
      </w:r>
      <w:r w:rsidR="00BD680F" w:rsidRPr="00CD3980">
        <w:rPr>
          <w:rFonts w:ascii="UD デジタル 教科書体 NK-R" w:eastAsia="UD デジタル 教科書体 NK-R" w:hint="eastAsia"/>
          <w:color w:val="000000" w:themeColor="text1"/>
        </w:rPr>
        <w:t>精神障</w:t>
      </w:r>
      <w:r w:rsidR="002F7E37" w:rsidRPr="00CD3980">
        <w:rPr>
          <w:rFonts w:ascii="UD デジタル 教科書体 NK-R" w:eastAsia="UD デジタル 教科書体 NK-R" w:hint="eastAsia"/>
          <w:color w:val="000000" w:themeColor="text1"/>
        </w:rPr>
        <w:t>害</w:t>
      </w:r>
      <w:r w:rsidR="00BD680F" w:rsidRPr="00CD3980">
        <w:rPr>
          <w:rFonts w:ascii="UD デジタル 教科書体 NK-R" w:eastAsia="UD デジタル 教科書体 NK-R" w:hint="eastAsia"/>
          <w:color w:val="000000" w:themeColor="text1"/>
        </w:rPr>
        <w:t>のある人や家族等からは、精神科病院からの地域移行の促進、</w:t>
      </w:r>
      <w:r w:rsidR="008B3B57" w:rsidRPr="00CD3980">
        <w:rPr>
          <w:rFonts w:ascii="UD デジタル 教科書体 NK-R" w:eastAsia="UD デジタル 教科書体 NK-R" w:hint="eastAsia"/>
          <w:color w:val="000000" w:themeColor="text1"/>
        </w:rPr>
        <w:t>アウトリーチチーム</w:t>
      </w:r>
      <w:r w:rsidR="00BD680F" w:rsidRPr="00CD3980">
        <w:rPr>
          <w:rFonts w:ascii="UD デジタル 教科書体 NK-R" w:eastAsia="UD デジタル 教科書体 NK-R" w:hint="eastAsia"/>
          <w:color w:val="000000" w:themeColor="text1"/>
        </w:rPr>
        <w:t>による支援を行うことのできる体制の整備、家族を含めた地域生活支援、24時間365</w:t>
      </w:r>
      <w:r w:rsidR="00B918F1" w:rsidRPr="00CD3980">
        <w:rPr>
          <w:rFonts w:ascii="UD デジタル 教科書体 NK-R" w:eastAsia="UD デジタル 教科書体 NK-R" w:hint="eastAsia"/>
          <w:color w:val="000000" w:themeColor="text1"/>
        </w:rPr>
        <w:t>日の相談支援体制の確立、危機介入チームの設置等</w:t>
      </w:r>
      <w:r w:rsidR="00BD680F" w:rsidRPr="00CD3980">
        <w:rPr>
          <w:rFonts w:ascii="UD デジタル 教科書体 NK-R" w:eastAsia="UD デジタル 教科書体 NK-R" w:hint="eastAsia"/>
          <w:color w:val="000000" w:themeColor="text1"/>
        </w:rPr>
        <w:t>を求める声が多く寄せられています。</w:t>
      </w:r>
      <w:r w:rsidR="008B3B57" w:rsidRPr="00CD3980">
        <w:rPr>
          <w:rFonts w:ascii="UD デジタル 教科書体 NK-R" w:eastAsia="UD デジタル 教科書体 NK-R" w:hint="eastAsia"/>
          <w:color w:val="000000" w:themeColor="text1"/>
        </w:rPr>
        <w:t>また、令和４年に</w:t>
      </w:r>
      <w:r w:rsidR="00440ADF" w:rsidRPr="00CD3980">
        <w:rPr>
          <w:rFonts w:ascii="UD デジタル 教科書体 NK-R" w:eastAsia="UD デジタル 教科書体 NK-R" w:hint="eastAsia"/>
          <w:color w:val="000000" w:themeColor="text1"/>
        </w:rPr>
        <w:t>示された</w:t>
      </w:r>
      <w:r w:rsidR="008B3B57" w:rsidRPr="00CD3980">
        <w:rPr>
          <w:rFonts w:ascii="UD デジタル 教科書体 NK-R" w:eastAsia="UD デジタル 教科書体 NK-R" w:hint="eastAsia"/>
          <w:color w:val="000000" w:themeColor="text1"/>
        </w:rPr>
        <w:t>国連の障害者の権利に関する委員会からの懸念項目にも、精神障害者の期限の定めのない入院の継続が挙げられています。</w:t>
      </w:r>
      <w:r w:rsidR="00BD680F" w:rsidRPr="00CD3980">
        <w:rPr>
          <w:rFonts w:ascii="UD デジタル 教科書体 NK-R" w:eastAsia="UD デジタル 教科書体 NK-R" w:hint="eastAsia"/>
          <w:color w:val="000000" w:themeColor="text1"/>
        </w:rPr>
        <w:t>治療に結びついていない人に対する保健所による訪問支援の充実や、医療機関による訪問診療の実施、精神科救急医療システムの適切な運用が必要です</w:t>
      </w:r>
      <w:r w:rsidR="002F7E37" w:rsidRPr="00CD3980">
        <w:rPr>
          <w:rFonts w:ascii="UD デジタル 教科書体 NK-R" w:eastAsia="UD デジタル 教科書体 NK-R" w:hint="eastAsia"/>
          <w:color w:val="000000" w:themeColor="text1"/>
        </w:rPr>
        <w:t>。さらに、保健・医療・福祉関係者が地域の課題を共有し、「精神障害</w:t>
      </w:r>
      <w:r w:rsidR="00BD680F" w:rsidRPr="00CD3980">
        <w:rPr>
          <w:rFonts w:ascii="UD デジタル 教科書体 NK-R" w:eastAsia="UD デジタル 教科書体 NK-R" w:hint="eastAsia"/>
          <w:color w:val="000000" w:themeColor="text1"/>
        </w:rPr>
        <w:t>のある人にも対応した地域包括ケアシステム」の構築に向けた取組を推進する必要があります。</w:t>
      </w:r>
    </w:p>
    <w:p w14:paraId="6D0372E2" w14:textId="77777777" w:rsidR="006B536C" w:rsidRPr="00CD3980" w:rsidRDefault="006B536C" w:rsidP="00CA1033">
      <w:pPr>
        <w:snapToGrid w:val="0"/>
        <w:ind w:leftChars="100" w:left="480" w:hangingChars="100" w:hanging="240"/>
        <w:rPr>
          <w:rFonts w:ascii="UD デジタル 教科書体 NK-R" w:eastAsia="UD デジタル 教科書体 NK-R"/>
          <w:color w:val="000000" w:themeColor="text1"/>
        </w:rPr>
      </w:pPr>
    </w:p>
    <w:p w14:paraId="0BDC4E44" w14:textId="2A2B4E17" w:rsidR="00CA1033" w:rsidRPr="00CD3980" w:rsidRDefault="006B536C" w:rsidP="00CA103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C25EEF" w:rsidRPr="00CD3980">
        <w:rPr>
          <w:rFonts w:ascii="UD デジタル 教科書体 NK-R" w:eastAsia="UD デジタル 教科書体 NK-R" w:hint="eastAsia"/>
          <w:color w:val="000000" w:themeColor="text1"/>
        </w:rPr>
        <w:t xml:space="preserve">　</w:t>
      </w:r>
      <w:r w:rsidR="00C323E7" w:rsidRPr="00CD3980">
        <w:rPr>
          <w:rFonts w:ascii="UD デジタル 教科書体 NK-R" w:eastAsia="UD デジタル 教科書体 NK-R" w:hint="eastAsia"/>
          <w:color w:val="000000" w:themeColor="text1"/>
        </w:rPr>
        <w:t>重症心身障害のある人や</w:t>
      </w:r>
      <w:r w:rsidR="00757199" w:rsidRPr="00CD3980">
        <w:rPr>
          <w:rFonts w:ascii="UD デジタル 教科書体 NK-R" w:eastAsia="UD デジタル 教科書体 NK-R" w:hint="eastAsia"/>
          <w:color w:val="000000" w:themeColor="text1"/>
        </w:rPr>
        <w:t>医療的ケア</w:t>
      </w:r>
      <w:r w:rsidR="00C323E7" w:rsidRPr="00CD3980">
        <w:rPr>
          <w:rFonts w:ascii="UD デジタル 教科書体 NK-R" w:eastAsia="UD デジタル 教科書体 NK-R" w:hint="eastAsia"/>
          <w:color w:val="000000" w:themeColor="text1"/>
        </w:rPr>
        <w:t>が必要な人が地域で家族と</w:t>
      </w:r>
      <w:r w:rsidR="00880867" w:rsidRPr="00CD3980">
        <w:rPr>
          <w:rFonts w:ascii="UD デジタル 教科書体 NK-R" w:eastAsia="UD デジタル 教科書体 NK-R" w:hint="eastAsia"/>
          <w:color w:val="000000" w:themeColor="text1"/>
        </w:rPr>
        <w:t>暮らしていくうえで、介護者の多くが負担感を感じており、日中通える場所等の不足や、</w:t>
      </w:r>
      <w:r w:rsidR="00C323E7" w:rsidRPr="00CD3980">
        <w:rPr>
          <w:rFonts w:ascii="UD デジタル 教科書体 NK-R" w:eastAsia="UD デジタル 教科書体 NK-R" w:hint="eastAsia"/>
          <w:color w:val="000000" w:themeColor="text1"/>
        </w:rPr>
        <w:t>緊急時や家族のレスパイト</w:t>
      </w:r>
      <w:r w:rsidR="00880867" w:rsidRPr="00CD3980">
        <w:rPr>
          <w:rFonts w:ascii="UD デジタル 教科書体 NK-R" w:eastAsia="UD デジタル 教科書体 NK-R" w:hint="eastAsia"/>
          <w:color w:val="000000" w:themeColor="text1"/>
        </w:rPr>
        <w:t>のための</w:t>
      </w:r>
      <w:r w:rsidR="00C323E7" w:rsidRPr="00CD3980">
        <w:rPr>
          <w:rFonts w:ascii="UD デジタル 教科書体 NK-R" w:eastAsia="UD デジタル 教科書体 NK-R" w:hint="eastAsia"/>
          <w:color w:val="000000" w:themeColor="text1"/>
        </w:rPr>
        <w:t>受入体制の整備が課題となっています。</w:t>
      </w:r>
      <w:r w:rsidR="008B3B57" w:rsidRPr="00CD3980">
        <w:rPr>
          <w:rFonts w:ascii="UD デジタル 教科書体 NK-R" w:eastAsia="UD デジタル 教科書体 NK-R" w:hint="eastAsia"/>
          <w:color w:val="000000" w:themeColor="text1"/>
        </w:rPr>
        <w:t>こうした課題に対応するため、令和３年４月に「奈良県重症心身障害児等の地域生活の支援に関する条例」を施行し、身近な地域における支援体制の構築を推進していますが、更なる体制強化に向けて、引き続き、検討を進める必要があります。</w:t>
      </w:r>
    </w:p>
    <w:p w14:paraId="5A5FA39E" w14:textId="77777777" w:rsidR="005F43B8" w:rsidRPr="00CD3980" w:rsidRDefault="005F43B8" w:rsidP="00CA1033">
      <w:pPr>
        <w:snapToGrid w:val="0"/>
        <w:ind w:leftChars="100" w:left="480" w:hangingChars="100" w:hanging="240"/>
        <w:rPr>
          <w:rFonts w:ascii="UD デジタル 教科書体 NK-R" w:eastAsia="UD デジタル 教科書体 NK-R"/>
          <w:color w:val="000000" w:themeColor="text1"/>
        </w:rPr>
      </w:pPr>
    </w:p>
    <w:p w14:paraId="5ED811FF" w14:textId="77777777" w:rsidR="00C968C9" w:rsidRPr="00CD3980" w:rsidRDefault="00C968C9" w:rsidP="00CA1033">
      <w:pPr>
        <w:snapToGrid w:val="0"/>
        <w:ind w:leftChars="100" w:left="480" w:hangingChars="100" w:hanging="240"/>
        <w:rPr>
          <w:rFonts w:ascii="UD デジタル 教科書体 NK-R" w:eastAsia="UD デジタル 教科書体 NK-R"/>
          <w:color w:val="000000" w:themeColor="text1"/>
        </w:rPr>
      </w:pPr>
    </w:p>
    <w:p w14:paraId="727990A0" w14:textId="77777777" w:rsidR="008B3B57" w:rsidRPr="00CD3980" w:rsidRDefault="008B3B57" w:rsidP="00CA1033">
      <w:pPr>
        <w:snapToGrid w:val="0"/>
        <w:ind w:leftChars="100" w:left="480" w:hangingChars="100" w:hanging="240"/>
        <w:rPr>
          <w:rFonts w:ascii="UD デジタル 教科書体 NK-R" w:eastAsia="UD デジタル 教科書体 NK-R"/>
          <w:color w:val="000000" w:themeColor="text1"/>
        </w:rPr>
      </w:pPr>
    </w:p>
    <w:p w14:paraId="11D86951" w14:textId="22375A1A" w:rsidR="006B536C" w:rsidRPr="00CD3980" w:rsidRDefault="006B536C" w:rsidP="00CA1033">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lastRenderedPageBreak/>
        <w:t>○</w:t>
      </w:r>
      <w:r w:rsidR="00C25EEF"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難病</w:t>
      </w:r>
      <w:r w:rsidR="003B3BD1" w:rsidRPr="00CD3980">
        <w:rPr>
          <w:rFonts w:ascii="UD デジタル 教科書体 NK-R" w:eastAsia="UD デジタル 教科書体 NK-R" w:hint="eastAsia"/>
          <w:color w:val="000000" w:themeColor="text1"/>
        </w:rPr>
        <w:t>は、経済的な問題のみならず介護等を要する等</w:t>
      </w:r>
      <w:r w:rsidR="00E460D9" w:rsidRPr="00CD3980">
        <w:rPr>
          <w:rFonts w:ascii="UD デジタル 教科書体 NK-R" w:eastAsia="UD デジタル 教科書体 NK-R" w:hint="eastAsia"/>
          <w:color w:val="000000" w:themeColor="text1"/>
        </w:rPr>
        <w:t>、家</w:t>
      </w:r>
      <w:r w:rsidR="00B11D34" w:rsidRPr="00CD3980">
        <w:rPr>
          <w:rFonts w:ascii="UD デジタル 教科書体 NK-R" w:eastAsia="UD デジタル 教科書体 NK-R" w:hint="eastAsia"/>
          <w:color w:val="000000" w:themeColor="text1"/>
        </w:rPr>
        <w:t>族の負担が重く、精神的負担も大きい疾患であり、疾患による個別性が</w:t>
      </w:r>
      <w:r w:rsidR="00E460D9" w:rsidRPr="00CD3980">
        <w:rPr>
          <w:rFonts w:ascii="UD デジタル 教科書体 NK-R" w:eastAsia="UD デジタル 教科書体 NK-R" w:hint="eastAsia"/>
          <w:color w:val="000000" w:themeColor="text1"/>
        </w:rPr>
        <w:t>高いという特徴があります。国の難病対策の見直しに伴って</w:t>
      </w:r>
      <w:r w:rsidR="00196C65" w:rsidRPr="00CD3980">
        <w:rPr>
          <w:rFonts w:ascii="UD デジタル 教科書体 NK-R" w:eastAsia="UD デジタル 教科書体 NK-R" w:hint="eastAsia"/>
          <w:color w:val="000000" w:themeColor="text1"/>
        </w:rPr>
        <w:t>障害福祉サービスの</w:t>
      </w:r>
      <w:r w:rsidR="00E460D9" w:rsidRPr="00CD3980">
        <w:rPr>
          <w:rFonts w:ascii="UD デジタル 教科書体 NK-R" w:eastAsia="UD デジタル 教科書体 NK-R" w:hint="eastAsia"/>
          <w:color w:val="000000" w:themeColor="text1"/>
        </w:rPr>
        <w:t>対象となる疾患が拡大されていることもあり、</w:t>
      </w:r>
      <w:r w:rsidR="00677929" w:rsidRPr="00CD3980">
        <w:rPr>
          <w:rFonts w:ascii="UD デジタル 教科書体 NK-R" w:eastAsia="UD デジタル 教科書体 NK-R" w:hint="eastAsia"/>
          <w:color w:val="000000" w:themeColor="text1"/>
        </w:rPr>
        <w:t>難病患者等の身体状態や</w:t>
      </w:r>
      <w:r w:rsidR="00F130F1" w:rsidRPr="00CD3980">
        <w:rPr>
          <w:rFonts w:ascii="UD デジタル 教科書体 NK-R" w:eastAsia="UD デジタル 教科書体 NK-R" w:hint="eastAsia"/>
          <w:color w:val="000000" w:themeColor="text1"/>
        </w:rPr>
        <w:t>生活状況等を踏まえた支援が行われるよう、在宅サービスの</w:t>
      </w:r>
      <w:r w:rsidR="00677929" w:rsidRPr="00CD3980">
        <w:rPr>
          <w:rFonts w:ascii="UD デジタル 教科書体 NK-R" w:eastAsia="UD デジタル 教科書体 NK-R" w:hint="eastAsia"/>
          <w:color w:val="000000" w:themeColor="text1"/>
        </w:rPr>
        <w:t>充実が求められています。また、</w:t>
      </w:r>
      <w:r w:rsidR="00F130F1" w:rsidRPr="00CD3980">
        <w:rPr>
          <w:rFonts w:ascii="UD デジタル 教科書体 NK-R" w:eastAsia="UD デジタル 教科書体 NK-R" w:hint="eastAsia"/>
          <w:color w:val="000000" w:themeColor="text1"/>
        </w:rPr>
        <w:t>家族等の介護者の休息等のためにも、難病患者の安定した療養生活に向けた在宅療養支援関係機関の連携強化が求められています。</w:t>
      </w:r>
    </w:p>
    <w:p w14:paraId="40885197" w14:textId="77777777" w:rsidR="00C968C9" w:rsidRPr="00CD3980" w:rsidRDefault="00C968C9" w:rsidP="00CA1033">
      <w:pPr>
        <w:snapToGrid w:val="0"/>
        <w:ind w:leftChars="100" w:left="480" w:hangingChars="100" w:hanging="240"/>
        <w:rPr>
          <w:rFonts w:ascii="UD デジタル 教科書体 NK-R" w:eastAsia="UD デジタル 教科書体 NK-R"/>
          <w:color w:val="000000" w:themeColor="text1"/>
        </w:rPr>
      </w:pPr>
    </w:p>
    <w:p w14:paraId="4B9CFC38" w14:textId="4633B9EB" w:rsidR="00C21D8F" w:rsidRPr="00CD3980" w:rsidRDefault="00CD6392" w:rsidP="00861156">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〇</w:t>
      </w:r>
      <w:r w:rsidR="00C25EEF" w:rsidRPr="00CD3980">
        <w:rPr>
          <w:rFonts w:ascii="UD デジタル 教科書体 NK-R" w:eastAsia="UD デジタル 教科書体 NK-R" w:hint="eastAsia"/>
          <w:color w:val="000000" w:themeColor="text1"/>
        </w:rPr>
        <w:t xml:space="preserve">　</w:t>
      </w:r>
      <w:r w:rsidR="007B6B74" w:rsidRPr="00CD3980">
        <w:rPr>
          <w:rFonts w:ascii="UD デジタル 教科書体 NK-R" w:eastAsia="UD デジタル 教科書体 NK-R" w:hint="eastAsia"/>
          <w:color w:val="000000" w:themeColor="text1"/>
        </w:rPr>
        <w:t>高齢化の進展に伴い、認知症高齢者が増加していく中で、認知症</w:t>
      </w:r>
      <w:r w:rsidR="00D4006E" w:rsidRPr="00CD3980">
        <w:rPr>
          <w:rFonts w:ascii="UD デジタル 教科書体 NK-R" w:eastAsia="UD デジタル 教科書体 NK-R" w:hint="eastAsia"/>
          <w:color w:val="000000" w:themeColor="text1"/>
        </w:rPr>
        <w:t>は誰もが関わる可能性のある身近な病気となっています</w:t>
      </w:r>
      <w:r w:rsidR="007B6B74" w:rsidRPr="00CD3980">
        <w:rPr>
          <w:rFonts w:ascii="UD デジタル 教科書体 NK-R" w:eastAsia="UD デジタル 教科書体 NK-R" w:hint="eastAsia"/>
          <w:color w:val="000000" w:themeColor="text1"/>
        </w:rPr>
        <w:t>。このような中で、認知症の人の意思が尊重され、住み慣れた地域や自宅で暮らし続けられるようにするためには、自分や身近な人の変化に気づくとともに認知症初期集中支援チームを活用して</w:t>
      </w:r>
      <w:r w:rsidR="00360ECB" w:rsidRPr="00CD3980">
        <w:rPr>
          <w:rFonts w:ascii="UD デジタル 教科書体 NK-R" w:eastAsia="UD デジタル 教科書体 NK-R" w:hint="eastAsia"/>
          <w:color w:val="000000" w:themeColor="text1"/>
        </w:rPr>
        <w:t>早期発見・早期診断</w:t>
      </w:r>
      <w:r w:rsidR="007B6B74" w:rsidRPr="00CD3980">
        <w:rPr>
          <w:rFonts w:ascii="UD デジタル 教科書体 NK-R" w:eastAsia="UD デジタル 教科書体 NK-R" w:hint="eastAsia"/>
          <w:color w:val="000000" w:themeColor="text1"/>
        </w:rPr>
        <w:t>につなげる必要があります。また、家族の負担を軽減するためには、地域での見守り体制の構築や、認知症介護従事者の養成、グループホームの充実や医療機関との連携等、認知症にかかる医療・介護サービス基盤の整備が求められています。</w:t>
      </w:r>
    </w:p>
    <w:p w14:paraId="4970392C" w14:textId="7821B850" w:rsidR="00861156" w:rsidRPr="00CD3980" w:rsidRDefault="00861156" w:rsidP="00861156">
      <w:pPr>
        <w:snapToGrid w:val="0"/>
        <w:ind w:leftChars="100" w:left="480" w:hangingChars="100" w:hanging="240"/>
        <w:rPr>
          <w:rFonts w:ascii="UD デジタル 教科書体 NK-R" w:eastAsia="UD デジタル 教科書体 NK-R"/>
          <w:color w:val="000000" w:themeColor="text1"/>
        </w:rPr>
      </w:pPr>
    </w:p>
    <w:p w14:paraId="40A8C288" w14:textId="77777777" w:rsidR="00861156" w:rsidRPr="00CD3980" w:rsidRDefault="00861156" w:rsidP="00861156">
      <w:pPr>
        <w:snapToGrid w:val="0"/>
        <w:ind w:leftChars="100" w:left="480" w:hangingChars="100" w:hanging="240"/>
        <w:rPr>
          <w:rFonts w:ascii="UD デジタル 教科書体 NK-R" w:eastAsia="UD デジタル 教科書体 NK-R"/>
          <w:color w:val="000000" w:themeColor="text1"/>
        </w:rPr>
      </w:pPr>
    </w:p>
    <w:p w14:paraId="11FC9521" w14:textId="77777777" w:rsidR="00C968C9" w:rsidRPr="00CD3980" w:rsidRDefault="00C968C9" w:rsidP="00C968C9">
      <w:pPr>
        <w:pStyle w:val="afff0"/>
        <w:rPr>
          <w:color w:val="000000" w:themeColor="text1"/>
        </w:rPr>
      </w:pPr>
      <w:r w:rsidRPr="00CD3980">
        <w:rPr>
          <w:rFonts w:hint="eastAsia"/>
          <w:color w:val="000000" w:themeColor="text1"/>
        </w:rPr>
        <w:t>≪　取　組　≫</w:t>
      </w:r>
    </w:p>
    <w:p w14:paraId="21F1BE60" w14:textId="77777777" w:rsidR="00C968C9" w:rsidRPr="00CD3980" w:rsidRDefault="00C968C9" w:rsidP="00C968C9">
      <w:pPr>
        <w:pStyle w:val="afff2"/>
        <w:rPr>
          <w:color w:val="000000" w:themeColor="text1"/>
        </w:rPr>
      </w:pPr>
      <w:r w:rsidRPr="00CD3980">
        <w:rPr>
          <w:rFonts w:hint="eastAsia"/>
          <w:color w:val="000000" w:themeColor="text1"/>
        </w:rPr>
        <w:t>【取組の方向】</w:t>
      </w:r>
    </w:p>
    <w:p w14:paraId="522122DE" w14:textId="1836F2EA" w:rsidR="00C968C9" w:rsidRPr="00CD3980" w:rsidRDefault="00C968C9" w:rsidP="00C968C9">
      <w:pPr>
        <w:pStyle w:val="afff2"/>
        <w:rPr>
          <w:color w:val="000000" w:themeColor="text1"/>
        </w:rPr>
      </w:pPr>
      <w:r w:rsidRPr="00CD3980">
        <w:rPr>
          <w:rFonts w:hint="eastAsia"/>
          <w:color w:val="000000" w:themeColor="text1"/>
        </w:rPr>
        <w:t>障害のある人が、安心して暮らせるよう、保健・医療の充実と支援ネットワークの構築を目指します。</w:t>
      </w:r>
    </w:p>
    <w:p w14:paraId="0C6160A8" w14:textId="621878EC" w:rsidR="00831BC4" w:rsidRPr="00CD3980" w:rsidRDefault="00CA1033" w:rsidP="005278A3">
      <w:pPr>
        <w:pStyle w:val="a4"/>
        <w:numPr>
          <w:ilvl w:val="4"/>
          <w:numId w:val="7"/>
        </w:numPr>
        <w:ind w:left="313"/>
        <w:rPr>
          <w:color w:val="000000" w:themeColor="text1"/>
        </w:rPr>
      </w:pPr>
      <w:r w:rsidRPr="00CD3980">
        <w:rPr>
          <w:rFonts w:hint="eastAsia"/>
          <w:color w:val="000000" w:themeColor="text1"/>
        </w:rPr>
        <w:t>保健・</w:t>
      </w:r>
      <w:r w:rsidR="00C06759" w:rsidRPr="00CD3980">
        <w:rPr>
          <w:rFonts w:hint="eastAsia"/>
          <w:color w:val="000000" w:themeColor="text1"/>
        </w:rPr>
        <w:t>医療と福祉の連携の強化</w:t>
      </w:r>
    </w:p>
    <w:p w14:paraId="59AEAB89" w14:textId="1B87D8D7" w:rsidR="00980E03" w:rsidRPr="00CD3980" w:rsidRDefault="004B0DFE" w:rsidP="004B0DFE">
      <w:pPr>
        <w:pStyle w:val="a5"/>
        <w:numPr>
          <w:ilvl w:val="0"/>
          <w:numId w:val="0"/>
        </w:numPr>
        <w:spacing w:beforeLines="50" w:before="180" w:line="0" w:lineRule="atLeast"/>
        <w:ind w:left="227"/>
        <w:rPr>
          <w:color w:val="000000" w:themeColor="text1"/>
        </w:rPr>
      </w:pPr>
      <w:r w:rsidRPr="00CD3980">
        <w:rPr>
          <w:rFonts w:hint="eastAsia"/>
          <w:color w:val="000000" w:themeColor="text1"/>
        </w:rPr>
        <w:t xml:space="preserve">①　　</w:t>
      </w:r>
      <w:r w:rsidR="00CE46E5" w:rsidRPr="00CD3980">
        <w:rPr>
          <w:rFonts w:hint="eastAsia"/>
          <w:color w:val="000000" w:themeColor="text1"/>
        </w:rPr>
        <w:t>障害のある人の在宅医療等の支援の充実</w:t>
      </w:r>
    </w:p>
    <w:p w14:paraId="09D727C6" w14:textId="77777777" w:rsidR="00567A74" w:rsidRPr="00CD3980" w:rsidRDefault="00CE46E5" w:rsidP="00567A74">
      <w:pPr>
        <w:spacing w:line="0" w:lineRule="atLeast"/>
        <w:jc w:val="right"/>
        <w:rPr>
          <w:rFonts w:ascii="UD デジタル 教科書体 NK-B" w:eastAsia="UD デジタル 教科書体 NK-B"/>
          <w:color w:val="000000" w:themeColor="text1"/>
          <w:sz w:val="28"/>
          <w:szCs w:val="26"/>
        </w:rPr>
      </w:pPr>
      <w:r w:rsidRPr="00CD3980">
        <w:rPr>
          <w:rFonts w:ascii="UD デジタル 教科書体 NK-B" w:eastAsia="UD デジタル 教科書体 NK-B" w:hint="eastAsia"/>
          <w:color w:val="000000" w:themeColor="text1"/>
          <w:sz w:val="28"/>
          <w:szCs w:val="26"/>
        </w:rPr>
        <w:t>［障害福祉課長</w:t>
      </w:r>
      <w:r w:rsidR="008C0012" w:rsidRPr="00CD3980">
        <w:rPr>
          <w:rFonts w:ascii="UD デジタル 教科書体 NK-B" w:eastAsia="UD デジタル 教科書体 NK-B" w:hint="eastAsia"/>
          <w:color w:val="000000" w:themeColor="text1"/>
          <w:sz w:val="28"/>
          <w:szCs w:val="26"/>
        </w:rPr>
        <w:t>、地域医療連携課</w:t>
      </w:r>
      <w:r w:rsidR="00346EA3" w:rsidRPr="00CD3980">
        <w:rPr>
          <w:rFonts w:ascii="UD デジタル 教科書体 NK-B" w:eastAsia="UD デジタル 教科書体 NK-B" w:hint="eastAsia"/>
          <w:color w:val="000000" w:themeColor="text1"/>
          <w:sz w:val="28"/>
          <w:szCs w:val="26"/>
        </w:rPr>
        <w:t>長</w:t>
      </w:r>
      <w:r w:rsidR="00980E03" w:rsidRPr="00CD3980">
        <w:rPr>
          <w:rFonts w:ascii="UD デジタル 教科書体 NK-B" w:eastAsia="UD デジタル 教科書体 NK-B" w:hint="eastAsia"/>
          <w:color w:val="000000" w:themeColor="text1"/>
          <w:sz w:val="28"/>
          <w:szCs w:val="26"/>
        </w:rPr>
        <w:t>、疾病対策課長、</w:t>
      </w:r>
    </w:p>
    <w:p w14:paraId="51E49F01" w14:textId="77773AE1" w:rsidR="00CE46E5" w:rsidRPr="00CD3980" w:rsidRDefault="00980E03" w:rsidP="00567A74">
      <w:pPr>
        <w:spacing w:afterLines="50" w:after="180" w:line="0" w:lineRule="atLeast"/>
        <w:jc w:val="right"/>
        <w:rPr>
          <w:rFonts w:ascii="UD デジタル 教科書体 NK-B" w:eastAsia="UD デジタル 教科書体 NK-B"/>
          <w:color w:val="000000" w:themeColor="text1"/>
          <w:sz w:val="28"/>
          <w:szCs w:val="26"/>
        </w:rPr>
      </w:pPr>
      <w:r w:rsidRPr="00CD3980">
        <w:rPr>
          <w:rFonts w:ascii="UD デジタル 教科書体 NK-B" w:eastAsia="UD デジタル 教科書体 NK-B" w:hint="eastAsia"/>
          <w:color w:val="000000" w:themeColor="text1"/>
          <w:sz w:val="28"/>
          <w:szCs w:val="26"/>
        </w:rPr>
        <w:t>健康推進課長、地域包括</w:t>
      </w:r>
      <w:r w:rsidR="00CA1033" w:rsidRPr="00CD3980">
        <w:rPr>
          <w:rFonts w:ascii="UD デジタル 教科書体 NK-B" w:eastAsia="UD デジタル 教科書体 NK-B" w:hint="eastAsia"/>
          <w:color w:val="000000" w:themeColor="text1"/>
          <w:sz w:val="28"/>
          <w:szCs w:val="26"/>
        </w:rPr>
        <w:t>支援課</w:t>
      </w:r>
      <w:r w:rsidRPr="00CD3980">
        <w:rPr>
          <w:rFonts w:ascii="UD デジタル 教科書体 NK-B" w:eastAsia="UD デジタル 教科書体 NK-B" w:hint="eastAsia"/>
          <w:color w:val="000000" w:themeColor="text1"/>
          <w:sz w:val="28"/>
          <w:szCs w:val="26"/>
        </w:rPr>
        <w:t>長</w:t>
      </w:r>
      <w:r w:rsidR="00CE46E5" w:rsidRPr="00CD3980">
        <w:rPr>
          <w:rFonts w:ascii="UD デジタル 教科書体 NK-B" w:eastAsia="UD デジタル 教科書体 NK-B" w:hint="eastAsia"/>
          <w:color w:val="000000" w:themeColor="text1"/>
          <w:sz w:val="28"/>
          <w:szCs w:val="26"/>
        </w:rPr>
        <w:t>］</w:t>
      </w:r>
    </w:p>
    <w:p w14:paraId="70C2092F" w14:textId="714E2DCA" w:rsidR="00C968C9" w:rsidRPr="00CD3980" w:rsidRDefault="00C25EEF" w:rsidP="00CA103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第</w:t>
      </w:r>
      <w:r w:rsidR="00CA1033" w:rsidRPr="00CD3980">
        <w:rPr>
          <w:rFonts w:ascii="UD デジタル 教科書体 NK-R" w:eastAsia="UD デジタル 教科書体 NK-R" w:hint="eastAsia"/>
          <w:color w:val="000000" w:themeColor="text1"/>
        </w:rPr>
        <w:t>８</w:t>
      </w:r>
      <w:r w:rsidRPr="00CD3980">
        <w:rPr>
          <w:rFonts w:ascii="UD デジタル 教科書体 NK-R" w:eastAsia="UD デジタル 教科書体 NK-R" w:hint="eastAsia"/>
          <w:color w:val="000000" w:themeColor="text1"/>
        </w:rPr>
        <w:t>次奈良県保健医療計画</w:t>
      </w:r>
      <w:r w:rsidR="00B315CC" w:rsidRPr="00CD3980">
        <w:rPr>
          <w:rFonts w:ascii="UD デジタル 教科書体 NK-R" w:eastAsia="UD デジタル 教科書体 NK-R" w:hint="eastAsia"/>
          <w:color w:val="000000" w:themeColor="text1"/>
        </w:rPr>
        <w:t>（計画期間：</w:t>
      </w:r>
      <w:r w:rsidR="00CA1033" w:rsidRPr="00CD3980">
        <w:rPr>
          <w:rFonts w:ascii="UD デジタル 教科書体 NK-R" w:eastAsia="UD デジタル 教科書体 NK-R" w:hint="eastAsia"/>
          <w:color w:val="000000" w:themeColor="text1"/>
        </w:rPr>
        <w:t>令和６</w:t>
      </w:r>
      <w:r w:rsidR="00B315CC" w:rsidRPr="00CD3980">
        <w:rPr>
          <w:rFonts w:ascii="UD デジタル 教科書体 NK-R" w:eastAsia="UD デジタル 教科書体 NK-R" w:hint="eastAsia"/>
          <w:color w:val="000000" w:themeColor="text1"/>
        </w:rPr>
        <w:t>年度～令和</w:t>
      </w:r>
      <w:r w:rsidR="00CA1033" w:rsidRPr="00CD3980">
        <w:rPr>
          <w:rFonts w:ascii="UD デジタル 教科書体 NK-R" w:eastAsia="UD デジタル 教科書体 NK-R" w:hint="eastAsia"/>
          <w:color w:val="000000" w:themeColor="text1"/>
        </w:rPr>
        <w:t>１１</w:t>
      </w:r>
      <w:r w:rsidRPr="00CD3980">
        <w:rPr>
          <w:rFonts w:ascii="UD デジタル 教科書体 NK-R" w:eastAsia="UD デジタル 教科書体 NK-R" w:hint="eastAsia"/>
          <w:color w:val="000000" w:themeColor="text1"/>
        </w:rPr>
        <w:t>年度）</w:t>
      </w:r>
      <w:r w:rsidR="00CE46E5" w:rsidRPr="00CD3980">
        <w:rPr>
          <w:rFonts w:ascii="UD デジタル 教科書体 NK-R" w:eastAsia="UD デジタル 教科書体 NK-R" w:hint="eastAsia"/>
          <w:color w:val="000000" w:themeColor="text1"/>
        </w:rPr>
        <w:t>に基づく医療分野における取組と連携し、</w:t>
      </w:r>
      <w:r w:rsidR="000F60C6" w:rsidRPr="00CD3980">
        <w:rPr>
          <w:rFonts w:ascii="UD デジタル 教科書体 NK-R" w:eastAsia="UD デジタル 教科書体 NK-R" w:hint="eastAsia"/>
          <w:color w:val="000000" w:themeColor="text1"/>
        </w:rPr>
        <w:t>精神障害</w:t>
      </w:r>
      <w:r w:rsidR="00980E03" w:rsidRPr="00CD3980">
        <w:rPr>
          <w:rFonts w:ascii="UD デジタル 教科書体 NK-R" w:eastAsia="UD デジタル 教科書体 NK-R" w:hint="eastAsia"/>
          <w:color w:val="000000" w:themeColor="text1"/>
        </w:rPr>
        <w:t>のある人、重症心身障害のある人、医療的ケアが必要な人、難病患者及び認知症の人に対する</w:t>
      </w:r>
      <w:r w:rsidR="009541AB" w:rsidRPr="00CD3980">
        <w:rPr>
          <w:rFonts w:ascii="UD デジタル 教科書体 NK-R" w:eastAsia="UD デジタル 教科書体 NK-R" w:hint="eastAsia"/>
          <w:color w:val="000000" w:themeColor="text1"/>
        </w:rPr>
        <w:t>関係者の</w:t>
      </w:r>
      <w:r w:rsidR="00980E03" w:rsidRPr="00CD3980">
        <w:rPr>
          <w:rFonts w:ascii="UD デジタル 教科書体 NK-R" w:eastAsia="UD デジタル 教科書体 NK-R" w:hint="eastAsia"/>
          <w:color w:val="000000" w:themeColor="text1"/>
        </w:rPr>
        <w:t>支援</w:t>
      </w:r>
      <w:r w:rsidR="00CE46E5" w:rsidRPr="00CD3980">
        <w:rPr>
          <w:rFonts w:ascii="UD デジタル 教科書体 NK-R" w:eastAsia="UD デジタル 教科書体 NK-R" w:hint="eastAsia"/>
          <w:color w:val="000000" w:themeColor="text1"/>
        </w:rPr>
        <w:t>ネットワークの構築に向けて取り組みます。</w:t>
      </w:r>
    </w:p>
    <w:p w14:paraId="065A0263" w14:textId="77777777" w:rsidR="00CA1033" w:rsidRPr="00CD3980" w:rsidRDefault="00CA1033" w:rsidP="00CA1033">
      <w:pPr>
        <w:snapToGrid w:val="0"/>
        <w:ind w:leftChars="250" w:left="600" w:firstLineChars="100" w:firstLine="240"/>
        <w:rPr>
          <w:rFonts w:ascii="UD デジタル 教科書体 NK-R" w:eastAsia="UD デジタル 教科書体 NK-R"/>
          <w:color w:val="000000" w:themeColor="text1"/>
        </w:rPr>
      </w:pPr>
    </w:p>
    <w:p w14:paraId="41245DD7" w14:textId="2652EAD8" w:rsidR="00567A74" w:rsidRPr="00CD3980" w:rsidRDefault="004B0DFE" w:rsidP="004B0DFE">
      <w:pPr>
        <w:pStyle w:val="a5"/>
        <w:numPr>
          <w:ilvl w:val="0"/>
          <w:numId w:val="0"/>
        </w:numPr>
        <w:snapToGrid w:val="0"/>
        <w:ind w:left="227"/>
        <w:contextualSpacing/>
        <w:rPr>
          <w:color w:val="000000" w:themeColor="text1"/>
        </w:rPr>
      </w:pPr>
      <w:r w:rsidRPr="00CD3980">
        <w:rPr>
          <w:rFonts w:hint="eastAsia"/>
          <w:color w:val="000000" w:themeColor="text1"/>
        </w:rPr>
        <w:t xml:space="preserve">②　　</w:t>
      </w:r>
      <w:r w:rsidR="00A322A5" w:rsidRPr="00CD3980">
        <w:rPr>
          <w:rFonts w:hint="eastAsia"/>
          <w:color w:val="000000" w:themeColor="text1"/>
        </w:rPr>
        <w:t>障害のある人の歯科医療受診環境の確保</w:t>
      </w:r>
    </w:p>
    <w:p w14:paraId="00A3C8D8" w14:textId="2B30DEB1" w:rsidR="00E54BCA" w:rsidRPr="00CD3980" w:rsidRDefault="00E54BCA" w:rsidP="004F45D0">
      <w:pPr>
        <w:snapToGrid w:val="0"/>
        <w:spacing w:afterLines="50" w:after="180" w:line="360" w:lineRule="auto"/>
        <w:contextualSpacing/>
        <w:jc w:val="right"/>
        <w:rPr>
          <w:rFonts w:ascii="UD デジタル 教科書体 NK-B" w:eastAsia="UD デジタル 教科書体 NK-B"/>
          <w:color w:val="000000" w:themeColor="text1"/>
          <w:sz w:val="28"/>
          <w:szCs w:val="26"/>
        </w:rPr>
      </w:pPr>
      <w:r w:rsidRPr="00CD3980">
        <w:rPr>
          <w:rFonts w:ascii="UD デジタル 教科書体 NK-B" w:eastAsia="UD デジタル 教科書体 NK-B" w:hint="eastAsia"/>
          <w:color w:val="000000" w:themeColor="text1"/>
          <w:sz w:val="28"/>
          <w:szCs w:val="26"/>
        </w:rPr>
        <w:t>［障害福祉課長</w:t>
      </w:r>
      <w:r w:rsidR="008C0012" w:rsidRPr="00CD3980">
        <w:rPr>
          <w:rFonts w:ascii="UD デジタル 教科書体 NK-B" w:eastAsia="UD デジタル 教科書体 NK-B" w:hint="eastAsia"/>
          <w:color w:val="000000" w:themeColor="text1"/>
          <w:sz w:val="28"/>
          <w:szCs w:val="26"/>
        </w:rPr>
        <w:t>、地域医療連携課</w:t>
      </w:r>
      <w:r w:rsidR="00346EA3" w:rsidRPr="00CD3980">
        <w:rPr>
          <w:rFonts w:ascii="UD デジタル 教科書体 NK-B" w:eastAsia="UD デジタル 教科書体 NK-B" w:hint="eastAsia"/>
          <w:color w:val="000000" w:themeColor="text1"/>
          <w:sz w:val="28"/>
          <w:szCs w:val="26"/>
        </w:rPr>
        <w:t>長</w:t>
      </w:r>
      <w:r w:rsidRPr="00CD3980">
        <w:rPr>
          <w:rFonts w:ascii="UD デジタル 教科書体 NK-B" w:eastAsia="UD デジタル 教科書体 NK-B" w:hint="eastAsia"/>
          <w:color w:val="000000" w:themeColor="text1"/>
          <w:sz w:val="28"/>
          <w:szCs w:val="26"/>
        </w:rPr>
        <w:t>］</w:t>
      </w:r>
    </w:p>
    <w:p w14:paraId="265CB347" w14:textId="1DAB8FF9" w:rsidR="00E54BCA" w:rsidRPr="00CD3980" w:rsidRDefault="00E54BCA" w:rsidP="00CA103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心身障害者歯科衛生診療所において、一般の歯科医院での診療が困難な障害のある人の診療を行うとともに、診療機器の更新・整備を行います。</w:t>
      </w:r>
    </w:p>
    <w:p w14:paraId="5AACB818" w14:textId="14DF163C" w:rsidR="002B2951" w:rsidRPr="00CD3980" w:rsidRDefault="00A322A5" w:rsidP="0086115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lastRenderedPageBreak/>
        <w:t>また、医療情報ネットにより、著しく歯科診療が困難な者（障害のある人等）の歯科治療に対応する歯科医療機関を検索できる体制を確保するほか、在宅歯科医療（訪問歯科診療）を推進するため、在宅歯科医療や口腔ケア指導等を実施する歯科診療所等の紹介などを行う『在宅歯科医療連携室』を設置して、在宅歯科医療を受けたい方、家族等のニーズに応えます</w:t>
      </w:r>
      <w:r w:rsidR="00CA54E7" w:rsidRPr="00CD3980">
        <w:rPr>
          <w:rFonts w:ascii="UD デジタル 教科書体 NK-R" w:eastAsia="UD デジタル 教科書体 NK-R" w:hint="eastAsia"/>
          <w:color w:val="000000" w:themeColor="text1"/>
        </w:rPr>
        <w:t>。</w:t>
      </w:r>
    </w:p>
    <w:p w14:paraId="4D64C274" w14:textId="77777777" w:rsidR="00423DC6" w:rsidRPr="00CD3980" w:rsidRDefault="00423DC6" w:rsidP="00861156">
      <w:pPr>
        <w:snapToGrid w:val="0"/>
        <w:ind w:leftChars="250" w:left="600" w:firstLineChars="100" w:firstLine="240"/>
        <w:rPr>
          <w:rFonts w:ascii="UD デジタル 教科書体 NK-R" w:eastAsia="UD デジタル 教科書体 NK-R"/>
          <w:color w:val="000000" w:themeColor="text1"/>
        </w:rPr>
      </w:pPr>
    </w:p>
    <w:p w14:paraId="5F877598" w14:textId="77777777" w:rsidR="002B2951" w:rsidRPr="00CD3980" w:rsidRDefault="002B2951" w:rsidP="00CA54E7">
      <w:pPr>
        <w:snapToGrid w:val="0"/>
        <w:ind w:leftChars="250" w:left="600" w:firstLineChars="100" w:firstLine="240"/>
        <w:rPr>
          <w:rFonts w:ascii="UD デジタル 教科書体 NK-R" w:eastAsia="UD デジタル 教科書体 NK-R"/>
          <w:color w:val="000000" w:themeColor="text1"/>
        </w:rPr>
      </w:pPr>
    </w:p>
    <w:p w14:paraId="508F7376" w14:textId="46579B37" w:rsidR="00CE46E5" w:rsidRPr="00CD3980" w:rsidRDefault="00CE46E5" w:rsidP="00285709">
      <w:pPr>
        <w:pStyle w:val="a4"/>
        <w:ind w:left="120"/>
        <w:rPr>
          <w:color w:val="000000" w:themeColor="text1"/>
        </w:rPr>
      </w:pPr>
      <w:r w:rsidRPr="00CD3980">
        <w:rPr>
          <w:rFonts w:hint="eastAsia"/>
          <w:color w:val="000000" w:themeColor="text1"/>
        </w:rPr>
        <w:t>精神障害のある人への支援</w:t>
      </w:r>
    </w:p>
    <w:p w14:paraId="76C8F874" w14:textId="2109F15E" w:rsidR="00CE46E5" w:rsidRPr="00CD3980" w:rsidRDefault="00CE46E5" w:rsidP="00F42079">
      <w:pPr>
        <w:pStyle w:val="a5"/>
        <w:rPr>
          <w:color w:val="000000" w:themeColor="text1"/>
        </w:rPr>
      </w:pPr>
      <w:r w:rsidRPr="00CD3980">
        <w:rPr>
          <w:rFonts w:hint="eastAsia"/>
          <w:color w:val="000000" w:themeColor="text1"/>
        </w:rPr>
        <w:t>精神科救急医療体制の充実［</w:t>
      </w:r>
      <w:r w:rsidR="009F5B21" w:rsidRPr="00CD3980">
        <w:rPr>
          <w:rFonts w:hint="eastAsia"/>
          <w:color w:val="000000" w:themeColor="text1"/>
        </w:rPr>
        <w:t>疾病対策課</w:t>
      </w:r>
      <w:r w:rsidRPr="00CD3980">
        <w:rPr>
          <w:rFonts w:hint="eastAsia"/>
          <w:color w:val="000000" w:themeColor="text1"/>
        </w:rPr>
        <w:t>長］</w:t>
      </w:r>
    </w:p>
    <w:p w14:paraId="16F065D1" w14:textId="11D4154E" w:rsidR="00CE46E5" w:rsidRPr="00CD3980" w:rsidRDefault="00CE46E5"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精神疾患の急性発症や症状急変により</w:t>
      </w:r>
      <w:r w:rsidR="00003687"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速やかに医療の必要がある人に対応するため、夜間・休日に係る</w:t>
      </w:r>
      <w:r w:rsidR="00003687" w:rsidRPr="00CD3980">
        <w:rPr>
          <w:rFonts w:ascii="UD デジタル 教科書体 NK-R" w:eastAsia="UD デジタル 教科書体 NK-R" w:hint="eastAsia"/>
          <w:color w:val="000000" w:themeColor="text1"/>
        </w:rPr>
        <w:t>相談・</w:t>
      </w:r>
      <w:r w:rsidRPr="00CD3980">
        <w:rPr>
          <w:rFonts w:ascii="UD デジタル 教科書体 NK-R" w:eastAsia="UD デジタル 教科書体 NK-R" w:hint="eastAsia"/>
          <w:color w:val="000000" w:themeColor="text1"/>
        </w:rPr>
        <w:t>診療</w:t>
      </w:r>
      <w:r w:rsidR="00EF0258" w:rsidRPr="00CD3980">
        <w:rPr>
          <w:rFonts w:ascii="UD デジタル 教科書体 NK-R" w:eastAsia="UD デジタル 教科書体 NK-R" w:hint="eastAsia"/>
          <w:color w:val="000000" w:themeColor="text1"/>
        </w:rPr>
        <w:t>体制</w:t>
      </w:r>
      <w:r w:rsidR="00CB148D" w:rsidRPr="00CD3980">
        <w:rPr>
          <w:rFonts w:ascii="UD デジタル 教科書体 NK-R" w:eastAsia="UD デジタル 教科書体 NK-R" w:hint="eastAsia"/>
          <w:color w:val="000000" w:themeColor="text1"/>
        </w:rPr>
        <w:t>の充実</w:t>
      </w:r>
      <w:r w:rsidR="00003687" w:rsidRPr="00CD3980">
        <w:rPr>
          <w:rFonts w:ascii="UD デジタル 教科書体 NK-R" w:eastAsia="UD デジタル 教科書体 NK-R" w:hint="eastAsia"/>
          <w:color w:val="000000" w:themeColor="text1"/>
        </w:rPr>
        <w:t>及</w:t>
      </w:r>
      <w:r w:rsidRPr="00CD3980">
        <w:rPr>
          <w:rFonts w:ascii="UD デジタル 教科書体 NK-R" w:eastAsia="UD デジタル 教科書体 NK-R" w:hint="eastAsia"/>
          <w:color w:val="000000" w:themeColor="text1"/>
        </w:rPr>
        <w:t>び入院病床の確保により、24時間365日の精神科救急医療システムの</w:t>
      </w:r>
      <w:r w:rsidR="00003687" w:rsidRPr="00CD3980">
        <w:rPr>
          <w:rFonts w:ascii="UD デジタル 教科書体 NK-R" w:eastAsia="UD デジタル 教科書体 NK-R" w:hint="eastAsia"/>
          <w:color w:val="000000" w:themeColor="text1"/>
        </w:rPr>
        <w:t>充実</w:t>
      </w:r>
      <w:r w:rsidRPr="00CD3980">
        <w:rPr>
          <w:rFonts w:ascii="UD デジタル 教科書体 NK-R" w:eastAsia="UD デジタル 教科書体 NK-R" w:hint="eastAsia"/>
          <w:color w:val="000000" w:themeColor="text1"/>
        </w:rPr>
        <w:t>に取り組みます。</w:t>
      </w:r>
    </w:p>
    <w:p w14:paraId="75DA82DA" w14:textId="5F3F924C" w:rsidR="00CA54E7" w:rsidRPr="00CD3980" w:rsidRDefault="00CE46E5" w:rsidP="0086115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医療機関</w:t>
      </w:r>
      <w:r w:rsidR="00003687" w:rsidRPr="00CD3980">
        <w:rPr>
          <w:rFonts w:ascii="UD デジタル 教科書体 NK-R" w:eastAsia="UD デジタル 教科書体 NK-R" w:hint="eastAsia"/>
          <w:color w:val="000000" w:themeColor="text1"/>
        </w:rPr>
        <w:t>等</w:t>
      </w:r>
      <w:r w:rsidRPr="00CD3980">
        <w:rPr>
          <w:rFonts w:ascii="UD デジタル 教科書体 NK-R" w:eastAsia="UD デジタル 教科書体 NK-R" w:hint="eastAsia"/>
          <w:color w:val="000000" w:themeColor="text1"/>
        </w:rPr>
        <w:t>によるアウトリーチにおいては、</w:t>
      </w:r>
      <w:r w:rsidR="00526D5A" w:rsidRPr="00CD3980">
        <w:rPr>
          <w:rFonts w:ascii="UD デジタル 教科書体 NK-R" w:eastAsia="UD デジタル 教科書体 NK-R" w:hint="eastAsia"/>
          <w:color w:val="000000" w:themeColor="text1"/>
        </w:rPr>
        <w:t>時間外にも対応できる</w:t>
      </w:r>
      <w:r w:rsidRPr="00CD3980">
        <w:rPr>
          <w:rFonts w:ascii="UD デジタル 教科書体 NK-R" w:eastAsia="UD デジタル 教科書体 NK-R" w:hint="eastAsia"/>
          <w:color w:val="000000" w:themeColor="text1"/>
        </w:rPr>
        <w:t>多職種チーム</w:t>
      </w:r>
      <w:r w:rsidR="00DE16F3" w:rsidRPr="00CD3980">
        <w:rPr>
          <w:rFonts w:ascii="UD デジタル 教科書体 NK-R" w:eastAsia="UD デジタル 教科書体 NK-R" w:hint="eastAsia"/>
          <w:color w:val="000000" w:themeColor="text1"/>
        </w:rPr>
        <w:t>の設置を目指すとともに、保健所や精神保健福祉相談員、</w:t>
      </w:r>
      <w:r w:rsidRPr="00CD3980">
        <w:rPr>
          <w:rFonts w:ascii="UD デジタル 教科書体 NK-R" w:eastAsia="UD デジタル 教科書体 NK-R" w:hint="eastAsia"/>
          <w:color w:val="000000" w:themeColor="text1"/>
        </w:rPr>
        <w:t>障害福祉サービス事業所の相談支援専門員</w:t>
      </w:r>
      <w:r w:rsidR="00887FC0" w:rsidRPr="00CD3980">
        <w:rPr>
          <w:rFonts w:ascii="UD デジタル 教科書体 NK-R" w:eastAsia="UD デジタル 教科書体 NK-R" w:hint="eastAsia"/>
          <w:color w:val="000000" w:themeColor="text1"/>
        </w:rPr>
        <w:t>、訪問看護ステーションの看護師</w:t>
      </w:r>
      <w:r w:rsidRPr="00CD3980">
        <w:rPr>
          <w:rFonts w:ascii="UD デジタル 教科書体 NK-R" w:eastAsia="UD デジタル 教科書体 NK-R" w:hint="eastAsia"/>
          <w:color w:val="000000" w:themeColor="text1"/>
        </w:rPr>
        <w:t>等との連携強化を図り</w:t>
      </w:r>
      <w:r w:rsidR="00003687" w:rsidRPr="00CD3980">
        <w:rPr>
          <w:rFonts w:ascii="UD デジタル 教科書体 NK-R" w:eastAsia="UD デジタル 教科書体 NK-R" w:hint="eastAsia"/>
          <w:color w:val="000000" w:themeColor="text1"/>
        </w:rPr>
        <w:t>、アウトリーチ体制の実現に努めます</w:t>
      </w:r>
      <w:r w:rsidRPr="00CD3980">
        <w:rPr>
          <w:rFonts w:ascii="UD デジタル 教科書体 NK-R" w:eastAsia="UD デジタル 教科書体 NK-R" w:hint="eastAsia"/>
          <w:color w:val="000000" w:themeColor="text1"/>
        </w:rPr>
        <w:t>。</w:t>
      </w:r>
    </w:p>
    <w:p w14:paraId="6B04AB2C" w14:textId="277BA6F5" w:rsidR="00CB5A23" w:rsidRPr="00CD3980" w:rsidRDefault="00CE46E5" w:rsidP="004F45D0">
      <w:pPr>
        <w:pStyle w:val="a5"/>
        <w:spacing w:beforeLines="50" w:before="180" w:line="360" w:lineRule="auto"/>
        <w:rPr>
          <w:color w:val="000000" w:themeColor="text1"/>
        </w:rPr>
      </w:pPr>
      <w:r w:rsidRPr="00CD3980">
        <w:rPr>
          <w:rFonts w:hint="eastAsia"/>
          <w:color w:val="000000" w:themeColor="text1"/>
        </w:rPr>
        <w:t>地域移行・地域定着支援</w:t>
      </w:r>
      <w:r w:rsidR="00CB5A23" w:rsidRPr="00CD3980">
        <w:rPr>
          <w:rFonts w:hint="eastAsia"/>
          <w:color w:val="000000" w:themeColor="text1"/>
        </w:rPr>
        <w:t>等の</w:t>
      </w:r>
      <w:r w:rsidRPr="00CD3980">
        <w:rPr>
          <w:rFonts w:hint="eastAsia"/>
          <w:color w:val="000000" w:themeColor="text1"/>
        </w:rPr>
        <w:t>充実</w:t>
      </w:r>
      <w:r w:rsidR="007756F6" w:rsidRPr="00CD3980">
        <w:rPr>
          <w:rFonts w:hint="eastAsia"/>
          <w:color w:val="000000" w:themeColor="text1"/>
        </w:rPr>
        <w:t>［疾病対策課長］</w:t>
      </w:r>
    </w:p>
    <w:p w14:paraId="3E0765A4" w14:textId="1DC537BD" w:rsidR="00CE46E5" w:rsidRPr="00CD3980" w:rsidRDefault="00CE46E5"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入院医療中心の精神医療から地域生活を支援するための精神医療体制の構築</w:t>
      </w:r>
      <w:r w:rsidR="00396E37" w:rsidRPr="00CD3980">
        <w:rPr>
          <w:rFonts w:ascii="UD デジタル 教科書体 NK-R" w:eastAsia="UD デジタル 教科書体 NK-R" w:hint="eastAsia"/>
          <w:color w:val="000000" w:themeColor="text1"/>
        </w:rPr>
        <w:t>を目指します。</w:t>
      </w:r>
    </w:p>
    <w:p w14:paraId="3CD3137A" w14:textId="31215511" w:rsidR="00CE46E5" w:rsidRPr="00CD3980" w:rsidRDefault="00980187"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第８次奈良県保健医療計画（計画期間：令和６年度～令和１１年度）</w:t>
      </w:r>
      <w:r w:rsidR="00CE46E5" w:rsidRPr="00CD3980">
        <w:rPr>
          <w:rFonts w:ascii="UD デジタル 教科書体 NK-R" w:eastAsia="UD デジタル 教科書体 NK-R" w:hint="eastAsia"/>
          <w:color w:val="000000" w:themeColor="text1"/>
        </w:rPr>
        <w:t>で精神病床の基準病床数</w:t>
      </w:r>
      <w:r w:rsidR="004435A3" w:rsidRPr="00CD3980">
        <w:rPr>
          <w:rFonts w:ascii="UD デジタル 教科書体 NK-R" w:eastAsia="UD デジタル 教科書体 NK-R" w:hint="eastAsia"/>
          <w:color w:val="000000" w:themeColor="text1"/>
        </w:rPr>
        <w:t>を</w:t>
      </w:r>
      <w:r w:rsidR="00CE46E5" w:rsidRPr="00CD3980">
        <w:rPr>
          <w:rFonts w:ascii="UD デジタル 教科書体 NK-R" w:eastAsia="UD デジタル 教科書体 NK-R" w:hint="eastAsia"/>
          <w:color w:val="000000" w:themeColor="text1"/>
        </w:rPr>
        <w:t>新たに設定</w:t>
      </w:r>
      <w:r w:rsidR="004435A3" w:rsidRPr="00CD3980">
        <w:rPr>
          <w:rFonts w:ascii="UD デジタル 教科書体 NK-R" w:eastAsia="UD デジタル 教科書体 NK-R" w:hint="eastAsia"/>
          <w:color w:val="000000" w:themeColor="text1"/>
        </w:rPr>
        <w:t>し</w:t>
      </w:r>
      <w:r w:rsidR="00DE16F3" w:rsidRPr="00CD3980">
        <w:rPr>
          <w:rFonts w:ascii="UD デジタル 教科書体 NK-R" w:eastAsia="UD デジタル 教科書体 NK-R" w:hint="eastAsia"/>
          <w:color w:val="000000" w:themeColor="text1"/>
        </w:rPr>
        <w:t>たこと</w:t>
      </w:r>
      <w:r w:rsidR="00DD5811" w:rsidRPr="00CD3980">
        <w:rPr>
          <w:rFonts w:ascii="UD デジタル 教科書体 NK-R" w:eastAsia="UD デジタル 教科書体 NK-R" w:hint="eastAsia"/>
          <w:color w:val="000000" w:themeColor="text1"/>
        </w:rPr>
        <w:t>等</w:t>
      </w:r>
      <w:r w:rsidR="00DE16F3" w:rsidRPr="00CD3980">
        <w:rPr>
          <w:rFonts w:ascii="UD デジタル 教科書体 NK-R" w:eastAsia="UD デジタル 教科書体 NK-R" w:hint="eastAsia"/>
          <w:color w:val="000000" w:themeColor="text1"/>
        </w:rPr>
        <w:t>を受け、</w:t>
      </w:r>
      <w:r w:rsidR="00CE46E5" w:rsidRPr="00CD3980">
        <w:rPr>
          <w:rFonts w:ascii="UD デジタル 教科書体 NK-R" w:eastAsia="UD デジタル 教科書体 NK-R" w:hint="eastAsia"/>
          <w:color w:val="000000" w:themeColor="text1"/>
        </w:rPr>
        <w:t>保健、医療、福祉</w:t>
      </w:r>
      <w:r w:rsidR="003B3BD1" w:rsidRPr="00CD3980">
        <w:rPr>
          <w:rFonts w:ascii="UD デジタル 教科書体 NK-R" w:eastAsia="UD デジタル 教科書体 NK-R" w:hint="eastAsia"/>
          <w:color w:val="000000" w:themeColor="text1"/>
        </w:rPr>
        <w:t>関係者や市町村による協議の場を設定し、</w:t>
      </w:r>
      <w:r w:rsidR="008D2F4D" w:rsidRPr="00CD3980">
        <w:rPr>
          <w:rFonts w:ascii="UD デジタル 教科書体 NK-R" w:eastAsia="UD デジタル 教科書体 NK-R" w:hint="eastAsia"/>
          <w:color w:val="000000" w:themeColor="text1"/>
        </w:rPr>
        <w:t>長期入院者の地域移行や</w:t>
      </w:r>
      <w:r w:rsidR="00DD5811" w:rsidRPr="00CD3980">
        <w:rPr>
          <w:rFonts w:ascii="UD デジタル 教科書体 NK-R" w:eastAsia="UD デジタル 教科書体 NK-R" w:hint="eastAsia"/>
          <w:color w:val="000000" w:themeColor="text1"/>
        </w:rPr>
        <w:t>、家族同居から自立生活への支援、未治療、治療中断者等への</w:t>
      </w:r>
      <w:r w:rsidR="003B3BD1" w:rsidRPr="00CD3980">
        <w:rPr>
          <w:rFonts w:ascii="UD デジタル 教科書体 NK-R" w:eastAsia="UD デジタル 教科書体 NK-R" w:hint="eastAsia"/>
          <w:color w:val="000000" w:themeColor="text1"/>
        </w:rPr>
        <w:t>医療・福祉サービスの確保等、</w:t>
      </w:r>
      <w:r w:rsidR="00DB5362" w:rsidRPr="00CD3980">
        <w:rPr>
          <w:rFonts w:ascii="UD デジタル 教科書体 NK-R" w:eastAsia="UD デジタル 教科書体 NK-R" w:hint="eastAsia"/>
          <w:color w:val="000000" w:themeColor="text1"/>
        </w:rPr>
        <w:t>精神障害のある人の当事者活動の支援等、</w:t>
      </w:r>
      <w:r w:rsidR="0038125B" w:rsidRPr="00CD3980">
        <w:rPr>
          <w:rFonts w:ascii="UD デジタル 教科書体 NK-R" w:eastAsia="UD デジタル 教科書体 NK-R" w:hint="eastAsia"/>
          <w:color w:val="000000" w:themeColor="text1"/>
        </w:rPr>
        <w:t>精神障害のある人</w:t>
      </w:r>
      <w:r w:rsidR="00CE46E5" w:rsidRPr="00CD3980">
        <w:rPr>
          <w:rFonts w:ascii="UD デジタル 教科書体 NK-R" w:eastAsia="UD デジタル 教科書体 NK-R" w:hint="eastAsia"/>
          <w:color w:val="000000" w:themeColor="text1"/>
        </w:rPr>
        <w:t>にも対応した地域包括ケアシステムの構築に向けて取り組みます。</w:t>
      </w:r>
    </w:p>
    <w:p w14:paraId="089F136E" w14:textId="04EC8E8C" w:rsidR="00CE46E5" w:rsidRPr="00CD3980" w:rsidRDefault="00B677F7" w:rsidP="0086115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また、保健所が措置入院者等の退院後支援計画を策定し、退院後支援に関わる関係機関とともに支援します。</w:t>
      </w:r>
    </w:p>
    <w:p w14:paraId="0225525A" w14:textId="77777777" w:rsidR="00861156" w:rsidRPr="00CD3980" w:rsidRDefault="00861156" w:rsidP="00861156">
      <w:pPr>
        <w:snapToGrid w:val="0"/>
        <w:ind w:leftChars="250" w:left="600" w:firstLineChars="100" w:firstLine="240"/>
        <w:rPr>
          <w:rFonts w:ascii="UD デジタル 教科書体 NK-R" w:eastAsia="UD デジタル 教科書体 NK-R"/>
          <w:color w:val="000000" w:themeColor="text1"/>
        </w:rPr>
      </w:pPr>
    </w:p>
    <w:p w14:paraId="59B909D9" w14:textId="0B0C7E36" w:rsidR="00CE46E5" w:rsidRPr="00CD3980" w:rsidRDefault="00CE46E5" w:rsidP="004F45D0">
      <w:pPr>
        <w:pStyle w:val="a5"/>
        <w:snapToGrid w:val="0"/>
        <w:spacing w:line="360" w:lineRule="auto"/>
        <w:rPr>
          <w:color w:val="000000" w:themeColor="text1"/>
        </w:rPr>
      </w:pPr>
      <w:r w:rsidRPr="00CD3980">
        <w:rPr>
          <w:rFonts w:hint="eastAsia"/>
          <w:color w:val="000000" w:themeColor="text1"/>
        </w:rPr>
        <w:t>相談支援体制の構築［</w:t>
      </w:r>
      <w:r w:rsidR="009F5B21" w:rsidRPr="00CD3980">
        <w:rPr>
          <w:rFonts w:hint="eastAsia"/>
          <w:color w:val="000000" w:themeColor="text1"/>
        </w:rPr>
        <w:t>疾病対策課</w:t>
      </w:r>
      <w:r w:rsidRPr="00CD3980">
        <w:rPr>
          <w:rFonts w:hint="eastAsia"/>
          <w:color w:val="000000" w:themeColor="text1"/>
        </w:rPr>
        <w:t>長］</w:t>
      </w:r>
    </w:p>
    <w:p w14:paraId="2ABBAE16" w14:textId="542202EB" w:rsidR="00CE46E5" w:rsidRPr="00CD3980" w:rsidRDefault="00CE46E5"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保健所等の各機関において</w:t>
      </w:r>
      <w:r w:rsidR="00E971E3" w:rsidRPr="00CD3980">
        <w:rPr>
          <w:rFonts w:ascii="UD デジタル 教科書体 NK-R" w:eastAsia="UD デジタル 教科書体 NK-R" w:hint="eastAsia"/>
          <w:color w:val="000000" w:themeColor="text1"/>
        </w:rPr>
        <w:t>、精神障害のある人や家族等の事情に対応した、</w:t>
      </w:r>
      <w:r w:rsidR="001A337E" w:rsidRPr="00CD3980">
        <w:rPr>
          <w:rFonts w:ascii="UD デジタル 教科書体 NK-R" w:eastAsia="UD デジタル 教科書体 NK-R" w:hint="eastAsia"/>
          <w:color w:val="000000" w:themeColor="text1"/>
        </w:rPr>
        <w:t>きめ細かな専門相談がで</w:t>
      </w:r>
      <w:r w:rsidRPr="00CD3980">
        <w:rPr>
          <w:rFonts w:ascii="UD デジタル 教科書体 NK-R" w:eastAsia="UD デジタル 教科書体 NK-R" w:hint="eastAsia"/>
          <w:color w:val="000000" w:themeColor="text1"/>
        </w:rPr>
        <w:t>きるよう</w:t>
      </w:r>
      <w:r w:rsidR="00830D3D"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精神科医師をは</w:t>
      </w:r>
      <w:r w:rsidR="003B3BD1" w:rsidRPr="00CD3980">
        <w:rPr>
          <w:rFonts w:ascii="UD デジタル 教科書体 NK-R" w:eastAsia="UD デジタル 教科書体 NK-R" w:hint="eastAsia"/>
          <w:color w:val="000000" w:themeColor="text1"/>
        </w:rPr>
        <w:t>じめ各種専門職が、各機関の窓口相談</w:t>
      </w:r>
      <w:r w:rsidR="00830D3D" w:rsidRPr="00CD3980">
        <w:rPr>
          <w:rFonts w:ascii="UD デジタル 教科書体 NK-R" w:eastAsia="UD デジタル 教科書体 NK-R" w:hint="eastAsia"/>
          <w:color w:val="000000" w:themeColor="text1"/>
        </w:rPr>
        <w:t>担当</w:t>
      </w:r>
      <w:r w:rsidR="003B3BD1" w:rsidRPr="00CD3980">
        <w:rPr>
          <w:rFonts w:ascii="UD デジタル 教科書体 NK-R" w:eastAsia="UD デジタル 教科書体 NK-R" w:hint="eastAsia"/>
          <w:color w:val="000000" w:themeColor="text1"/>
        </w:rPr>
        <w:t>者</w:t>
      </w:r>
      <w:r w:rsidR="00830D3D" w:rsidRPr="00CD3980">
        <w:rPr>
          <w:rFonts w:ascii="UD デジタル 教科書体 NK-R" w:eastAsia="UD デジタル 教科書体 NK-R" w:hint="eastAsia"/>
          <w:color w:val="000000" w:themeColor="text1"/>
        </w:rPr>
        <w:t>に対して</w:t>
      </w:r>
      <w:r w:rsidR="003B3BD1" w:rsidRPr="00CD3980">
        <w:rPr>
          <w:rFonts w:ascii="UD デジタル 教科書体 NK-R" w:eastAsia="UD デジタル 教科書体 NK-R" w:hint="eastAsia"/>
          <w:color w:val="000000" w:themeColor="text1"/>
        </w:rPr>
        <w:t>研修を実施する</w:t>
      </w:r>
      <w:r w:rsidR="00830D3D" w:rsidRPr="00CD3980">
        <w:rPr>
          <w:rFonts w:ascii="UD デジタル 教科書体 NK-R" w:eastAsia="UD デジタル 教科書体 NK-R" w:hint="eastAsia"/>
          <w:color w:val="000000" w:themeColor="text1"/>
        </w:rPr>
        <w:t>こと</w:t>
      </w:r>
      <w:r w:rsidR="003B3BD1" w:rsidRPr="00CD3980">
        <w:rPr>
          <w:rFonts w:ascii="UD デジタル 教科書体 NK-R" w:eastAsia="UD デジタル 教科書体 NK-R" w:hint="eastAsia"/>
          <w:color w:val="000000" w:themeColor="text1"/>
        </w:rPr>
        <w:t>等</w:t>
      </w:r>
      <w:r w:rsidR="00830D3D" w:rsidRPr="00CD3980">
        <w:rPr>
          <w:rFonts w:ascii="UD デジタル 教科書体 NK-R" w:eastAsia="UD デジタル 教科書体 NK-R" w:hint="eastAsia"/>
          <w:color w:val="000000" w:themeColor="text1"/>
        </w:rPr>
        <w:t>により</w:t>
      </w:r>
      <w:r w:rsidRPr="00CD3980">
        <w:rPr>
          <w:rFonts w:ascii="UD デジタル 教科書体 NK-R" w:eastAsia="UD デジタル 教科書体 NK-R" w:hint="eastAsia"/>
          <w:color w:val="000000" w:themeColor="text1"/>
        </w:rPr>
        <w:t>、</w:t>
      </w:r>
      <w:r w:rsidR="00830D3D" w:rsidRPr="00CD3980">
        <w:rPr>
          <w:rFonts w:ascii="UD デジタル 教科書体 NK-R" w:eastAsia="UD デジタル 教科書体 NK-R" w:hint="eastAsia"/>
          <w:color w:val="000000" w:themeColor="text1"/>
        </w:rPr>
        <w:t>相談支援体制の</w:t>
      </w:r>
      <w:r w:rsidRPr="00CD3980">
        <w:rPr>
          <w:rFonts w:ascii="UD デジタル 教科書体 NK-R" w:eastAsia="UD デジタル 教科書体 NK-R" w:hint="eastAsia"/>
          <w:color w:val="000000" w:themeColor="text1"/>
        </w:rPr>
        <w:t>強化を図ります。</w:t>
      </w:r>
    </w:p>
    <w:p w14:paraId="7D125D2D" w14:textId="253BC3C9" w:rsidR="00CE46E5" w:rsidRPr="00CD3980" w:rsidRDefault="00CC007B"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精神疾患の重篤化を防ぐためには、早期発見、早期対応が重要であり、</w:t>
      </w:r>
      <w:r w:rsidR="00CE46E5" w:rsidRPr="00CD3980">
        <w:rPr>
          <w:rFonts w:ascii="UD デジタル 教科書体 NK-R" w:eastAsia="UD デジタル 教科書体 NK-R" w:hint="eastAsia"/>
          <w:color w:val="000000" w:themeColor="text1"/>
        </w:rPr>
        <w:t>保健所をはじめ関係機関との連携により、障害のある人とその家族等が相談しやすい体制を整備</w:t>
      </w:r>
      <w:r w:rsidR="00CE46E5" w:rsidRPr="00CD3980">
        <w:rPr>
          <w:rFonts w:ascii="UD デジタル 教科書体 NK-R" w:eastAsia="UD デジタル 教科書体 NK-R" w:hint="eastAsia"/>
          <w:color w:val="000000" w:themeColor="text1"/>
        </w:rPr>
        <w:lastRenderedPageBreak/>
        <w:t>するとともに、各種研修会を通じ、精神保健福祉従事者のスキルアップを図</w:t>
      </w:r>
      <w:r w:rsidRPr="00CD3980">
        <w:rPr>
          <w:rFonts w:ascii="UD デジタル 教科書体 NK-R" w:eastAsia="UD デジタル 教科書体 NK-R" w:hint="eastAsia"/>
          <w:color w:val="000000" w:themeColor="text1"/>
        </w:rPr>
        <w:t>るとともに県民への積極的な周知や啓発活動を行います</w:t>
      </w:r>
      <w:r w:rsidR="00CE46E5" w:rsidRPr="00CD3980">
        <w:rPr>
          <w:rFonts w:ascii="UD デジタル 教科書体 NK-R" w:eastAsia="UD デジタル 教科書体 NK-R" w:hint="eastAsia"/>
          <w:color w:val="000000" w:themeColor="text1"/>
        </w:rPr>
        <w:t>。</w:t>
      </w:r>
    </w:p>
    <w:p w14:paraId="00D2AA79" w14:textId="77777777" w:rsidR="00861156" w:rsidRPr="00CD3980" w:rsidRDefault="00861156" w:rsidP="00CA54E7">
      <w:pPr>
        <w:snapToGrid w:val="0"/>
        <w:ind w:leftChars="250" w:left="600" w:firstLineChars="100" w:firstLine="240"/>
        <w:rPr>
          <w:rFonts w:ascii="UD デジタル 教科書体 NK-R" w:eastAsia="UD デジタル 教科書体 NK-R"/>
          <w:color w:val="000000" w:themeColor="text1"/>
        </w:rPr>
      </w:pPr>
    </w:p>
    <w:p w14:paraId="04E95A26" w14:textId="6DE5EAC9" w:rsidR="00CE46E5" w:rsidRPr="00CD3980" w:rsidRDefault="00CE46E5" w:rsidP="004F45D0">
      <w:pPr>
        <w:pStyle w:val="a5"/>
        <w:snapToGrid w:val="0"/>
        <w:spacing w:line="360" w:lineRule="auto"/>
        <w:rPr>
          <w:color w:val="000000" w:themeColor="text1"/>
        </w:rPr>
      </w:pPr>
      <w:r w:rsidRPr="00CD3980">
        <w:rPr>
          <w:rFonts w:hint="eastAsia"/>
          <w:color w:val="000000" w:themeColor="text1"/>
        </w:rPr>
        <w:t>医療費負担の軽減に向けた支援［</w:t>
      </w:r>
      <w:r w:rsidR="009F5B21" w:rsidRPr="00CD3980">
        <w:rPr>
          <w:rFonts w:hint="eastAsia"/>
          <w:color w:val="000000" w:themeColor="text1"/>
        </w:rPr>
        <w:t>疾病対策課</w:t>
      </w:r>
      <w:r w:rsidRPr="00CD3980">
        <w:rPr>
          <w:rFonts w:hint="eastAsia"/>
          <w:color w:val="000000" w:themeColor="text1"/>
        </w:rPr>
        <w:t>長］</w:t>
      </w:r>
    </w:p>
    <w:p w14:paraId="0734126A" w14:textId="2D84C0FF" w:rsidR="00CE46E5" w:rsidRPr="00CD3980" w:rsidRDefault="00CE46E5"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拡充した精神障害者医療費助成事業について、引き続き、制度の円滑な運用を図ります。</w:t>
      </w:r>
    </w:p>
    <w:p w14:paraId="58ECBCD8" w14:textId="77777777" w:rsidR="00423DC6" w:rsidRPr="00CD3980" w:rsidRDefault="00423DC6" w:rsidP="00CA54E7">
      <w:pPr>
        <w:snapToGrid w:val="0"/>
        <w:ind w:leftChars="250" w:left="600" w:firstLineChars="100" w:firstLine="240"/>
        <w:rPr>
          <w:rFonts w:ascii="UD デジタル 教科書体 NK-R" w:eastAsia="UD デジタル 教科書体 NK-R"/>
          <w:color w:val="000000" w:themeColor="text1"/>
        </w:rPr>
      </w:pPr>
    </w:p>
    <w:p w14:paraId="5568B3A8" w14:textId="6AB721FB" w:rsidR="00CA54E7" w:rsidRPr="00CD3980" w:rsidRDefault="00CA54E7" w:rsidP="00CA54E7">
      <w:pPr>
        <w:snapToGrid w:val="0"/>
        <w:ind w:leftChars="250" w:left="600" w:firstLineChars="100" w:firstLine="240"/>
        <w:rPr>
          <w:rFonts w:ascii="UD デジタル 教科書体 NK-R" w:eastAsia="UD デジタル 教科書体 NK-R"/>
          <w:color w:val="000000" w:themeColor="text1"/>
        </w:rPr>
      </w:pPr>
    </w:p>
    <w:p w14:paraId="665992D3" w14:textId="0EA40C76" w:rsidR="00CE46E5" w:rsidRPr="00CD3980" w:rsidRDefault="00CE46E5" w:rsidP="00285709">
      <w:pPr>
        <w:pStyle w:val="a4"/>
        <w:ind w:left="120"/>
        <w:rPr>
          <w:color w:val="000000" w:themeColor="text1"/>
        </w:rPr>
      </w:pPr>
      <w:r w:rsidRPr="00CD3980">
        <w:rPr>
          <w:rFonts w:hint="eastAsia"/>
          <w:color w:val="000000" w:themeColor="text1"/>
        </w:rPr>
        <w:t>重症心身障害のある人</w:t>
      </w:r>
      <w:r w:rsidR="00083DCF" w:rsidRPr="00CD3980">
        <w:rPr>
          <w:rFonts w:hint="eastAsia"/>
          <w:color w:val="000000" w:themeColor="text1"/>
        </w:rPr>
        <w:t>や医療的ケアが必要な人</w:t>
      </w:r>
      <w:r w:rsidRPr="00CD3980">
        <w:rPr>
          <w:rFonts w:hint="eastAsia"/>
          <w:color w:val="000000" w:themeColor="text1"/>
        </w:rPr>
        <w:t>への支援</w:t>
      </w:r>
    </w:p>
    <w:p w14:paraId="7770501D" w14:textId="0621B087" w:rsidR="00772CEC" w:rsidRPr="00CD3980" w:rsidRDefault="00CA54E7" w:rsidP="0067656D">
      <w:pPr>
        <w:pStyle w:val="a5"/>
        <w:snapToGrid w:val="0"/>
        <w:spacing w:line="360" w:lineRule="auto"/>
        <w:rPr>
          <w:color w:val="000000" w:themeColor="text1"/>
        </w:rPr>
      </w:pPr>
      <w:r w:rsidRPr="00CD3980">
        <w:rPr>
          <w:rFonts w:hint="eastAsia"/>
          <w:color w:val="000000" w:themeColor="text1"/>
        </w:rPr>
        <w:t>身近な地域における支援体制の構築</w:t>
      </w:r>
      <w:r w:rsidR="00772CEC" w:rsidRPr="00CD3980">
        <w:rPr>
          <w:rFonts w:hint="eastAsia"/>
          <w:color w:val="000000" w:themeColor="text1"/>
        </w:rPr>
        <w:t>［障害福祉課長］</w:t>
      </w:r>
    </w:p>
    <w:p w14:paraId="235DE7EC" w14:textId="7E54D07A" w:rsidR="00CA54E7" w:rsidRPr="00CD3980" w:rsidRDefault="00CA54E7"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重症心身障害のある人や医療的ケアが必要な人が、身近な地域において生活ができるように、医療的ケア児支援センターの機能を兼ねる奈良県重症心身障害児者支援センターを支援体制の中心に位置付け、保健、医療、福祉、教育等、各分野の関係機関が連携し、地域における支援ネットワークを構築することにより、在宅支援体制の充実を図ります。また、重症心身障害のある人や医療的ケアが必要な人が利用できる障害福祉サービス事業所等の</w:t>
      </w:r>
      <w:r w:rsidR="00440ADF" w:rsidRPr="00CD3980">
        <w:rPr>
          <w:rFonts w:ascii="UD デジタル 教科書体 NK-R" w:eastAsia="UD デジタル 教科書体 NK-R" w:hint="eastAsia"/>
          <w:color w:val="000000" w:themeColor="text1"/>
        </w:rPr>
        <w:t>確保に努めます</w:t>
      </w:r>
      <w:r w:rsidRPr="00CD3980">
        <w:rPr>
          <w:rFonts w:ascii="UD デジタル 教科書体 NK-R" w:eastAsia="UD デジタル 教科書体 NK-R" w:hint="eastAsia"/>
          <w:color w:val="000000" w:themeColor="text1"/>
        </w:rPr>
        <w:t>。</w:t>
      </w:r>
    </w:p>
    <w:p w14:paraId="63580857" w14:textId="77777777" w:rsidR="00772CEC" w:rsidRPr="00CD3980" w:rsidRDefault="00772CEC" w:rsidP="00CA54E7">
      <w:pPr>
        <w:snapToGrid w:val="0"/>
        <w:ind w:leftChars="100" w:left="240" w:firstLineChars="100" w:firstLine="240"/>
        <w:rPr>
          <w:rFonts w:ascii="UD デジタル 教科書体 NK-R" w:eastAsia="UD デジタル 教科書体 NK-R"/>
          <w:color w:val="000000" w:themeColor="text1"/>
        </w:rPr>
      </w:pPr>
    </w:p>
    <w:p w14:paraId="4344D9C2" w14:textId="21ECB9BE" w:rsidR="00772CEC" w:rsidRPr="00CD3980" w:rsidRDefault="00CA54E7" w:rsidP="0067656D">
      <w:pPr>
        <w:pStyle w:val="a5"/>
        <w:snapToGrid w:val="0"/>
        <w:spacing w:line="360" w:lineRule="auto"/>
        <w:rPr>
          <w:color w:val="000000" w:themeColor="text1"/>
        </w:rPr>
      </w:pPr>
      <w:r w:rsidRPr="00CD3980">
        <w:rPr>
          <w:rFonts w:hint="eastAsia"/>
          <w:color w:val="000000" w:themeColor="text1"/>
        </w:rPr>
        <w:t>重症心身障害児者等支援人材の育成</w:t>
      </w:r>
      <w:r w:rsidR="00772CEC" w:rsidRPr="00CD3980">
        <w:rPr>
          <w:rFonts w:hint="eastAsia"/>
          <w:color w:val="000000" w:themeColor="text1"/>
        </w:rPr>
        <w:t>［障害福祉課長］</w:t>
      </w:r>
    </w:p>
    <w:p w14:paraId="4362AD63" w14:textId="7AA34B80" w:rsidR="00772CEC" w:rsidRPr="00CD3980" w:rsidRDefault="00772CEC"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障害福祉サービス事業所等の職員を対象に、重症心身障害のある人や</w:t>
      </w:r>
      <w:r w:rsidR="00757199" w:rsidRPr="00CD3980">
        <w:rPr>
          <w:rFonts w:ascii="UD デジタル 教科書体 NK-R" w:eastAsia="UD デジタル 教科書体 NK-R" w:hint="eastAsia"/>
          <w:color w:val="000000" w:themeColor="text1"/>
        </w:rPr>
        <w:t>医療的ケア</w:t>
      </w:r>
      <w:r w:rsidR="00DE16F3" w:rsidRPr="00CD3980">
        <w:rPr>
          <w:rFonts w:ascii="UD デジタル 教科書体 NK-R" w:eastAsia="UD デジタル 教科書体 NK-R" w:hint="eastAsia"/>
          <w:color w:val="000000" w:themeColor="text1"/>
        </w:rPr>
        <w:t>が</w:t>
      </w:r>
      <w:r w:rsidRPr="00CD3980">
        <w:rPr>
          <w:rFonts w:ascii="UD デジタル 教科書体 NK-R" w:eastAsia="UD デジタル 教科書体 NK-R" w:hint="eastAsia"/>
          <w:color w:val="000000" w:themeColor="text1"/>
        </w:rPr>
        <w:t>必要な人の身体状態や生活状況を理解し、支援を行う医療的ケア児等支援者や、関係機関との連携を調整する医療的ケア児等コーディネーターを養成する研修を実施することにより、地域において重症心身障害のある人や医療的ケア</w:t>
      </w:r>
      <w:r w:rsidR="00DE16F3" w:rsidRPr="00CD3980">
        <w:rPr>
          <w:rFonts w:ascii="UD デジタル 教科書体 NK-R" w:eastAsia="UD デジタル 教科書体 NK-R" w:hint="eastAsia"/>
          <w:color w:val="000000" w:themeColor="text1"/>
        </w:rPr>
        <w:t>が</w:t>
      </w:r>
      <w:r w:rsidRPr="00CD3980">
        <w:rPr>
          <w:rFonts w:ascii="UD デジタル 教科書体 NK-R" w:eastAsia="UD デジタル 教科書体 NK-R" w:hint="eastAsia"/>
          <w:color w:val="000000" w:themeColor="text1"/>
        </w:rPr>
        <w:t>必要な人を支援することができる人材</w:t>
      </w:r>
      <w:r w:rsidR="00CA54E7" w:rsidRPr="00CD3980">
        <w:rPr>
          <w:rFonts w:ascii="UD デジタル 教科書体 NK-R" w:eastAsia="UD デジタル 教科書体 NK-R" w:hint="eastAsia"/>
          <w:color w:val="000000" w:themeColor="text1"/>
        </w:rPr>
        <w:t>を</w:t>
      </w:r>
      <w:r w:rsidRPr="00CD3980">
        <w:rPr>
          <w:rFonts w:ascii="UD デジタル 教科書体 NK-R" w:eastAsia="UD デジタル 教科書体 NK-R" w:hint="eastAsia"/>
          <w:color w:val="000000" w:themeColor="text1"/>
        </w:rPr>
        <w:t>育成</w:t>
      </w:r>
      <w:r w:rsidR="00CA54E7" w:rsidRPr="00CD3980">
        <w:rPr>
          <w:rFonts w:ascii="UD デジタル 教科書体 NK-R" w:eastAsia="UD デジタル 教科書体 NK-R" w:hint="eastAsia"/>
          <w:color w:val="000000" w:themeColor="text1"/>
        </w:rPr>
        <w:t>するとともに、フォローアップ研修等を通して、支援体制</w:t>
      </w:r>
      <w:r w:rsidRPr="00CD3980">
        <w:rPr>
          <w:rFonts w:ascii="UD デジタル 教科書体 NK-R" w:eastAsia="UD デジタル 教科書体 NK-R" w:hint="eastAsia"/>
          <w:color w:val="000000" w:themeColor="text1"/>
        </w:rPr>
        <w:t>及び相談支援体制の充実強化を図ります。</w:t>
      </w:r>
    </w:p>
    <w:p w14:paraId="3BA27480" w14:textId="727A2F05" w:rsidR="00772CEC" w:rsidRPr="00CD3980" w:rsidRDefault="00772CEC" w:rsidP="00CA54E7">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また、保護者の介護負担を軽減するため、レスパイトを行える体制整備に取り組みます。</w:t>
      </w:r>
    </w:p>
    <w:p w14:paraId="3460FB7B" w14:textId="77777777" w:rsidR="00C968C9" w:rsidRPr="00CD3980" w:rsidRDefault="00C968C9" w:rsidP="00CA54E7">
      <w:pPr>
        <w:snapToGrid w:val="0"/>
        <w:ind w:leftChars="100" w:left="240" w:firstLineChars="100" w:firstLine="240"/>
        <w:rPr>
          <w:rFonts w:ascii="UD デジタル 教科書体 NK-R" w:eastAsia="UD デジタル 教科書体 NK-R"/>
          <w:color w:val="000000" w:themeColor="text1"/>
        </w:rPr>
      </w:pPr>
    </w:p>
    <w:p w14:paraId="79BFED10" w14:textId="77777777" w:rsidR="00122829" w:rsidRPr="00CD3980" w:rsidRDefault="00F60AEF" w:rsidP="00CA54E7">
      <w:pPr>
        <w:pStyle w:val="a5"/>
        <w:snapToGrid w:val="0"/>
        <w:spacing w:beforeLines="50" w:before="180" w:line="0" w:lineRule="atLeast"/>
        <w:rPr>
          <w:color w:val="000000" w:themeColor="text1"/>
        </w:rPr>
      </w:pPr>
      <w:r w:rsidRPr="00CD3980">
        <w:rPr>
          <w:rFonts w:hint="eastAsia"/>
          <w:color w:val="000000" w:themeColor="text1"/>
        </w:rPr>
        <w:t>喀痰吸引等を実施できる介護職員等の養成・確保</w:t>
      </w:r>
    </w:p>
    <w:p w14:paraId="1C408A82" w14:textId="5451592B" w:rsidR="00F60AEF" w:rsidRPr="00CD3980" w:rsidRDefault="00F60AEF" w:rsidP="00CA54E7">
      <w:pPr>
        <w:snapToGrid w:val="0"/>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w:t>
      </w:r>
      <w:r w:rsidR="00DB6B90" w:rsidRPr="00CD3980">
        <w:rPr>
          <w:rFonts w:ascii="UD デジタル 教科書体 NK-B" w:eastAsia="UD デジタル 教科書体 NK-B" w:hint="eastAsia"/>
          <w:color w:val="000000" w:themeColor="text1"/>
          <w:sz w:val="28"/>
        </w:rPr>
        <w:t>地域包括支援</w:t>
      </w:r>
      <w:r w:rsidRPr="00CD3980">
        <w:rPr>
          <w:rFonts w:ascii="UD デジタル 教科書体 NK-B" w:eastAsia="UD デジタル 教科書体 NK-B" w:hint="eastAsia"/>
          <w:color w:val="000000" w:themeColor="text1"/>
          <w:sz w:val="28"/>
        </w:rPr>
        <w:t>課長］</w:t>
      </w:r>
    </w:p>
    <w:p w14:paraId="161ED773" w14:textId="69DB124B" w:rsidR="00A11604" w:rsidRPr="00CD3980" w:rsidRDefault="00F60AEF" w:rsidP="00DB6B9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障害福祉サービス事業所等における</w:t>
      </w:r>
      <w:r w:rsidR="00757199" w:rsidRPr="00CD3980">
        <w:rPr>
          <w:rFonts w:ascii="UD デジタル 教科書体 NK-R" w:eastAsia="UD デジタル 教科書体 NK-R" w:hint="eastAsia"/>
          <w:color w:val="000000" w:themeColor="text1"/>
        </w:rPr>
        <w:t>医療的ケア</w:t>
      </w:r>
      <w:r w:rsidRPr="00CD3980">
        <w:rPr>
          <w:rFonts w:ascii="UD デジタル 教科書体 NK-R" w:eastAsia="UD デジタル 教科書体 NK-R" w:hint="eastAsia"/>
          <w:color w:val="000000" w:themeColor="text1"/>
        </w:rPr>
        <w:t>の提供体制の充実を図るため、喀痰吸引等を行う介護職員等の確保及び技術向上を目的とした研修を実施します。</w:t>
      </w:r>
    </w:p>
    <w:p w14:paraId="32E14B93" w14:textId="079C5BCE" w:rsidR="00DB6B90" w:rsidRPr="00CD3980" w:rsidRDefault="00DB6B90" w:rsidP="00BE7F5E">
      <w:pPr>
        <w:snapToGrid w:val="0"/>
        <w:rPr>
          <w:rFonts w:ascii="UD デジタル 教科書体 NK-R" w:eastAsia="UD デジタル 教科書体 NK-R"/>
          <w:color w:val="000000" w:themeColor="text1"/>
        </w:rPr>
      </w:pPr>
    </w:p>
    <w:p w14:paraId="147A9135" w14:textId="31ADD873" w:rsidR="00C968C9" w:rsidRPr="00CD3980" w:rsidRDefault="00C968C9" w:rsidP="00BE7F5E">
      <w:pPr>
        <w:snapToGrid w:val="0"/>
        <w:rPr>
          <w:rFonts w:ascii="UD デジタル 教科書体 NK-R" w:eastAsia="UD デジタル 教科書体 NK-R"/>
          <w:color w:val="000000" w:themeColor="text1"/>
        </w:rPr>
      </w:pPr>
    </w:p>
    <w:p w14:paraId="75558D2A" w14:textId="77777777" w:rsidR="00861156" w:rsidRPr="00CD3980" w:rsidRDefault="00861156" w:rsidP="00BE7F5E">
      <w:pPr>
        <w:snapToGrid w:val="0"/>
        <w:rPr>
          <w:rFonts w:ascii="UD デジタル 教科書体 NK-R" w:eastAsia="UD デジタル 教科書体 NK-R"/>
          <w:color w:val="000000" w:themeColor="text1"/>
        </w:rPr>
      </w:pPr>
    </w:p>
    <w:p w14:paraId="77D54E6D" w14:textId="1D2646EB" w:rsidR="00CE46E5" w:rsidRPr="00CD3980" w:rsidRDefault="00CE46E5" w:rsidP="00285709">
      <w:pPr>
        <w:pStyle w:val="a4"/>
        <w:ind w:left="120"/>
        <w:rPr>
          <w:color w:val="000000" w:themeColor="text1"/>
        </w:rPr>
      </w:pPr>
      <w:r w:rsidRPr="00CD3980">
        <w:rPr>
          <w:rFonts w:hint="eastAsia"/>
          <w:color w:val="000000" w:themeColor="text1"/>
        </w:rPr>
        <w:lastRenderedPageBreak/>
        <w:t>難病患者への支援</w:t>
      </w:r>
    </w:p>
    <w:p w14:paraId="460ECD05" w14:textId="16924EAD" w:rsidR="00571F01" w:rsidRPr="00CD3980" w:rsidRDefault="00571F01" w:rsidP="00F42079">
      <w:pPr>
        <w:pStyle w:val="a5"/>
        <w:rPr>
          <w:color w:val="000000" w:themeColor="text1"/>
        </w:rPr>
      </w:pPr>
      <w:r w:rsidRPr="00CD3980">
        <w:rPr>
          <w:rFonts w:hint="eastAsia"/>
          <w:color w:val="000000" w:themeColor="text1"/>
        </w:rPr>
        <w:t>関係機関の連携強化による支援の充実［健康推進課長］</w:t>
      </w:r>
    </w:p>
    <w:p w14:paraId="40DC173A" w14:textId="7A39C9E7" w:rsidR="00571F01" w:rsidRPr="00CD3980" w:rsidRDefault="00571F01" w:rsidP="00DB6B9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難病患者に対する適切な入院施設を確保するとともに、</w:t>
      </w:r>
      <w:r w:rsidR="00E671C1" w:rsidRPr="00CD3980">
        <w:rPr>
          <w:rFonts w:ascii="UD デジタル 教科書体 NK-R" w:eastAsia="UD デジタル 教科書体 NK-R" w:hint="eastAsia"/>
          <w:color w:val="000000" w:themeColor="text1"/>
        </w:rPr>
        <w:t>レスパイト</w:t>
      </w:r>
      <w:r w:rsidRPr="00CD3980">
        <w:rPr>
          <w:rFonts w:ascii="UD デジタル 教科書体 NK-R" w:eastAsia="UD デジタル 教科書体 NK-R" w:hint="eastAsia"/>
          <w:color w:val="000000" w:themeColor="text1"/>
        </w:rPr>
        <w:t>等のため在宅療養が困難となった場合に、一時入院することが可能な病床を確保する</w:t>
      </w:r>
      <w:r w:rsidR="007F0947" w:rsidRPr="00CD3980">
        <w:rPr>
          <w:rFonts w:ascii="UD デジタル 教科書体 NK-R" w:eastAsia="UD デジタル 教科書体 NK-R" w:hint="eastAsia"/>
          <w:color w:val="000000" w:themeColor="text1"/>
        </w:rPr>
        <w:t>等</w:t>
      </w:r>
      <w:r w:rsidRPr="00CD3980">
        <w:rPr>
          <w:rFonts w:ascii="UD デジタル 教科書体 NK-R" w:eastAsia="UD デジタル 教科書体 NK-R" w:hint="eastAsia"/>
          <w:color w:val="000000" w:themeColor="text1"/>
        </w:rPr>
        <w:t>により、患者の安定した療養生活の継続に向けた在宅療養支援関係機関の連携強化に取り組みます。</w:t>
      </w:r>
    </w:p>
    <w:p w14:paraId="5673E0D0" w14:textId="4A56886C" w:rsidR="00571F01" w:rsidRPr="00CD3980" w:rsidRDefault="00571F01" w:rsidP="00DB6B9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難病相談支援センターにおいて、疾患ごとに、県内の専門医による個別相談や、患者団体と連携した難病ピアカウンセリング、就労相談等を実施しており、国の難病対策の見直しに伴って拡大される疾患への対応等、相談機能の充実に取り組みます。</w:t>
      </w:r>
    </w:p>
    <w:p w14:paraId="3684761D" w14:textId="71A23916" w:rsidR="00CE46E5" w:rsidRPr="00CD3980" w:rsidRDefault="00CE46E5" w:rsidP="00DB6B90">
      <w:pPr>
        <w:snapToGrid w:val="0"/>
        <w:ind w:leftChars="100" w:left="240" w:firstLineChars="100" w:firstLine="240"/>
        <w:rPr>
          <w:rFonts w:ascii="UD デジタル 教科書体 NK-R" w:eastAsia="UD デジタル 教科書体 NK-R"/>
          <w:color w:val="000000" w:themeColor="text1"/>
        </w:rPr>
      </w:pPr>
    </w:p>
    <w:p w14:paraId="0BBED538" w14:textId="0E941D20" w:rsidR="00437F1F" w:rsidRPr="00CD3980" w:rsidRDefault="004E4B0B" w:rsidP="00DB6B90">
      <w:pPr>
        <w:pStyle w:val="a5"/>
        <w:snapToGrid w:val="0"/>
        <w:spacing w:beforeLines="50" w:before="180" w:line="0" w:lineRule="atLeast"/>
        <w:rPr>
          <w:color w:val="000000" w:themeColor="text1"/>
        </w:rPr>
      </w:pPr>
      <w:r w:rsidRPr="00CD3980">
        <w:rPr>
          <w:rFonts w:hint="eastAsia"/>
          <w:color w:val="000000" w:themeColor="text1"/>
        </w:rPr>
        <w:t>在宅</w:t>
      </w:r>
      <w:r w:rsidR="00437F1F" w:rsidRPr="00CD3980">
        <w:rPr>
          <w:rFonts w:hint="eastAsia"/>
          <w:color w:val="000000" w:themeColor="text1"/>
        </w:rPr>
        <w:t>サービス</w:t>
      </w:r>
      <w:r w:rsidRPr="00CD3980">
        <w:rPr>
          <w:rFonts w:hint="eastAsia"/>
          <w:color w:val="000000" w:themeColor="text1"/>
        </w:rPr>
        <w:t>等</w:t>
      </w:r>
      <w:r w:rsidR="00437F1F" w:rsidRPr="00CD3980">
        <w:rPr>
          <w:rFonts w:hint="eastAsia"/>
          <w:color w:val="000000" w:themeColor="text1"/>
        </w:rPr>
        <w:t>の利用促進に向けた周知・啓発</w:t>
      </w:r>
    </w:p>
    <w:p w14:paraId="1CD4735E" w14:textId="7B63502B" w:rsidR="00CE46E5" w:rsidRPr="00CD3980" w:rsidRDefault="00CE46E5" w:rsidP="00DB6B90">
      <w:pPr>
        <w:snapToGrid w:val="0"/>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［障害福祉課長</w:t>
      </w:r>
      <w:r w:rsidR="00C25EEF" w:rsidRPr="00CD3980">
        <w:rPr>
          <w:rFonts w:ascii="UD デジタル 教科書体 NK-B" w:eastAsia="UD デジタル 教科書体 NK-B" w:hint="eastAsia"/>
          <w:color w:val="000000" w:themeColor="text1"/>
          <w:sz w:val="28"/>
        </w:rPr>
        <w:t>、</w:t>
      </w:r>
      <w:r w:rsidR="00DB6B90" w:rsidRPr="00CD3980">
        <w:rPr>
          <w:rFonts w:ascii="UD デジタル 教科書体 NK-B" w:eastAsia="UD デジタル 教科書体 NK-B" w:hint="eastAsia"/>
          <w:color w:val="000000" w:themeColor="text1"/>
          <w:sz w:val="28"/>
        </w:rPr>
        <w:t>地域包括支援</w:t>
      </w:r>
      <w:r w:rsidR="00C25EEF" w:rsidRPr="00CD3980">
        <w:rPr>
          <w:rFonts w:ascii="UD デジタル 教科書体 NK-B" w:eastAsia="UD デジタル 教科書体 NK-B" w:hint="eastAsia"/>
          <w:color w:val="000000" w:themeColor="text1"/>
          <w:sz w:val="28"/>
        </w:rPr>
        <w:t>課</w:t>
      </w:r>
      <w:r w:rsidR="00A3240C" w:rsidRPr="00CD3980">
        <w:rPr>
          <w:rFonts w:ascii="UD デジタル 教科書体 NK-B" w:eastAsia="UD デジタル 教科書体 NK-B" w:hint="eastAsia"/>
          <w:color w:val="000000" w:themeColor="text1"/>
          <w:sz w:val="28"/>
        </w:rPr>
        <w:t>長</w:t>
      </w:r>
      <w:r w:rsidRPr="00CD3980">
        <w:rPr>
          <w:rFonts w:ascii="UD デジタル 教科書体 NK-B" w:eastAsia="UD デジタル 教科書体 NK-B" w:hint="eastAsia"/>
          <w:color w:val="000000" w:themeColor="text1"/>
          <w:sz w:val="28"/>
        </w:rPr>
        <w:t>］</w:t>
      </w:r>
    </w:p>
    <w:p w14:paraId="1842506A" w14:textId="6D97BB3E" w:rsidR="004E4B0B" w:rsidRPr="00CD3980" w:rsidRDefault="004E4B0B" w:rsidP="00DB6B9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難病患者等の身体</w:t>
      </w:r>
      <w:r w:rsidR="000F60C6" w:rsidRPr="00CD3980">
        <w:rPr>
          <w:rFonts w:ascii="UD デジタル 教科書体 NK-R" w:eastAsia="UD デジタル 教科書体 NK-R" w:hint="eastAsia"/>
          <w:color w:val="000000" w:themeColor="text1"/>
        </w:rPr>
        <w:t>の</w:t>
      </w:r>
      <w:r w:rsidRPr="00CD3980">
        <w:rPr>
          <w:rFonts w:ascii="UD デジタル 教科書体 NK-R" w:eastAsia="UD デジタル 教科書体 NK-R" w:hint="eastAsia"/>
          <w:color w:val="000000" w:themeColor="text1"/>
        </w:rPr>
        <w:t>状態や生活状況等を踏まえた支援が行われるよう、居宅介護や短期入所等のサービス基盤の充実を図るとともに、サービス管理責任者等研修等を通じて、人材の確保・育成に取り組みます。</w:t>
      </w:r>
    </w:p>
    <w:p w14:paraId="1D5A8BD5" w14:textId="35E32FD7" w:rsidR="00CE46E5" w:rsidRPr="00CD3980" w:rsidRDefault="00CE46E5" w:rsidP="00DB6B90">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難病患者等が必要とするサービスを円滑に利用することができるよう、引き続き、</w:t>
      </w:r>
      <w:r w:rsidR="00AA45A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障害者総合支援法</w:t>
      </w:r>
      <w:r w:rsidR="00AA45A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や</w:t>
      </w:r>
      <w:r w:rsidR="00AA45A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児童福祉法</w:t>
      </w:r>
      <w:r w:rsidR="00AA45A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の制度について周知するとともに、障害支援区分の審査判定や支給決定に関わる者を対象に、認定調査員研修や市町村審査会委員研修等を通じて、難病患者の特徴等の</w:t>
      </w:r>
      <w:r w:rsidR="00437F1F" w:rsidRPr="00CD3980">
        <w:rPr>
          <w:rFonts w:ascii="UD デジタル 教科書体 NK-R" w:eastAsia="UD デジタル 教科書体 NK-R" w:hint="eastAsia"/>
          <w:color w:val="000000" w:themeColor="text1"/>
        </w:rPr>
        <w:t>理解促進</w:t>
      </w:r>
      <w:r w:rsidRPr="00CD3980">
        <w:rPr>
          <w:rFonts w:ascii="UD デジタル 教科書体 NK-R" w:eastAsia="UD デジタル 教科書体 NK-R" w:hint="eastAsia"/>
          <w:color w:val="000000" w:themeColor="text1"/>
        </w:rPr>
        <w:t>を図ります。</w:t>
      </w:r>
    </w:p>
    <w:p w14:paraId="7E79C61B" w14:textId="19ADF3C3" w:rsidR="000640B8" w:rsidRPr="00CD3980" w:rsidRDefault="000640B8" w:rsidP="00DB6B90">
      <w:pPr>
        <w:snapToGrid w:val="0"/>
        <w:ind w:leftChars="250" w:left="600" w:firstLineChars="100" w:firstLine="240"/>
        <w:rPr>
          <w:rFonts w:ascii="UD デジタル 教科書体 NK-R" w:eastAsia="UD デジタル 教科書体 NK-R"/>
          <w:color w:val="000000" w:themeColor="text1"/>
        </w:rPr>
      </w:pPr>
    </w:p>
    <w:p w14:paraId="416D4DB1" w14:textId="77777777" w:rsidR="002B2951" w:rsidRPr="00CD3980" w:rsidRDefault="002B2951" w:rsidP="00DB6B90">
      <w:pPr>
        <w:snapToGrid w:val="0"/>
        <w:ind w:leftChars="250" w:left="600" w:firstLineChars="100" w:firstLine="240"/>
        <w:rPr>
          <w:rFonts w:ascii="UD デジタル 教科書体 NK-R" w:eastAsia="UD デジタル 教科書体 NK-R"/>
          <w:color w:val="000000" w:themeColor="text1"/>
        </w:rPr>
      </w:pPr>
    </w:p>
    <w:p w14:paraId="0ABB01C0" w14:textId="44ECCC4D" w:rsidR="00CE46E5" w:rsidRPr="00CD3980" w:rsidRDefault="00CE46E5" w:rsidP="00285709">
      <w:pPr>
        <w:pStyle w:val="a4"/>
        <w:ind w:left="120"/>
        <w:rPr>
          <w:color w:val="000000" w:themeColor="text1"/>
        </w:rPr>
      </w:pPr>
      <w:r w:rsidRPr="00CD3980">
        <w:rPr>
          <w:rFonts w:hint="eastAsia"/>
          <w:color w:val="000000" w:themeColor="text1"/>
        </w:rPr>
        <w:t>認知症</w:t>
      </w:r>
      <w:r w:rsidR="00BE5F7E" w:rsidRPr="00CD3980">
        <w:rPr>
          <w:rFonts w:hint="eastAsia"/>
          <w:color w:val="000000" w:themeColor="text1"/>
        </w:rPr>
        <w:t>の人</w:t>
      </w:r>
      <w:r w:rsidRPr="00CD3980">
        <w:rPr>
          <w:rFonts w:hint="eastAsia"/>
          <w:color w:val="000000" w:themeColor="text1"/>
        </w:rPr>
        <w:t>への支援</w:t>
      </w:r>
    </w:p>
    <w:p w14:paraId="5F989F1E" w14:textId="6ABD6AF7" w:rsidR="00CE46E5" w:rsidRPr="00CD3980" w:rsidRDefault="00CE46E5" w:rsidP="0067656D">
      <w:pPr>
        <w:pStyle w:val="a5"/>
        <w:spacing w:beforeLines="50" w:before="180" w:line="360" w:lineRule="auto"/>
        <w:rPr>
          <w:color w:val="000000" w:themeColor="text1"/>
        </w:rPr>
      </w:pPr>
      <w:r w:rsidRPr="00CD3980">
        <w:rPr>
          <w:rFonts w:hint="eastAsia"/>
          <w:color w:val="000000" w:themeColor="text1"/>
        </w:rPr>
        <w:t>正しい知識の普及・啓発［地域包括</w:t>
      </w:r>
      <w:r w:rsidR="000640B8" w:rsidRPr="00CD3980">
        <w:rPr>
          <w:rFonts w:hint="eastAsia"/>
          <w:color w:val="000000" w:themeColor="text1"/>
        </w:rPr>
        <w:t>支援課</w:t>
      </w:r>
      <w:r w:rsidRPr="00CD3980">
        <w:rPr>
          <w:rFonts w:hint="eastAsia"/>
          <w:color w:val="000000" w:themeColor="text1"/>
        </w:rPr>
        <w:t>長］</w:t>
      </w:r>
    </w:p>
    <w:p w14:paraId="381D11F8" w14:textId="37A97012" w:rsidR="00063305" w:rsidRPr="00CD3980" w:rsidRDefault="00063305" w:rsidP="000640B8">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認知症の人や認知</w:t>
      </w:r>
      <w:r w:rsidR="000640B8" w:rsidRPr="00CD3980">
        <w:rPr>
          <w:rFonts w:ascii="UD デジタル 教科書体 NK-R" w:eastAsia="UD デジタル 教科書体 NK-R" w:hint="eastAsia"/>
          <w:color w:val="000000" w:themeColor="text1"/>
        </w:rPr>
        <w:t>機能の低下がある人</w:t>
      </w:r>
      <w:r w:rsidRPr="00CD3980">
        <w:rPr>
          <w:rFonts w:ascii="UD デジタル 教科書体 NK-R" w:eastAsia="UD デジタル 教科書体 NK-R" w:hint="eastAsia"/>
          <w:color w:val="000000" w:themeColor="text1"/>
        </w:rPr>
        <w:t>に対して早期に適切な対応が行われるよう、認知症</w:t>
      </w:r>
      <w:r w:rsidR="000640B8" w:rsidRPr="00CD3980">
        <w:rPr>
          <w:rFonts w:ascii="UD デジタル 教科書体 NK-R" w:eastAsia="UD デジタル 教科書体 NK-R" w:hint="eastAsia"/>
          <w:color w:val="000000" w:themeColor="text1"/>
        </w:rPr>
        <w:t>と思われる症状や早期発見・早期診断の重要性について正しい</w:t>
      </w:r>
      <w:r w:rsidRPr="00CD3980">
        <w:rPr>
          <w:rFonts w:ascii="UD デジタル 教科書体 NK-R" w:eastAsia="UD デジタル 教科書体 NK-R" w:hint="eastAsia"/>
          <w:color w:val="000000" w:themeColor="text1"/>
        </w:rPr>
        <w:t>知識の普及を図ります。</w:t>
      </w:r>
    </w:p>
    <w:p w14:paraId="4E472C49" w14:textId="17BB6403" w:rsidR="00063305" w:rsidRPr="00CD3980" w:rsidRDefault="00063305" w:rsidP="000640B8">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認知症の人</w:t>
      </w:r>
      <w:r w:rsidR="002B2951" w:rsidRPr="00CD3980">
        <w:rPr>
          <w:rFonts w:ascii="UD デジタル 教科書体 NK-R" w:eastAsia="UD デジタル 教科書体 NK-R" w:hint="eastAsia"/>
          <w:color w:val="000000" w:themeColor="text1"/>
        </w:rPr>
        <w:t>やその家族をさりげなく見守る</w:t>
      </w:r>
      <w:r w:rsidRPr="00CD3980">
        <w:rPr>
          <w:rFonts w:ascii="UD デジタル 教科書体 NK-R" w:eastAsia="UD デジタル 教科書体 NK-R" w:hint="eastAsia"/>
          <w:color w:val="000000" w:themeColor="text1"/>
        </w:rPr>
        <w:t>認知症サポーターの養成を推進し</w:t>
      </w:r>
      <w:r w:rsidR="007F0947" w:rsidRPr="00CD3980">
        <w:rPr>
          <w:rFonts w:ascii="UD デジタル 教科書体 NK-R" w:eastAsia="UD デジタル 教科書体 NK-R" w:hint="eastAsia"/>
          <w:color w:val="000000" w:themeColor="text1"/>
        </w:rPr>
        <w:t>、介護者による交流会や関係者によるネットワーク会議を開催する等</w:t>
      </w:r>
      <w:r w:rsidRPr="00CD3980">
        <w:rPr>
          <w:rFonts w:ascii="UD デジタル 教科書体 NK-R" w:eastAsia="UD デジタル 教科書体 NK-R" w:hint="eastAsia"/>
          <w:color w:val="000000" w:themeColor="text1"/>
        </w:rPr>
        <w:t>、認知症の人</w:t>
      </w:r>
      <w:r w:rsidR="002B2951" w:rsidRPr="00CD3980">
        <w:rPr>
          <w:rFonts w:ascii="UD デジタル 教科書体 NK-R" w:eastAsia="UD デジタル 教科書体 NK-R" w:hint="eastAsia"/>
          <w:color w:val="000000" w:themeColor="text1"/>
        </w:rPr>
        <w:t>やその</w:t>
      </w:r>
      <w:r w:rsidRPr="00CD3980">
        <w:rPr>
          <w:rFonts w:ascii="UD デジタル 教科書体 NK-R" w:eastAsia="UD デジタル 教科書体 NK-R" w:hint="eastAsia"/>
          <w:color w:val="000000" w:themeColor="text1"/>
        </w:rPr>
        <w:t>家族</w:t>
      </w:r>
      <w:r w:rsidR="002B2951"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介護者を地域全体で見守り、支える体制づくりを推進します。</w:t>
      </w:r>
    </w:p>
    <w:p w14:paraId="60F25E07" w14:textId="1B30FED6" w:rsidR="007B6B74" w:rsidRPr="00CD3980" w:rsidRDefault="007B6B74" w:rsidP="000640B8">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市町村に設置された認知症初期集中支援チームや認知症地域支援推進員の活動が充実するよう研修会等を通じて、認知症の人の</w:t>
      </w:r>
      <w:r w:rsidR="00376185" w:rsidRPr="00CD3980">
        <w:rPr>
          <w:rFonts w:ascii="UD デジタル 教科書体 NK-R" w:eastAsia="UD デジタル 教科書体 NK-R" w:hint="eastAsia"/>
          <w:color w:val="000000" w:themeColor="text1"/>
        </w:rPr>
        <w:t>早期発見・早期診断や医療・介護等が</w:t>
      </w:r>
      <w:r w:rsidRPr="00CD3980">
        <w:rPr>
          <w:rFonts w:ascii="UD デジタル 教科書体 NK-R" w:eastAsia="UD デジタル 教科書体 NK-R" w:hint="eastAsia"/>
          <w:color w:val="000000" w:themeColor="text1"/>
        </w:rPr>
        <w:t>連携した支援体制の構築を推進します。</w:t>
      </w:r>
    </w:p>
    <w:p w14:paraId="4B3894F8" w14:textId="7A6E93BD" w:rsidR="00063305" w:rsidRPr="00CD3980" w:rsidRDefault="00063305" w:rsidP="000640B8">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lastRenderedPageBreak/>
        <w:t>医療や介護の従事者等を対象とした研修等を通じて、認知症に関わる人材の専門性の向上を図るとともに、認知症サポート医の養成等を通じて、認知症に係る医療と介護の連携を強化します。</w:t>
      </w:r>
    </w:p>
    <w:p w14:paraId="2122D460" w14:textId="77777777" w:rsidR="00CE46E5" w:rsidRPr="00CD3980" w:rsidRDefault="00CE46E5" w:rsidP="000640B8">
      <w:pPr>
        <w:snapToGrid w:val="0"/>
        <w:ind w:leftChars="100" w:left="240" w:firstLineChars="100" w:firstLine="240"/>
        <w:rPr>
          <w:rFonts w:ascii="UD デジタル 教科書体 NK-R" w:eastAsia="UD デジタル 教科書体 NK-R"/>
          <w:color w:val="000000" w:themeColor="text1"/>
        </w:rPr>
      </w:pPr>
    </w:p>
    <w:p w14:paraId="503A3C11" w14:textId="7045CD15" w:rsidR="00CE46E5" w:rsidRPr="00CD3980" w:rsidRDefault="00CE46E5" w:rsidP="0067656D">
      <w:pPr>
        <w:pStyle w:val="a5"/>
        <w:snapToGrid w:val="0"/>
        <w:spacing w:line="360" w:lineRule="auto"/>
        <w:rPr>
          <w:color w:val="000000" w:themeColor="text1"/>
        </w:rPr>
      </w:pPr>
      <w:r w:rsidRPr="00CD3980">
        <w:rPr>
          <w:rFonts w:hint="eastAsia"/>
          <w:color w:val="000000" w:themeColor="text1"/>
        </w:rPr>
        <w:t>介護サービス基盤の整備［</w:t>
      </w:r>
      <w:r w:rsidR="000640B8" w:rsidRPr="00CD3980">
        <w:rPr>
          <w:rFonts w:hint="eastAsia"/>
          <w:color w:val="000000" w:themeColor="text1"/>
        </w:rPr>
        <w:t>介護保険課長、地域包括支援課</w:t>
      </w:r>
      <w:r w:rsidR="003D2E06" w:rsidRPr="00CD3980">
        <w:rPr>
          <w:rFonts w:hint="eastAsia"/>
          <w:color w:val="000000" w:themeColor="text1"/>
        </w:rPr>
        <w:t>長</w:t>
      </w:r>
      <w:r w:rsidRPr="00CD3980">
        <w:rPr>
          <w:rFonts w:hint="eastAsia"/>
          <w:color w:val="000000" w:themeColor="text1"/>
        </w:rPr>
        <w:t>］</w:t>
      </w:r>
    </w:p>
    <w:p w14:paraId="417D3743" w14:textId="32DFCB5E" w:rsidR="00861156" w:rsidRPr="00CD3980" w:rsidRDefault="00CE46E5" w:rsidP="00861156">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認知症対応型グループホーム等、認知症高齢者に適した介護サービス基盤の整備を推進するともに、認知症介護に携わる多職種を対象とした研修を実施し、介護技術の向上を図ります。</w:t>
      </w:r>
    </w:p>
    <w:p w14:paraId="4E89AA6B" w14:textId="77777777" w:rsidR="00192CCB" w:rsidRPr="00CD3980" w:rsidRDefault="00192CCB" w:rsidP="00192CCB">
      <w:pPr>
        <w:snapToGrid w:val="0"/>
        <w:rPr>
          <w:rFonts w:ascii="UD デジタル 教科書体 NK-R" w:eastAsia="UD デジタル 教科書体 NK-R"/>
          <w:color w:val="000000" w:themeColor="text1"/>
        </w:rPr>
      </w:pPr>
    </w:p>
    <w:p w14:paraId="77C7BE96" w14:textId="44E78364" w:rsidR="00192CCB" w:rsidRPr="00CD3980" w:rsidRDefault="00192CCB" w:rsidP="00192CCB">
      <w:pPr>
        <w:snapToGrid w:val="0"/>
        <w:rPr>
          <w:rFonts w:ascii="UD デジタル 教科書体 NK-R" w:eastAsia="UD デジタル 教科書体 NK-R"/>
          <w:color w:val="000000" w:themeColor="text1"/>
        </w:rPr>
      </w:pPr>
    </w:p>
    <w:p w14:paraId="0BE6DE03" w14:textId="77777777" w:rsidR="00192CCB" w:rsidRPr="00CD3980" w:rsidRDefault="00192CCB" w:rsidP="00192CCB">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705"/>
        <w:gridCol w:w="2126"/>
        <w:gridCol w:w="709"/>
        <w:gridCol w:w="788"/>
        <w:gridCol w:w="789"/>
        <w:gridCol w:w="789"/>
        <w:gridCol w:w="789"/>
        <w:gridCol w:w="789"/>
        <w:gridCol w:w="789"/>
        <w:gridCol w:w="789"/>
      </w:tblGrid>
      <w:tr w:rsidR="00CD3980" w:rsidRPr="00CD3980" w14:paraId="1694E5F0" w14:textId="77777777" w:rsidTr="003C7C04">
        <w:trPr>
          <w:trHeight w:val="1114"/>
        </w:trPr>
        <w:tc>
          <w:tcPr>
            <w:tcW w:w="28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98BEF03"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bookmarkStart w:id="24" w:name="_Hlk185357374"/>
            <w:r w:rsidRPr="00CD3980">
              <w:rPr>
                <w:rFonts w:ascii="UD デジタル 教科書体 NK-R" w:eastAsia="UD デジタル 教科書体 NK-R" w:hAnsi="ＭＳ 明朝" w:cs="ＭＳ Ｐゴシック" w:hint="eastAsia"/>
                <w:color w:val="000000" w:themeColor="text1"/>
              </w:rPr>
              <w:t>項　　目</w:t>
            </w:r>
          </w:p>
        </w:tc>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85D022E"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29927B"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R5</w:t>
            </w:r>
          </w:p>
          <w:p w14:paraId="6CE51E25"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2CC26AC1"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8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863B84"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R６</w:t>
            </w:r>
          </w:p>
          <w:p w14:paraId="6DA602C7"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14C5859B"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78A341C7"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R７</w:t>
            </w:r>
          </w:p>
          <w:p w14:paraId="2A1F7185"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1352C978"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R８</w:t>
            </w:r>
          </w:p>
          <w:p w14:paraId="6A07C560"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472BEA56"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R９</w:t>
            </w:r>
          </w:p>
          <w:p w14:paraId="7AC9C5BF"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29B42ECB"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cs="ＭＳ Ｐゴシック" w:hint="eastAsia"/>
                <w:color w:val="000000" w:themeColor="text1"/>
              </w:rPr>
              <w:t>R１０</w:t>
            </w:r>
          </w:p>
          <w:p w14:paraId="0073E5B6"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4020ED"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R１１</w:t>
            </w:r>
          </w:p>
          <w:p w14:paraId="2C3C0B94"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bookmarkEnd w:id="24"/>
      <w:tr w:rsidR="00CD3980" w:rsidRPr="00CD3980" w14:paraId="20CC6430" w14:textId="77777777" w:rsidTr="003C7C04">
        <w:trPr>
          <w:trHeight w:val="70"/>
        </w:trPr>
        <w:tc>
          <w:tcPr>
            <w:tcW w:w="705"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945F25D" w14:textId="77777777" w:rsidR="00192CCB" w:rsidRPr="00CD3980" w:rsidRDefault="00192CCB" w:rsidP="003C7C04">
            <w:pPr>
              <w:widowControl/>
              <w:spacing w:line="280" w:lineRule="exact"/>
              <w:ind w:left="113" w:right="113"/>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入院中の精神障害のある人の地域移行</w:t>
            </w:r>
            <w:r w:rsidRPr="00CD3980">
              <w:rPr>
                <w:rFonts w:ascii="UD デジタル 教科書体 NK-R" w:eastAsia="UD デジタル 教科書体 NK-R" w:hAnsi="ＭＳ 明朝" w:cs="ＭＳ Ｐゴシック" w:hint="eastAsia"/>
                <w:color w:val="000000" w:themeColor="text1"/>
                <w:vertAlign w:val="superscript"/>
              </w:rPr>
              <w:t>※１</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6FD33F"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入院後</w:t>
            </w:r>
            <w:r w:rsidRPr="00CD3980">
              <w:rPr>
                <w:rFonts w:ascii="UD デジタル 教科書体 NK-R" w:eastAsia="UD デジタル 教科書体 NK-R" w:cs="ＭＳ Ｐゴシック" w:hint="eastAsia"/>
                <w:color w:val="000000" w:themeColor="text1"/>
              </w:rPr>
              <w:t>3</w:t>
            </w:r>
            <w:r w:rsidRPr="00CD3980">
              <w:rPr>
                <w:rFonts w:ascii="UD デジタル 教科書体 NK-R" w:eastAsia="UD デジタル 教科書体 NK-R" w:hAnsi="ＭＳ 明朝" w:cs="ＭＳ Ｐゴシック" w:hint="eastAsia"/>
                <w:color w:val="000000" w:themeColor="text1"/>
              </w:rPr>
              <w:t>か月時点の退院率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7DC39"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8435B"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集計中</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CF34B"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６９</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8EE5A0A"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６９</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B010AA5"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６９</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202540C"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６９．３</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E5F5727"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６９．５</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F6AAF"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６９．８</w:t>
            </w:r>
          </w:p>
        </w:tc>
      </w:tr>
      <w:tr w:rsidR="00CD3980" w:rsidRPr="00CD3980" w14:paraId="640B1867" w14:textId="77777777" w:rsidTr="003C7C04">
        <w:trPr>
          <w:trHeight w:val="70"/>
        </w:trPr>
        <w:tc>
          <w:tcPr>
            <w:tcW w:w="705" w:type="dxa"/>
            <w:vMerge/>
            <w:tcBorders>
              <w:left w:val="single" w:sz="4" w:space="0" w:color="auto"/>
              <w:right w:val="single" w:sz="4" w:space="0" w:color="auto"/>
            </w:tcBorders>
            <w:shd w:val="clear" w:color="auto" w:fill="auto"/>
            <w:noWrap/>
          </w:tcPr>
          <w:p w14:paraId="5C2C4A25" w14:textId="77777777" w:rsidR="00192CCB" w:rsidRPr="00CD3980" w:rsidRDefault="00192CCB" w:rsidP="003C7C04">
            <w:pPr>
              <w:widowControl/>
              <w:jc w:val="left"/>
              <w:rPr>
                <w:rFonts w:ascii="UD デジタル 教科書体 NK-R" w:eastAsia="UD デジタル 教科書体 NK-R" w:hAnsi="ＭＳ 明朝"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255CF0"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入院後</w:t>
            </w:r>
            <w:r w:rsidRPr="00CD3980">
              <w:rPr>
                <w:rFonts w:ascii="UD デジタル 教科書体 NK-R" w:eastAsia="UD デジタル 教科書体 NK-R" w:cs="ＭＳ Ｐゴシック" w:hint="eastAsia"/>
                <w:color w:val="000000" w:themeColor="text1"/>
              </w:rPr>
              <w:t>6</w:t>
            </w:r>
            <w:r w:rsidRPr="00CD3980">
              <w:rPr>
                <w:rFonts w:ascii="UD デジタル 教科書体 NK-R" w:eastAsia="UD デジタル 教科書体 NK-R" w:hAnsi="ＭＳ 明朝" w:cs="ＭＳ Ｐゴシック" w:hint="eastAsia"/>
                <w:color w:val="000000" w:themeColor="text1"/>
              </w:rPr>
              <w:t>か月時点の退院率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2173"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F36D0"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 w:val="18"/>
                <w:szCs w:val="18"/>
              </w:rPr>
              <w:t>集計中</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66AC2"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８４</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10A59DC"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８４</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5262E68"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８４．５</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CF0B51"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８４．８</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5F223D4"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８５．１</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4A2A"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８５．４</w:t>
            </w:r>
          </w:p>
        </w:tc>
      </w:tr>
      <w:tr w:rsidR="00CD3980" w:rsidRPr="00CD3980" w14:paraId="15DEF745" w14:textId="77777777" w:rsidTr="003C7C04">
        <w:trPr>
          <w:trHeight w:val="70"/>
        </w:trPr>
        <w:tc>
          <w:tcPr>
            <w:tcW w:w="705" w:type="dxa"/>
            <w:vMerge/>
            <w:tcBorders>
              <w:left w:val="single" w:sz="4" w:space="0" w:color="auto"/>
              <w:right w:val="single" w:sz="4" w:space="0" w:color="auto"/>
            </w:tcBorders>
            <w:shd w:val="clear" w:color="auto" w:fill="auto"/>
            <w:noWrap/>
          </w:tcPr>
          <w:p w14:paraId="18B41E08" w14:textId="77777777" w:rsidR="00192CCB" w:rsidRPr="00CD3980" w:rsidRDefault="00192CCB" w:rsidP="003C7C04">
            <w:pPr>
              <w:widowControl/>
              <w:jc w:val="left"/>
              <w:rPr>
                <w:rFonts w:ascii="UD デジタル 教科書体 NK-R" w:eastAsia="UD デジタル 教科書体 NK-R" w:hAnsi="ＭＳ 明朝"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F0E0FD"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入院後</w:t>
            </w:r>
            <w:r w:rsidRPr="00CD3980">
              <w:rPr>
                <w:rFonts w:ascii="UD デジタル 教科書体 NK-R" w:eastAsia="UD デジタル 教科書体 NK-R" w:cs="ＭＳ Ｐゴシック" w:hint="eastAsia"/>
                <w:color w:val="000000" w:themeColor="text1"/>
              </w:rPr>
              <w:t>1</w:t>
            </w:r>
            <w:r w:rsidRPr="00CD3980">
              <w:rPr>
                <w:rFonts w:ascii="UD デジタル 教科書体 NK-R" w:eastAsia="UD デジタル 教科書体 NK-R" w:hAnsi="ＭＳ 明朝" w:cs="ＭＳ Ｐゴシック" w:hint="eastAsia"/>
                <w:color w:val="000000" w:themeColor="text1"/>
              </w:rPr>
              <w:t>年時点の退院率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19B5"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B1FC1"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 w:val="18"/>
                <w:szCs w:val="18"/>
              </w:rPr>
              <w:t>集計中</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DF147"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９２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32DF32E"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９２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4D70301"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９２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79B084B"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９２．３</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199F14C"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９２．５</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AD876"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９２．７</w:t>
            </w:r>
          </w:p>
        </w:tc>
      </w:tr>
      <w:tr w:rsidR="00CD3980" w:rsidRPr="00CD3980" w14:paraId="3DB8A089" w14:textId="77777777" w:rsidTr="003C7C04">
        <w:trPr>
          <w:trHeight w:val="70"/>
        </w:trPr>
        <w:tc>
          <w:tcPr>
            <w:tcW w:w="705" w:type="dxa"/>
            <w:vMerge/>
            <w:tcBorders>
              <w:left w:val="single" w:sz="4" w:space="0" w:color="auto"/>
              <w:bottom w:val="single" w:sz="4" w:space="0" w:color="auto"/>
              <w:right w:val="single" w:sz="4" w:space="0" w:color="auto"/>
            </w:tcBorders>
            <w:shd w:val="clear" w:color="auto" w:fill="auto"/>
            <w:noWrap/>
          </w:tcPr>
          <w:p w14:paraId="25C0C1B9" w14:textId="77777777" w:rsidR="00192CCB" w:rsidRPr="00CD3980" w:rsidRDefault="00192CCB" w:rsidP="003C7C04">
            <w:pPr>
              <w:widowControl/>
              <w:jc w:val="left"/>
              <w:rPr>
                <w:rFonts w:ascii="UD デジタル 教科書体 NK-R" w:eastAsia="UD デジタル 教科書体 NK-R" w:hAnsi="ＭＳ 明朝"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D49DC3"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在院期間</w:t>
            </w:r>
            <w:r w:rsidRPr="00CD3980">
              <w:rPr>
                <w:rFonts w:ascii="UD デジタル 教科書体 NK-R" w:eastAsia="UD デジタル 教科書体 NK-R" w:cs="ＭＳ Ｐゴシック" w:hint="eastAsia"/>
                <w:color w:val="000000" w:themeColor="text1"/>
              </w:rPr>
              <w:t>1</w:t>
            </w:r>
            <w:r w:rsidRPr="00CD3980">
              <w:rPr>
                <w:rFonts w:ascii="UD デジタル 教科書体 NK-R" w:eastAsia="UD デジタル 教科書体 NK-R" w:hAnsi="ＭＳ 明朝" w:cs="ＭＳ Ｐゴシック" w:hint="eastAsia"/>
                <w:color w:val="000000" w:themeColor="text1"/>
              </w:rPr>
              <w:t>年以上の長期入院者数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2D96"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2B51F"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sz w:val="22"/>
                <w:szCs w:val="24"/>
              </w:rPr>
            </w:pPr>
            <w:r w:rsidRPr="00CD3980">
              <w:rPr>
                <w:rFonts w:ascii="UD デジタル 教科書体 NK-R" w:eastAsia="UD デジタル 教科書体 NK-R" w:cs="ＭＳ Ｐゴシック" w:hint="eastAsia"/>
                <w:color w:val="000000" w:themeColor="text1"/>
                <w:sz w:val="18"/>
                <w:szCs w:val="18"/>
              </w:rPr>
              <w:t>集計中</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5A2D"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24"/>
              </w:rPr>
            </w:pPr>
            <w:r w:rsidRPr="00CD3980">
              <w:rPr>
                <w:rFonts w:ascii="UD デジタル 教科書体 NK-R" w:eastAsia="UD デジタル 教科書体 NK-R" w:cs="ＭＳ Ｐゴシック" w:hint="eastAsia"/>
                <w:color w:val="000000" w:themeColor="text1"/>
                <w:sz w:val="18"/>
                <w:szCs w:val="24"/>
              </w:rPr>
              <w:t>１，３０５</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18F4A1C"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24"/>
              </w:rPr>
            </w:pPr>
            <w:r w:rsidRPr="00CD3980">
              <w:rPr>
                <w:rFonts w:ascii="UD デジタル 教科書体 NK-R" w:eastAsia="UD デジタル 教科書体 NK-R" w:cs="ＭＳ Ｐゴシック" w:hint="eastAsia"/>
                <w:color w:val="000000" w:themeColor="text1"/>
                <w:sz w:val="18"/>
                <w:szCs w:val="24"/>
              </w:rPr>
              <w:t>１，２５９</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11B053D"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24"/>
              </w:rPr>
            </w:pPr>
            <w:r w:rsidRPr="00CD3980">
              <w:rPr>
                <w:rFonts w:ascii="UD デジタル 教科書体 NK-R" w:eastAsia="UD デジタル 教科書体 NK-R" w:cs="ＭＳ Ｐゴシック" w:hint="eastAsia"/>
                <w:color w:val="000000" w:themeColor="text1"/>
                <w:sz w:val="18"/>
                <w:szCs w:val="24"/>
              </w:rPr>
              <w:t>１，２１３</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4A4D2AC"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24"/>
              </w:rPr>
            </w:pPr>
            <w:r w:rsidRPr="00CD3980">
              <w:rPr>
                <w:rFonts w:ascii="UD デジタル 教科書体 NK-R" w:eastAsia="UD デジタル 教科書体 NK-R" w:cs="ＭＳ Ｐゴシック" w:hint="eastAsia"/>
                <w:color w:val="000000" w:themeColor="text1"/>
                <w:sz w:val="18"/>
                <w:szCs w:val="24"/>
              </w:rPr>
              <w:t>１，１７１</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232DE57"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24"/>
              </w:rPr>
            </w:pPr>
            <w:r w:rsidRPr="00CD3980">
              <w:rPr>
                <w:rFonts w:ascii="UD デジタル 教科書体 NK-R" w:eastAsia="UD デジタル 教科書体 NK-R" w:cs="ＭＳ Ｐゴシック" w:hint="eastAsia"/>
                <w:color w:val="000000" w:themeColor="text1"/>
                <w:sz w:val="18"/>
                <w:szCs w:val="24"/>
              </w:rPr>
              <w:t>１，１２７</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85884"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24"/>
              </w:rPr>
            </w:pPr>
            <w:r w:rsidRPr="00CD3980">
              <w:rPr>
                <w:rFonts w:ascii="UD デジタル 教科書体 NK-R" w:eastAsia="UD デジタル 教科書体 NK-R" w:cs="ＭＳ Ｐゴシック" w:hint="eastAsia"/>
                <w:color w:val="000000" w:themeColor="text1"/>
                <w:sz w:val="18"/>
                <w:szCs w:val="24"/>
              </w:rPr>
              <w:t>１，０８２</w:t>
            </w:r>
          </w:p>
        </w:tc>
      </w:tr>
      <w:tr w:rsidR="00CD3980" w:rsidRPr="00CD3980" w14:paraId="67FB0792"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6EF386C7"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精神病床における</w:t>
            </w:r>
            <w:r w:rsidRPr="00CD3980">
              <w:rPr>
                <w:rFonts w:ascii="UD デジタル 教科書体 NK-R" w:eastAsia="UD デジタル 教科書体 NK-R" w:cs="ＭＳ Ｐゴシック" w:hint="eastAsia"/>
                <w:color w:val="000000" w:themeColor="text1"/>
              </w:rPr>
              <w:t>1</w:t>
            </w:r>
            <w:r w:rsidRPr="00CD3980">
              <w:rPr>
                <w:rFonts w:ascii="UD デジタル 教科書体 NK-R" w:eastAsia="UD デジタル 教科書体 NK-R" w:hAnsi="ＭＳ 明朝" w:cs="ＭＳ Ｐゴシック" w:hint="eastAsia"/>
                <w:color w:val="000000" w:themeColor="text1"/>
              </w:rPr>
              <w:t>年以上の長期入院患者数（</w:t>
            </w:r>
            <w:r w:rsidRPr="00CD3980">
              <w:rPr>
                <w:rFonts w:ascii="UD デジタル 教科書体 NK-R" w:eastAsia="UD デジタル 教科書体 NK-R" w:cs="ＭＳ Ｐゴシック" w:hint="eastAsia"/>
                <w:color w:val="000000" w:themeColor="text1"/>
              </w:rPr>
              <w:t>65</w:t>
            </w:r>
            <w:r w:rsidRPr="00CD3980">
              <w:rPr>
                <w:rFonts w:ascii="UD デジタル 教科書体 NK-R" w:eastAsia="UD デジタル 教科書体 NK-R" w:hAnsi="ＭＳ 明朝" w:cs="ＭＳ Ｐゴシック" w:hint="eastAsia"/>
                <w:color w:val="000000" w:themeColor="text1"/>
              </w:rPr>
              <w:t>歳以上）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6666C"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406E4"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 w:val="18"/>
                <w:szCs w:val="18"/>
              </w:rPr>
              <w:t>集計中</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2182"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８１０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767596A"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７６９</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2DDDB2D"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７３０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42E1282"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６９１</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688D1CD"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６５２</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597BD"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６１２</w:t>
            </w:r>
          </w:p>
        </w:tc>
      </w:tr>
      <w:tr w:rsidR="00CD3980" w:rsidRPr="00CD3980" w14:paraId="65EB3757"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245E6B0B"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精神病床における</w:t>
            </w:r>
            <w:r w:rsidRPr="00CD3980">
              <w:rPr>
                <w:rFonts w:ascii="UD デジタル 教科書体 NK-R" w:eastAsia="UD デジタル 教科書体 NK-R" w:cs="ＭＳ Ｐゴシック" w:hint="eastAsia"/>
                <w:color w:val="000000" w:themeColor="text1"/>
              </w:rPr>
              <w:t>1</w:t>
            </w:r>
            <w:r w:rsidRPr="00CD3980">
              <w:rPr>
                <w:rFonts w:ascii="UD デジタル 教科書体 NK-R" w:eastAsia="UD デジタル 教科書体 NK-R" w:hAnsi="ＭＳ 明朝" w:cs="ＭＳ Ｐゴシック" w:hint="eastAsia"/>
                <w:color w:val="000000" w:themeColor="text1"/>
              </w:rPr>
              <w:t>年以上の長期入院患者数（</w:t>
            </w:r>
            <w:r w:rsidRPr="00CD3980">
              <w:rPr>
                <w:rFonts w:ascii="UD デジタル 教科書体 NK-R" w:eastAsia="UD デジタル 教科書体 NK-R" w:cs="ＭＳ Ｐゴシック" w:hint="eastAsia"/>
                <w:color w:val="000000" w:themeColor="text1"/>
              </w:rPr>
              <w:t>65</w:t>
            </w:r>
            <w:r w:rsidRPr="00CD3980">
              <w:rPr>
                <w:rFonts w:ascii="UD デジタル 教科書体 NK-R" w:eastAsia="UD デジタル 教科書体 NK-R" w:hAnsi="ＭＳ 明朝" w:cs="ＭＳ Ｐゴシック" w:hint="eastAsia"/>
                <w:color w:val="000000" w:themeColor="text1"/>
              </w:rPr>
              <w:t>歳未満）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D5A43"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B14E"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 w:val="18"/>
                <w:szCs w:val="18"/>
              </w:rPr>
              <w:t>集計中</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C591"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４９５</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BAA2969"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４９０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A0383E7"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４８３</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3E7F7D4"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４８０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51B61B9"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４７５</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CAA7"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４７０</w:t>
            </w:r>
          </w:p>
        </w:tc>
      </w:tr>
      <w:tr w:rsidR="00CD3980" w:rsidRPr="00CD3980" w14:paraId="14902A3F" w14:textId="77777777" w:rsidTr="003C7C04">
        <w:trPr>
          <w:trHeight w:val="1061"/>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0BB6FA2C"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精神障害者の精神病床から退院後、1年以内の地域での平均生活日数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1D3D"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日</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69EE"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集計中</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A8ED9"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325.0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FD70E4D"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325.0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84C4FED"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325.3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2A31A87"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325.3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63D884E"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325.3</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2FB50" w14:textId="77777777" w:rsidR="00192CCB" w:rsidRPr="00CD3980" w:rsidRDefault="00192CCB" w:rsidP="003C7C04">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325.3</w:t>
            </w:r>
          </w:p>
        </w:tc>
      </w:tr>
      <w:tr w:rsidR="00CD3980" w:rsidRPr="00CD3980" w14:paraId="53A17E0D" w14:textId="77777777" w:rsidTr="00192CCB">
        <w:trPr>
          <w:trHeight w:val="188"/>
        </w:trPr>
        <w:tc>
          <w:tcPr>
            <w:tcW w:w="283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B161DD" w14:textId="1AE30176" w:rsidR="00192CCB" w:rsidRPr="00CD3980" w:rsidRDefault="00192CCB" w:rsidP="00192CCB">
            <w:pPr>
              <w:widowControl/>
              <w:spacing w:line="0" w:lineRule="atLeast"/>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保健所ごとの保健・医療・福祉関係者の協議の場の設置数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045738" w14:textId="6E9C371E"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箇所</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2A544" w14:textId="3ACAFFC5"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sz w:val="22"/>
              </w:rPr>
              <w:t>４</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44477" w14:textId="0966024E"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EF567" w14:textId="41DDF421"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53FC8" w14:textId="34E32D0D"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39288" w14:textId="721FE577"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ECBCC" w14:textId="0B2760C8"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8A59BD" w14:textId="43719FB0" w:rsidR="00192CCB" w:rsidRPr="00CD3980" w:rsidRDefault="00192CCB" w:rsidP="00192CCB">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４</w:t>
            </w:r>
          </w:p>
        </w:tc>
      </w:tr>
      <w:tr w:rsidR="00CD3980" w:rsidRPr="00CD3980" w14:paraId="628387A0" w14:textId="77777777" w:rsidTr="003C7C04">
        <w:trPr>
          <w:trHeight w:val="1114"/>
        </w:trPr>
        <w:tc>
          <w:tcPr>
            <w:tcW w:w="28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640711"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lastRenderedPageBreak/>
              <w:t>項　　目</w:t>
            </w:r>
          </w:p>
        </w:tc>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6FE16E"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C281305"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R5</w:t>
            </w:r>
          </w:p>
          <w:p w14:paraId="286EB3C2"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39F2E694"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8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849215"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R６</w:t>
            </w:r>
          </w:p>
          <w:p w14:paraId="16E51310"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6D1901B6"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73638618"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R７</w:t>
            </w:r>
          </w:p>
          <w:p w14:paraId="4C1C44F9"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738EE0D7"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R８</w:t>
            </w:r>
          </w:p>
          <w:p w14:paraId="4B5496E2"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072D42D5"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R９</w:t>
            </w:r>
          </w:p>
          <w:p w14:paraId="6E6999FA"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vAlign w:val="center"/>
          </w:tcPr>
          <w:p w14:paraId="6444F94A"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cs="ＭＳ Ｐゴシック" w:hint="eastAsia"/>
                <w:color w:val="000000" w:themeColor="text1"/>
              </w:rPr>
              <w:t>R１０</w:t>
            </w:r>
          </w:p>
          <w:p w14:paraId="451C7442"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8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A4E2C9" w14:textId="77777777" w:rsidR="00192CCB" w:rsidRPr="00CD3980" w:rsidRDefault="00192CCB" w:rsidP="003C7C04">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R１１</w:t>
            </w:r>
          </w:p>
          <w:p w14:paraId="239D3EEB" w14:textId="77777777" w:rsidR="00192CCB" w:rsidRPr="00CD3980" w:rsidRDefault="00192CCB" w:rsidP="003C7C04">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1BA396FB"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756DA31E"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保健所ごとの保健・医療・福祉関係者の協議の場の設置数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B368"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箇所</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4A4A59D9"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４</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5B519"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5E13CB3"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CE276D8"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6F611D0"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9162E22"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49277"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４</w:t>
            </w:r>
          </w:p>
        </w:tc>
      </w:tr>
      <w:tr w:rsidR="00CD3980" w:rsidRPr="00CD3980" w14:paraId="46027145"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6DE3D40D"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市町村ごとの保健・医療・福祉関係者の協議の場の設置割合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AF1C1"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4E295CD8"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４１</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B9B3E"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９７</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ADF6C05"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９７</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83FD522"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１００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3E0409C"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１００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D1B708C"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１００</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97676"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１００</w:t>
            </w:r>
          </w:p>
        </w:tc>
      </w:tr>
      <w:tr w:rsidR="00CD3980" w:rsidRPr="00CD3980" w14:paraId="4BF20018"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66C04D30"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医療的ケア児等コーディネーター養成研修修了者数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E2491"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08ADD1BB"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１６６</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39A93"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１66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55DB041"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186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63F5F97"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186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843039E"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206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DEE7D1F"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206</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2D4FF"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2２6</w:t>
            </w:r>
          </w:p>
        </w:tc>
      </w:tr>
      <w:tr w:rsidR="00CD3980" w:rsidRPr="00CD3980" w14:paraId="078B3D7D"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1DFA812C"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医療的ケア児等コーディネーターを配置している事業所数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A3067"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095FBAD6"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１１４</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47EF"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114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BC76B65"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119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C6FFE25"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119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F75C667"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124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494C02"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129</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5ECD3"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134</w:t>
            </w:r>
          </w:p>
        </w:tc>
      </w:tr>
      <w:tr w:rsidR="00CD3980" w:rsidRPr="00CD3980" w14:paraId="7CD76828"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03C287EE"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主に重症心身障害児を支援する児童発達支援事業所の設置市町村又は圏域の割合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56CAF"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74874A64" w14:textId="77777777" w:rsidR="00192CCB" w:rsidRPr="00CD3980" w:rsidRDefault="00192CCB" w:rsidP="003C7C04">
            <w:pPr>
              <w:jc w:val="center"/>
              <w:rPr>
                <w:rFonts w:ascii="UD デジタル 教科書体 NK-R" w:eastAsia="UD デジタル 教科書体 NK-R"/>
                <w:color w:val="000000" w:themeColor="text1"/>
                <w:sz w:val="22"/>
              </w:rPr>
            </w:pPr>
            <w:r w:rsidRPr="00CD3980">
              <w:rPr>
                <w:rFonts w:ascii="UD デジタル 教科書体 NK-R" w:eastAsia="UD デジタル 教科書体 NK-R" w:hint="eastAsia"/>
                <w:color w:val="000000" w:themeColor="text1"/>
                <w:sz w:val="22"/>
              </w:rPr>
              <w:t>１５．４</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DCFD9"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15.4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F5B7281"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2447AF4"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40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82DD667"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60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1871F9D"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80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4769F"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r>
      <w:tr w:rsidR="00CD3980" w:rsidRPr="00CD3980" w14:paraId="198BD9D2"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6EC3C1C9"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主に重症心身障害児を支援する放課後等デイサービス事業所の設置市町村又は圏域の割合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E3494"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5B63F5A5" w14:textId="77777777" w:rsidR="00192CCB" w:rsidRPr="00CD3980" w:rsidRDefault="00192CCB" w:rsidP="003C7C04">
            <w:pPr>
              <w:jc w:val="center"/>
              <w:rPr>
                <w:rFonts w:ascii="UD デジタル 教科書体 NK-R" w:eastAsia="UD デジタル 教科書体 NK-R"/>
                <w:color w:val="000000" w:themeColor="text1"/>
                <w:sz w:val="22"/>
              </w:rPr>
            </w:pPr>
            <w:r w:rsidRPr="00CD3980">
              <w:rPr>
                <w:rFonts w:ascii="UD デジタル 教科書体 NK-R" w:eastAsia="UD デジタル 教科書体 NK-R" w:hint="eastAsia"/>
                <w:color w:val="000000" w:themeColor="text1"/>
                <w:sz w:val="22"/>
              </w:rPr>
              <w:t>１７．９</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399A7"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4BA65EC"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DE4E8CC"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40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1C3C0B0"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60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DC3ECF7"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80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68F15"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r>
      <w:tr w:rsidR="00CD3980" w:rsidRPr="00CD3980" w14:paraId="0C74430A"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253001D1"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認知症サポート医の養成者数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6F11"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BA53B"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１４４</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EC245"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41F91E2"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１６２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A2C4326"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１７１</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F18DD8D"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１８０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7F82E69"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１８９</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930DD"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１９８</w:t>
            </w:r>
          </w:p>
        </w:tc>
      </w:tr>
      <w:tr w:rsidR="00CD3980" w:rsidRPr="00CD3980" w14:paraId="5DEF45FF"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633C8550"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認知症サポーター養成数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32E1F"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D2FDA"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 w:val="12"/>
                <w:szCs w:val="12"/>
              </w:rPr>
              <w:t>1</w:t>
            </w:r>
            <w:r w:rsidRPr="00CD3980">
              <w:rPr>
                <w:rFonts w:ascii="UD デジタル 教科書体 NK-R" w:eastAsia="UD デジタル 教科書体 NK-R"/>
                <w:color w:val="000000" w:themeColor="text1"/>
                <w:sz w:val="12"/>
                <w:szCs w:val="12"/>
              </w:rPr>
              <w:t>40,252</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1C12B"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99C7BF1"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 w:val="12"/>
                <w:szCs w:val="12"/>
              </w:rPr>
              <w:t>1</w:t>
            </w:r>
            <w:r w:rsidRPr="00CD3980">
              <w:rPr>
                <w:rFonts w:ascii="UD デジタル 教科書体 NK-R" w:eastAsia="UD デジタル 教科書体 NK-R"/>
                <w:color w:val="000000" w:themeColor="text1"/>
                <w:sz w:val="12"/>
                <w:szCs w:val="12"/>
              </w:rPr>
              <w:t>58,800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34BA6EB"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84F3B18"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29AEA9F"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7CCF9" w14:textId="77777777" w:rsidR="00192CCB" w:rsidRPr="00CD3980" w:rsidRDefault="00192CCB" w:rsidP="003C7C04">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w:t>
            </w:r>
          </w:p>
        </w:tc>
      </w:tr>
      <w:tr w:rsidR="00CD3980" w:rsidRPr="00CD3980" w14:paraId="1CE57270"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3F5D23CD" w14:textId="77777777" w:rsidR="00192CCB" w:rsidRPr="00CD3980" w:rsidRDefault="00192CCB" w:rsidP="003C7C04">
            <w:pPr>
              <w:widowControl/>
              <w:snapToGrid w:val="0"/>
              <w:spacing w:line="0" w:lineRule="atLeast"/>
              <w:jc w:val="left"/>
              <w:rPr>
                <w:rFonts w:ascii="UD デジタル 教科書体 NK-R" w:eastAsia="UD デジタル 教科書体 NK-R" w:hAnsi="ＭＳ 明朝" w:cs="ＭＳ Ｐゴシック"/>
                <w:color w:val="000000" w:themeColor="text1"/>
                <w:sz w:val="21"/>
              </w:rPr>
            </w:pPr>
            <w:r w:rsidRPr="00CD3980">
              <w:rPr>
                <w:rFonts w:ascii="UD デジタル 教科書体 NK-R" w:eastAsia="UD デジタル 教科書体 NK-R" w:hAnsi="ＭＳ 明朝" w:cs="ＭＳ Ｐゴシック" w:hint="eastAsia"/>
                <w:color w:val="000000" w:themeColor="text1"/>
                <w:sz w:val="21"/>
              </w:rPr>
              <w:t>地域生活支援広域調整会議等事業</w:t>
            </w:r>
          </w:p>
          <w:p w14:paraId="733332FB"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協議会の開催見込み数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7BA47"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回</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1E946" w14:textId="77777777" w:rsidR="00192CCB" w:rsidRPr="00CD3980" w:rsidRDefault="00192CCB" w:rsidP="003C7C04">
            <w:pPr>
              <w:jc w:val="center"/>
              <w:rPr>
                <w:rFonts w:ascii="UD デジタル 教科書体 NK-R" w:eastAsia="UD デジタル 教科書体 NK-R"/>
                <w:color w:val="000000" w:themeColor="text1"/>
                <w:sz w:val="12"/>
                <w:szCs w:val="12"/>
              </w:rPr>
            </w:pPr>
            <w:r w:rsidRPr="00CD3980">
              <w:rPr>
                <w:rFonts w:ascii="UD デジタル 教科書体 NK-R" w:eastAsia="UD デジタル 教科書体 NK-R"/>
                <w:color w:val="000000" w:themeColor="text1"/>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ECDBC" w14:textId="77777777" w:rsidR="00192CCB" w:rsidRPr="00CD3980" w:rsidRDefault="00192CCB" w:rsidP="003C7C04">
            <w:pPr>
              <w:jc w:val="center"/>
              <w:rPr>
                <w:rFonts w:ascii="UD デジタル 教科書体 NK-R" w:eastAsia="UD デジタル 教科書体 NK-R"/>
                <w:color w:val="000000" w:themeColor="text1"/>
                <w:sz w:val="12"/>
                <w:szCs w:val="12"/>
              </w:rPr>
            </w:pPr>
            <w:r w:rsidRPr="00CD3980">
              <w:rPr>
                <w:rFonts w:ascii="UD デジタル 教科書体 NK-R" w:eastAsia="UD デジタル 教科書体 NK-R" w:hint="eastAsia"/>
                <w:color w:val="000000" w:themeColor="text1"/>
              </w:rPr>
              <w:t>０</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A77A50C" w14:textId="77777777" w:rsidR="00192CCB" w:rsidRPr="00CD3980" w:rsidRDefault="00192CCB" w:rsidP="003C7C04">
            <w:pPr>
              <w:jc w:val="center"/>
              <w:rPr>
                <w:rFonts w:ascii="UD デジタル 教科書体 NK-R" w:eastAsia="UD デジタル 教科書体 NK-R"/>
                <w:color w:val="000000" w:themeColor="text1"/>
                <w:sz w:val="12"/>
                <w:szCs w:val="12"/>
              </w:rPr>
            </w:pPr>
            <w:r w:rsidRPr="00CD3980">
              <w:rPr>
                <w:rFonts w:ascii="UD デジタル 教科書体 NK-R" w:eastAsia="UD デジタル 教科書体 NK-R" w:hint="eastAsia"/>
                <w:color w:val="000000" w:themeColor="text1"/>
              </w:rPr>
              <w:t>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B03B207" w14:textId="77777777" w:rsidR="00192CCB" w:rsidRPr="00CD3980" w:rsidRDefault="00192CCB" w:rsidP="003C7C04">
            <w:pPr>
              <w:jc w:val="center"/>
              <w:rPr>
                <w:rFonts w:ascii="UD デジタル 教科書体 NK-R" w:eastAsia="UD デジタル 教科書体 NK-R"/>
                <w:color w:val="000000" w:themeColor="text1"/>
                <w:sz w:val="12"/>
                <w:szCs w:val="12"/>
              </w:rPr>
            </w:pPr>
            <w:r w:rsidRPr="00CD3980">
              <w:rPr>
                <w:rFonts w:ascii="UD デジタル 教科書体 NK-R" w:eastAsia="UD デジタル 教科書体 NK-R" w:hint="eastAsia"/>
                <w:color w:val="000000" w:themeColor="text1"/>
              </w:rPr>
              <w:t>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7D162E7" w14:textId="77777777" w:rsidR="00192CCB" w:rsidRPr="00CD3980" w:rsidRDefault="00192CCB" w:rsidP="003C7C04">
            <w:pPr>
              <w:jc w:val="center"/>
              <w:rPr>
                <w:rFonts w:ascii="UD デジタル 教科書体 NK-R" w:eastAsia="UD デジタル 教科書体 NK-R"/>
                <w:color w:val="000000" w:themeColor="text1"/>
                <w:sz w:val="12"/>
                <w:szCs w:val="12"/>
              </w:rPr>
            </w:pPr>
            <w:r w:rsidRPr="00CD3980">
              <w:rPr>
                <w:rFonts w:ascii="UD デジタル 教科書体 NK-R" w:eastAsia="UD デジタル 教科書体 NK-R" w:hint="eastAsia"/>
                <w:color w:val="000000" w:themeColor="text1"/>
              </w:rPr>
              <w:t>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6CBFFC7" w14:textId="77777777" w:rsidR="00192CCB" w:rsidRPr="00CD3980" w:rsidRDefault="00192CCB" w:rsidP="003C7C04">
            <w:pPr>
              <w:jc w:val="center"/>
              <w:rPr>
                <w:rFonts w:ascii="UD デジタル 教科書体 NK-R" w:eastAsia="UD デジタル 教科書体 NK-R"/>
                <w:color w:val="000000" w:themeColor="text1"/>
                <w:sz w:val="12"/>
                <w:szCs w:val="12"/>
              </w:rPr>
            </w:pPr>
            <w:r w:rsidRPr="00CD3980">
              <w:rPr>
                <w:rFonts w:ascii="UD デジタル 教科書体 NK-R" w:eastAsia="UD デジタル 教科書体 NK-R" w:hint="eastAsia"/>
                <w:color w:val="000000" w:themeColor="text1"/>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302F" w14:textId="77777777" w:rsidR="00192CCB" w:rsidRPr="00CD3980" w:rsidRDefault="00192CCB" w:rsidP="003C7C04">
            <w:pPr>
              <w:jc w:val="center"/>
              <w:rPr>
                <w:rFonts w:ascii="UD デジタル 教科書体 NK-R" w:eastAsia="UD デジタル 教科書体 NK-R"/>
                <w:color w:val="000000" w:themeColor="text1"/>
                <w:sz w:val="12"/>
                <w:szCs w:val="12"/>
              </w:rPr>
            </w:pPr>
            <w:r w:rsidRPr="00CD3980">
              <w:rPr>
                <w:rFonts w:ascii="UD デジタル 教科書体 NK-R" w:eastAsia="UD デジタル 教科書体 NK-R" w:hint="eastAsia"/>
                <w:color w:val="000000" w:themeColor="text1"/>
              </w:rPr>
              <w:t>1</w:t>
            </w:r>
          </w:p>
        </w:tc>
      </w:tr>
      <w:tr w:rsidR="00CD3980" w:rsidRPr="00CD3980" w14:paraId="0B37A5BD"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2963F3CD"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21"/>
              </w:rPr>
              <w:t>地域移行・地域生活支援事業</w:t>
            </w:r>
            <w:r w:rsidRPr="00CD3980">
              <w:rPr>
                <w:rFonts w:ascii="UD デジタル 教科書体 NK-R" w:eastAsia="UD デジタル 教科書体 NK-R" w:hAnsi="ＭＳ 明朝" w:cs="ＭＳ Ｐゴシック" w:hint="eastAsia"/>
                <w:color w:val="000000" w:themeColor="text1"/>
              </w:rPr>
              <w:t>ピアサポート研修受講者数</w:t>
            </w:r>
            <w:r w:rsidRPr="00CD3980">
              <w:rPr>
                <w:rFonts w:ascii="UD デジタル 教科書体 NK-R" w:eastAsia="UD デジタル 教科書体 NK-R" w:hAnsi="ＭＳ 明朝" w:cs="ＭＳ Ｐゴシック" w:hint="eastAsia"/>
                <w:color w:val="000000" w:themeColor="text1"/>
                <w:sz w:val="21"/>
              </w:rPr>
              <w:t>（延数）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D364"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68DF4"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Ansi="ＭＳ 明朝" w:cs="ＭＳ Ｐゴシック" w:hint="eastAsia"/>
                <w:color w:val="000000" w:themeColor="text1"/>
              </w:rPr>
              <w:t>6</w:t>
            </w:r>
            <w:r w:rsidRPr="00CD3980">
              <w:rPr>
                <w:rFonts w:ascii="UD デジタル 教科書体 NK-R" w:eastAsia="UD デジタル 教科書体 NK-R" w:hAnsi="ＭＳ 明朝" w:cs="ＭＳ Ｐゴシック"/>
                <w:color w:val="000000" w:themeColor="text1"/>
              </w:rPr>
              <w:t>6</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08F66"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６６</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D1A1A04"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Ansi="ＭＳ 明朝" w:cs="ＭＳ Ｐゴシック" w:hint="eastAsia"/>
                <w:color w:val="000000" w:themeColor="text1"/>
              </w:rPr>
              <w:t>7</w:t>
            </w:r>
            <w:r w:rsidRPr="00CD3980">
              <w:rPr>
                <w:rFonts w:ascii="UD デジタル 教科書体 NK-R" w:eastAsia="UD デジタル 教科書体 NK-R" w:hAnsi="ＭＳ 明朝" w:cs="ＭＳ Ｐゴシック"/>
                <w:color w:val="000000" w:themeColor="text1"/>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D64DCC1"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Ansi="ＭＳ 明朝" w:cs="ＭＳ Ｐゴシック" w:hint="eastAsia"/>
                <w:color w:val="000000" w:themeColor="text1"/>
                <w:szCs w:val="24"/>
              </w:rPr>
              <w:t>8</w:t>
            </w:r>
            <w:r w:rsidRPr="00CD3980">
              <w:rPr>
                <w:rFonts w:ascii="UD デジタル 教科書体 NK-R" w:eastAsia="UD デジタル 教科書体 NK-R" w:hAnsi="ＭＳ 明朝" w:cs="ＭＳ Ｐゴシック"/>
                <w:color w:val="000000" w:themeColor="text1"/>
                <w:szCs w:val="24"/>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1758EA9"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Ansi="ＭＳ 明朝" w:cs="ＭＳ Ｐゴシック" w:hint="eastAsia"/>
                <w:color w:val="000000" w:themeColor="text1"/>
                <w:szCs w:val="24"/>
              </w:rPr>
              <w:t>9</w:t>
            </w:r>
            <w:r w:rsidRPr="00CD3980">
              <w:rPr>
                <w:rFonts w:ascii="UD デジタル 教科書体 NK-R" w:eastAsia="UD デジタル 教科書体 NK-R" w:hAnsi="ＭＳ 明朝" w:cs="ＭＳ Ｐゴシック"/>
                <w:color w:val="000000" w:themeColor="text1"/>
                <w:szCs w:val="24"/>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5EECC3A"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Ansi="ＭＳ 明朝" w:cs="ＭＳ Ｐゴシック" w:hint="eastAsia"/>
                <w:color w:val="000000" w:themeColor="text1"/>
                <w:szCs w:val="24"/>
              </w:rPr>
              <w:t>1</w:t>
            </w:r>
            <w:r w:rsidRPr="00CD3980">
              <w:rPr>
                <w:rFonts w:ascii="UD デジタル 教科書体 NK-R" w:eastAsia="UD デジタル 教科書体 NK-R" w:hAnsi="ＭＳ 明朝" w:cs="ＭＳ Ｐゴシック"/>
                <w:color w:val="000000" w:themeColor="text1"/>
                <w:szCs w:val="24"/>
              </w:rPr>
              <w:t>00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D9706" w14:textId="77777777" w:rsidR="00192CCB" w:rsidRPr="00CD3980" w:rsidRDefault="00192CCB" w:rsidP="003C7C04">
            <w:pPr>
              <w:jc w:val="center"/>
              <w:rPr>
                <w:rFonts w:ascii="UD デジタル 教科書体 NK-R" w:eastAsia="UD デジタル 教科書体 NK-R"/>
                <w:color w:val="000000" w:themeColor="text1"/>
              </w:rPr>
            </w:pPr>
            <w:r w:rsidRPr="00CD3980">
              <w:rPr>
                <w:rFonts w:ascii="UD デジタル 教科書体 NK-R" w:eastAsia="UD デジタル 教科書体 NK-R" w:hAnsi="ＭＳ 明朝" w:cs="ＭＳ Ｐゴシック" w:hint="eastAsia"/>
                <w:color w:val="000000" w:themeColor="text1"/>
                <w:szCs w:val="24"/>
              </w:rPr>
              <w:t>1</w:t>
            </w:r>
            <w:r w:rsidRPr="00CD3980">
              <w:rPr>
                <w:rFonts w:ascii="UD デジタル 教科書体 NK-R" w:eastAsia="UD デジタル 教科書体 NK-R" w:hAnsi="ＭＳ 明朝" w:cs="ＭＳ Ｐゴシック"/>
                <w:color w:val="000000" w:themeColor="text1"/>
                <w:szCs w:val="24"/>
              </w:rPr>
              <w:t>10</w:t>
            </w:r>
          </w:p>
        </w:tc>
      </w:tr>
      <w:tr w:rsidR="00CD3980" w:rsidRPr="00CD3980" w14:paraId="6BB3F40C" w14:textId="77777777" w:rsidTr="003C7C04">
        <w:trPr>
          <w:trHeight w:val="70"/>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tcPr>
          <w:p w14:paraId="70DDEE24" w14:textId="77777777" w:rsidR="00192CCB" w:rsidRPr="00CD3980" w:rsidRDefault="00192CCB" w:rsidP="003C7C04">
            <w:pPr>
              <w:widowControl/>
              <w:snapToGrid w:val="0"/>
              <w:spacing w:line="0" w:lineRule="atLeast"/>
              <w:jc w:val="left"/>
              <w:rPr>
                <w:rFonts w:ascii="UD デジタル 教科書体 NK-R" w:eastAsia="UD デジタル 教科書体 NK-R" w:hAnsi="ＭＳ 明朝" w:cs="ＭＳ Ｐゴシック"/>
                <w:color w:val="000000" w:themeColor="text1"/>
                <w:sz w:val="21"/>
              </w:rPr>
            </w:pPr>
            <w:r w:rsidRPr="00CD3980">
              <w:rPr>
                <w:rFonts w:ascii="UD デジタル 教科書体 NK-R" w:eastAsia="UD デジタル 教科書体 NK-R" w:hAnsi="ＭＳ 明朝" w:cs="ＭＳ Ｐゴシック" w:hint="eastAsia"/>
                <w:color w:val="000000" w:themeColor="text1"/>
                <w:sz w:val="21"/>
              </w:rPr>
              <w:t>災害派遣精神医療チーム体制整備事業</w:t>
            </w:r>
          </w:p>
          <w:p w14:paraId="0D05DAE9" w14:textId="77777777" w:rsidR="00192CCB" w:rsidRPr="00CD3980" w:rsidRDefault="00192CCB" w:rsidP="003C7C04">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cs="ＭＳ Ｐゴシック" w:hint="eastAsia"/>
                <w:color w:val="000000" w:themeColor="text1"/>
              </w:rPr>
              <w:t>DPAT</w:t>
            </w:r>
            <w:r w:rsidRPr="00CD3980">
              <w:rPr>
                <w:rFonts w:ascii="UD デジタル 教科書体 NK-R" w:eastAsia="UD デジタル 教科書体 NK-R" w:hAnsi="ＭＳ 明朝" w:cs="ＭＳ Ｐゴシック" w:hint="eastAsia"/>
                <w:color w:val="000000" w:themeColor="text1"/>
              </w:rPr>
              <w:t>隊員登録者数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BCBA0"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88" w:type="dxa"/>
            <w:tcBorders>
              <w:top w:val="single" w:sz="4" w:space="0" w:color="auto"/>
              <w:bottom w:val="single" w:sz="4" w:space="0" w:color="auto"/>
              <w:right w:val="single" w:sz="4" w:space="0" w:color="auto"/>
            </w:tcBorders>
            <w:shd w:val="clear" w:color="auto" w:fill="auto"/>
            <w:noWrap/>
            <w:vAlign w:val="center"/>
          </w:tcPr>
          <w:p w14:paraId="3DAF8EB2"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bCs/>
                <w:color w:val="000000" w:themeColor="text1"/>
                <w:szCs w:val="24"/>
              </w:rPr>
              <w:t>8</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206C7"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bCs/>
                <w:color w:val="000000" w:themeColor="text1"/>
                <w:szCs w:val="24"/>
              </w:rPr>
              <w:t>８</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FCAB80A"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bCs/>
                <w:color w:val="000000" w:themeColor="text1"/>
                <w:w w:val="80"/>
                <w:szCs w:val="24"/>
              </w:rPr>
              <w:t>1</w:t>
            </w:r>
            <w:r w:rsidRPr="00CD3980">
              <w:rPr>
                <w:rFonts w:ascii="UD デジタル 教科書体 NK-R" w:eastAsia="UD デジタル 教科書体 NK-R"/>
                <w:bCs/>
                <w:color w:val="000000" w:themeColor="text1"/>
                <w:w w:val="80"/>
                <w:szCs w:val="24"/>
              </w:rPr>
              <w:t>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F0336DE"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bCs/>
                <w:color w:val="000000" w:themeColor="text1"/>
                <w:szCs w:val="24"/>
              </w:rPr>
              <w:t>1</w:t>
            </w:r>
            <w:r w:rsidRPr="00CD3980">
              <w:rPr>
                <w:rFonts w:ascii="UD デジタル 教科書体 NK-R" w:eastAsia="UD デジタル 教科書体 NK-R"/>
                <w:bCs/>
                <w:color w:val="000000" w:themeColor="text1"/>
                <w:szCs w:val="24"/>
              </w:rPr>
              <w:t>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95CB752"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bCs/>
                <w:color w:val="000000" w:themeColor="text1"/>
                <w:szCs w:val="24"/>
              </w:rPr>
              <w:t>2</w:t>
            </w:r>
            <w:r w:rsidRPr="00CD3980">
              <w:rPr>
                <w:rFonts w:ascii="UD デジタル 教科書体 NK-R" w:eastAsia="UD デジタル 教科書体 NK-R"/>
                <w:bCs/>
                <w:color w:val="000000" w:themeColor="text1"/>
                <w:szCs w:val="24"/>
              </w:rPr>
              <w:t>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4F18201"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bCs/>
                <w:color w:val="000000" w:themeColor="text1"/>
                <w:szCs w:val="24"/>
              </w:rPr>
              <w:t>3</w:t>
            </w:r>
            <w:r w:rsidRPr="00CD3980">
              <w:rPr>
                <w:rFonts w:ascii="UD デジタル 教科書体 NK-R" w:eastAsia="UD デジタル 教科書体 NK-R"/>
                <w:bCs/>
                <w:color w:val="000000" w:themeColor="text1"/>
                <w:szCs w:val="24"/>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54991" w14:textId="77777777" w:rsidR="00192CCB" w:rsidRPr="00CD3980" w:rsidRDefault="00192CCB" w:rsidP="003C7C0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bCs/>
                <w:color w:val="000000" w:themeColor="text1"/>
                <w:szCs w:val="24"/>
              </w:rPr>
              <w:t>3</w:t>
            </w:r>
            <w:r w:rsidRPr="00CD3980">
              <w:rPr>
                <w:rFonts w:ascii="UD デジタル 教科書体 NK-R" w:eastAsia="UD デジタル 教科書体 NK-R"/>
                <w:bCs/>
                <w:color w:val="000000" w:themeColor="text1"/>
                <w:szCs w:val="24"/>
              </w:rPr>
              <w:t>3</w:t>
            </w:r>
          </w:p>
        </w:tc>
      </w:tr>
    </w:tbl>
    <w:p w14:paraId="00A879C2" w14:textId="5A53C691" w:rsidR="00192CCB" w:rsidRDefault="00192CCB" w:rsidP="00192CCB">
      <w:pPr>
        <w:snapToGrid w:val="0"/>
        <w:rPr>
          <w:rFonts w:ascii="UD デジタル 教科書体 NK-R" w:eastAsia="UD デジタル 教科書体 NK-R"/>
        </w:rPr>
      </w:pPr>
    </w:p>
    <w:p w14:paraId="5AF58044" w14:textId="77777777" w:rsidR="00192CCB" w:rsidRPr="00470FE1" w:rsidRDefault="00192CCB" w:rsidP="00192CCB">
      <w:pPr>
        <w:snapToGrid w:val="0"/>
        <w:rPr>
          <w:rFonts w:ascii="UD デジタル 教科書体 NK-R" w:eastAsia="UD デジタル 教科書体 NK-R"/>
        </w:rPr>
      </w:pPr>
    </w:p>
    <w:p w14:paraId="0FB479E8" w14:textId="5C40011B" w:rsidR="00662793" w:rsidRPr="00CD3980" w:rsidRDefault="004B0DFE" w:rsidP="004B0DFE">
      <w:pPr>
        <w:pStyle w:val="a3"/>
        <w:numPr>
          <w:ilvl w:val="0"/>
          <w:numId w:val="0"/>
        </w:numPr>
        <w:ind w:left="120"/>
        <w:rPr>
          <w:color w:val="FFFFFF" w:themeColor="background1"/>
        </w:rPr>
      </w:pPr>
      <w:r w:rsidRPr="004B0DFE">
        <w:rPr>
          <w:rFonts w:hint="eastAsia"/>
          <w:color w:val="FFFFFF" w:themeColor="background1"/>
        </w:rPr>
        <w:lastRenderedPageBreak/>
        <w:t>２．</w:t>
      </w:r>
      <w:r>
        <w:rPr>
          <w:rFonts w:hint="eastAsia"/>
          <w:color w:val="FF0000"/>
        </w:rPr>
        <w:t xml:space="preserve">　　</w:t>
      </w:r>
      <w:r w:rsidR="00E10D9C" w:rsidRPr="00CD3980">
        <w:rPr>
          <w:rFonts w:hint="eastAsia"/>
          <w:color w:val="FFFFFF" w:themeColor="background1"/>
        </w:rPr>
        <w:t>子どもへの支援の充実</w:t>
      </w:r>
    </w:p>
    <w:p w14:paraId="3A382790" w14:textId="77777777" w:rsidR="00004E0A" w:rsidRPr="00470FE1" w:rsidRDefault="00004E0A" w:rsidP="00004E0A">
      <w:pPr>
        <w:pStyle w:val="afff0"/>
      </w:pPr>
      <w:r w:rsidRPr="00470FE1">
        <w:rPr>
          <w:rFonts w:hint="eastAsia"/>
        </w:rPr>
        <w:t>≪　現状と課題　≫</w:t>
      </w:r>
    </w:p>
    <w:p w14:paraId="68882E34" w14:textId="4D10C16E" w:rsidR="00196C65" w:rsidRPr="00CD3980" w:rsidRDefault="008668A2" w:rsidP="00E10D9C">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81143E" w:rsidRPr="00470FE1">
        <w:rPr>
          <w:rFonts w:ascii="UD デジタル 教科書体 NK-R" w:eastAsia="UD デジタル 教科書体 NK-R" w:hint="eastAsia"/>
        </w:rPr>
        <w:t xml:space="preserve">　</w:t>
      </w:r>
      <w:r w:rsidR="004923B2" w:rsidRPr="00CD3980">
        <w:rPr>
          <w:rFonts w:ascii="UD デジタル 教科書体 NK-R" w:eastAsia="UD デジタル 教科書体 NK-R" w:hint="eastAsia"/>
          <w:color w:val="000000" w:themeColor="text1"/>
        </w:rPr>
        <w:t>障害や発達の遅れのある子どもの支援については、早期から適切な</w:t>
      </w:r>
      <w:r w:rsidR="00415EDF" w:rsidRPr="00CD3980">
        <w:rPr>
          <w:rFonts w:ascii="UD デジタル 教科書体 NK-R" w:eastAsia="UD デジタル 教科書体 NK-R" w:hint="eastAsia"/>
          <w:color w:val="000000" w:themeColor="text1"/>
        </w:rPr>
        <w:t>発達支援</w:t>
      </w:r>
      <w:r w:rsidR="004923B2" w:rsidRPr="00CD3980">
        <w:rPr>
          <w:rFonts w:ascii="UD デジタル 教科書体 NK-R" w:eastAsia="UD デジタル 教科書体 NK-R" w:hint="eastAsia"/>
          <w:color w:val="000000" w:themeColor="text1"/>
        </w:rPr>
        <w:t>を</w:t>
      </w:r>
      <w:r w:rsidR="00EB00BB" w:rsidRPr="00CD3980">
        <w:rPr>
          <w:rFonts w:ascii="UD デジタル 教科書体 NK-R" w:eastAsia="UD デジタル 教科書体 NK-R" w:hint="eastAsia"/>
          <w:color w:val="000000" w:themeColor="text1"/>
        </w:rPr>
        <w:t>受けることで</w:t>
      </w:r>
      <w:r w:rsidR="0057057E" w:rsidRPr="00CD3980">
        <w:rPr>
          <w:rFonts w:ascii="UD デジタル 教科書体 NK-R" w:eastAsia="UD デジタル 教科書体 NK-R" w:hint="eastAsia"/>
          <w:color w:val="000000" w:themeColor="text1"/>
        </w:rPr>
        <w:t>二次障害を防ぎ、子どものもつ</w:t>
      </w:r>
      <w:r w:rsidR="00975D66" w:rsidRPr="00CD3980">
        <w:rPr>
          <w:rFonts w:ascii="UD デジタル 教科書体 NK-R" w:eastAsia="UD デジタル 教科書体 NK-R" w:hint="eastAsia"/>
          <w:color w:val="000000" w:themeColor="text1"/>
        </w:rPr>
        <w:t>能力が</w:t>
      </w:r>
      <w:r w:rsidR="0057057E" w:rsidRPr="00CD3980">
        <w:rPr>
          <w:rFonts w:ascii="UD デジタル 教科書体 NK-R" w:eastAsia="UD デジタル 教科書体 NK-R" w:hint="eastAsia"/>
          <w:color w:val="000000" w:themeColor="text1"/>
        </w:rPr>
        <w:t>発揮できることにつながります。</w:t>
      </w:r>
      <w:r w:rsidR="00415EDF" w:rsidRPr="00CD3980">
        <w:rPr>
          <w:rFonts w:ascii="UD デジタル 教科書体 NK-R" w:eastAsia="UD デジタル 教科書体 NK-R" w:hint="eastAsia"/>
          <w:color w:val="000000" w:themeColor="text1"/>
        </w:rPr>
        <w:t>支援</w:t>
      </w:r>
      <w:r w:rsidR="0057057E" w:rsidRPr="00CD3980">
        <w:rPr>
          <w:rFonts w:ascii="UD デジタル 教科書体 NK-R" w:eastAsia="UD デジタル 教科書体 NK-R" w:hint="eastAsia"/>
          <w:color w:val="000000" w:themeColor="text1"/>
        </w:rPr>
        <w:t>が必要な子どもが適切な</w:t>
      </w:r>
      <w:r w:rsidR="00415EDF" w:rsidRPr="00CD3980">
        <w:rPr>
          <w:rFonts w:ascii="UD デジタル 教科書体 NK-R" w:eastAsia="UD デジタル 教科書体 NK-R" w:hint="eastAsia"/>
          <w:color w:val="000000" w:themeColor="text1"/>
        </w:rPr>
        <w:t>時期から</w:t>
      </w:r>
      <w:r w:rsidR="0057057E" w:rsidRPr="00CD3980">
        <w:rPr>
          <w:rFonts w:ascii="UD デジタル 教科書体 NK-R" w:eastAsia="UD デジタル 教科書体 NK-R" w:hint="eastAsia"/>
          <w:color w:val="000000" w:themeColor="text1"/>
        </w:rPr>
        <w:t>療育を受ける</w:t>
      </w:r>
      <w:r w:rsidR="00EB00BB" w:rsidRPr="00CD3980">
        <w:rPr>
          <w:rFonts w:ascii="UD デジタル 教科書体 NK-R" w:eastAsia="UD デジタル 教科書体 NK-R" w:hint="eastAsia"/>
          <w:color w:val="000000" w:themeColor="text1"/>
        </w:rPr>
        <w:t>ことができるよう、</w:t>
      </w:r>
      <w:r w:rsidR="00196C65" w:rsidRPr="00CD3980">
        <w:rPr>
          <w:rFonts w:ascii="UD デジタル 教科書体 NK-R" w:eastAsia="UD デジタル 教科書体 NK-R" w:hint="eastAsia"/>
          <w:color w:val="000000" w:themeColor="text1"/>
        </w:rPr>
        <w:t>乳幼児の健康診査</w:t>
      </w:r>
      <w:r w:rsidR="00034163" w:rsidRPr="00CD3980">
        <w:rPr>
          <w:rFonts w:ascii="UD デジタル 教科書体 NK-R" w:eastAsia="UD デジタル 教科書体 NK-R" w:hint="eastAsia"/>
          <w:color w:val="000000" w:themeColor="text1"/>
        </w:rPr>
        <w:t>（３歳児健診</w:t>
      </w:r>
      <w:r w:rsidR="000F5DF8" w:rsidRPr="00CD3980">
        <w:rPr>
          <w:rFonts w:ascii="UD デジタル 教科書体 NK-R" w:eastAsia="UD デジタル 教科書体 NK-R" w:hint="eastAsia"/>
          <w:color w:val="000000" w:themeColor="text1"/>
        </w:rPr>
        <w:t>受診率</w:t>
      </w:r>
      <w:r w:rsidR="00034163" w:rsidRPr="00CD3980">
        <w:rPr>
          <w:rFonts w:ascii="UD デジタル 教科書体 NK-R" w:eastAsia="UD デジタル 教科書体 NK-R" w:hint="eastAsia"/>
          <w:color w:val="000000" w:themeColor="text1"/>
        </w:rPr>
        <w:t>：</w:t>
      </w:r>
      <w:r w:rsidR="008B3B57" w:rsidRPr="00CD3980">
        <w:rPr>
          <w:rFonts w:ascii="UD デジタル 教科書体 NK-R" w:eastAsia="UD デジタル 教科書体 NK-R" w:hint="eastAsia"/>
          <w:color w:val="000000" w:themeColor="text1"/>
        </w:rPr>
        <w:t>㉚</w:t>
      </w:r>
      <w:r w:rsidR="008B3B57" w:rsidRPr="00CD3980">
        <w:rPr>
          <w:rFonts w:ascii="UD デジタル 教科書体 NK-R" w:eastAsia="UD デジタル 教科書体 NK-R"/>
          <w:color w:val="000000" w:themeColor="text1"/>
        </w:rPr>
        <w:t>93.4</w:t>
      </w:r>
      <w:r w:rsidR="008B3B57" w:rsidRPr="00CD3980">
        <w:rPr>
          <w:rFonts w:ascii="UD デジタル 教科書体 NK-R" w:eastAsia="UD デジタル 教科書体 NK-R" w:hint="eastAsia"/>
          <w:color w:val="000000" w:themeColor="text1"/>
        </w:rPr>
        <w:t>％→④</w:t>
      </w:r>
      <w:r w:rsidR="008B3B57" w:rsidRPr="00CD3980">
        <w:rPr>
          <w:rFonts w:ascii="UD デジタル 教科書体 NK-R" w:eastAsia="UD デジタル 教科書体 NK-R"/>
          <w:color w:val="000000" w:themeColor="text1"/>
        </w:rPr>
        <w:t>91.6%</w:t>
      </w:r>
      <w:r w:rsidR="00D4006E" w:rsidRPr="00CD3980">
        <w:rPr>
          <w:rFonts w:ascii="UD デジタル 教科書体 NK-R" w:eastAsia="UD デジタル 教科書体 NK-R" w:hint="eastAsia"/>
          <w:color w:val="000000" w:themeColor="text1"/>
        </w:rPr>
        <w:t>）</w:t>
      </w:r>
      <w:r w:rsidR="00EB00BB" w:rsidRPr="00CD3980">
        <w:rPr>
          <w:rFonts w:ascii="UD デジタル 教科書体 NK-R" w:eastAsia="UD デジタル 教科書体 NK-R" w:hint="eastAsia"/>
          <w:color w:val="000000" w:themeColor="text1"/>
        </w:rPr>
        <w:t>の</w:t>
      </w:r>
      <w:r w:rsidR="00034163" w:rsidRPr="00CD3980">
        <w:rPr>
          <w:rFonts w:ascii="UD デジタル 教科書体 NK-R" w:eastAsia="UD デジタル 教科書体 NK-R" w:hint="eastAsia"/>
          <w:color w:val="000000" w:themeColor="text1"/>
        </w:rPr>
        <w:t>適正なスクリーニング</w:t>
      </w:r>
      <w:r w:rsidR="00196C65" w:rsidRPr="00CD3980">
        <w:rPr>
          <w:rFonts w:ascii="UD デジタル 教科書体 NK-R" w:eastAsia="UD デジタル 教科書体 NK-R" w:hint="eastAsia"/>
          <w:color w:val="000000" w:themeColor="text1"/>
        </w:rPr>
        <w:t>や相談指導等を通じて、障害や発達の遅れの早期発見に努めています</w:t>
      </w:r>
      <w:r w:rsidR="00034163" w:rsidRPr="00CD3980">
        <w:rPr>
          <w:rFonts w:ascii="UD デジタル 教科書体 NK-R" w:eastAsia="UD デジタル 教科書体 NK-R" w:hint="eastAsia"/>
          <w:color w:val="000000" w:themeColor="text1"/>
        </w:rPr>
        <w:t>。</w:t>
      </w:r>
      <w:r w:rsidR="00EB00BB" w:rsidRPr="00CD3980">
        <w:rPr>
          <w:rFonts w:ascii="UD デジタル 教科書体 NK-R" w:eastAsia="UD デジタル 教科書体 NK-R" w:hint="eastAsia"/>
          <w:color w:val="000000" w:themeColor="text1"/>
        </w:rPr>
        <w:t>全ての市町村の乳幼児健康診査</w:t>
      </w:r>
      <w:r w:rsidR="00C3340F" w:rsidRPr="00CD3980">
        <w:rPr>
          <w:rFonts w:ascii="UD デジタル 教科書体 NK-R" w:eastAsia="UD デジタル 教科書体 NK-R" w:hint="eastAsia"/>
          <w:color w:val="000000" w:themeColor="text1"/>
        </w:rPr>
        <w:t>において、障害や発達の遅れを早期発見するための精度管理が</w:t>
      </w:r>
      <w:r w:rsidR="00EB00BB" w:rsidRPr="00CD3980">
        <w:rPr>
          <w:rFonts w:ascii="UD デジタル 教科書体 NK-R" w:eastAsia="UD デジタル 教科書体 NK-R" w:hint="eastAsia"/>
          <w:color w:val="000000" w:themeColor="text1"/>
        </w:rPr>
        <w:t>必要です。</w:t>
      </w:r>
    </w:p>
    <w:p w14:paraId="2E4CBD33" w14:textId="77777777" w:rsidR="005C7AD8" w:rsidRPr="00CD3980" w:rsidRDefault="005C7AD8" w:rsidP="00E10D9C">
      <w:pPr>
        <w:snapToGrid w:val="0"/>
        <w:ind w:leftChars="100" w:left="480" w:hangingChars="100" w:hanging="240"/>
        <w:rPr>
          <w:rFonts w:ascii="UD デジタル 教科書体 NK-R" w:eastAsia="UD デジタル 教科書体 NK-R"/>
          <w:color w:val="000000" w:themeColor="text1"/>
        </w:rPr>
      </w:pPr>
    </w:p>
    <w:p w14:paraId="617F9ED7" w14:textId="79DEF486" w:rsidR="00D0381E" w:rsidRPr="00CD3980" w:rsidRDefault="00415EDF" w:rsidP="00D0381E">
      <w:pPr>
        <w:snapToGrid w:val="0"/>
        <w:ind w:left="709" w:hanging="709"/>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D0381E"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 発達障害については、平成１８年１月に奈良県発達障害者支援センター「でぃあー」</w:t>
      </w:r>
    </w:p>
    <w:p w14:paraId="5EE1799B" w14:textId="699A5A1B" w:rsidR="00415EDF" w:rsidRPr="00CD3980" w:rsidRDefault="00415EDF" w:rsidP="00D0381E">
      <w:pPr>
        <w:snapToGrid w:val="0"/>
        <w:ind w:leftChars="200" w:left="48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を設置し、さらに平成３１年４月に県内全ての市町村に相談窓口を設置して可能な限り身近な地域で必要な支援が受けられる体制を整備しましたが、発達障害に対する世間の認知度や関心の高まりにより、発達障害者支援センター及び市町村に寄せられる相談は、増加傾向にあります。引き続き、奈良県発達障害者支援センターが中心となり、相談に携わる職員の人材育成に取り組むとともに、保健・医療・教育・労働・福祉等関係者が連携し、ライフステージに応じた切れ目のない支援及び家族等に対する支援をより充実させる必要があります。</w:t>
      </w:r>
    </w:p>
    <w:p w14:paraId="4B616BE3" w14:textId="77777777" w:rsidR="00196C65" w:rsidRPr="00CD3980" w:rsidRDefault="00196C65" w:rsidP="00415EDF">
      <w:pPr>
        <w:snapToGrid w:val="0"/>
        <w:rPr>
          <w:rFonts w:ascii="UD デジタル 教科書体 NK-R" w:eastAsia="UD デジタル 教科書体 NK-R"/>
          <w:color w:val="000000" w:themeColor="text1"/>
        </w:rPr>
      </w:pPr>
    </w:p>
    <w:p w14:paraId="65C34087" w14:textId="2083B376" w:rsidR="00415EDF" w:rsidRPr="00CD3980" w:rsidRDefault="00196C65" w:rsidP="00415EDF">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C04492" w:rsidRPr="00CD3980">
        <w:rPr>
          <w:rFonts w:ascii="UD デジタル 教科書体 NK-R" w:eastAsia="UD デジタル 教科書体 NK-R" w:hint="eastAsia"/>
          <w:color w:val="000000" w:themeColor="text1"/>
        </w:rPr>
        <w:t>子</w:t>
      </w:r>
      <w:r w:rsidR="00415EDF" w:rsidRPr="00CD3980">
        <w:rPr>
          <w:rFonts w:ascii="UD デジタル 教科書体 NK-R" w:eastAsia="UD デジタル 教科書体 NK-R" w:hint="eastAsia"/>
          <w:color w:val="000000" w:themeColor="text1"/>
        </w:rPr>
        <w:t>どもと家族を中心に、地域の関係者・関係機関が連携して、ライフステージに応じて、切れ目なく必要な支援が行われる地域づくりを進める必要があります。障害のある子どもには、一人一人の発達段階や特性に応じた適切なアセスメントに基づいた支援を提供する体制を整備することが求められています。児童発達支援事業所、放課後等デイサービス事業所は増加し、身近な地域でサービスを受けることができるようになってきました。今後は、個々のニーズに応じた適切な支援が行き届くために、児童発達支援センター等を中核とした地域における障害児支援体制の整備を進めるとともに、地域の事業所における支援の質の向上を図る必要があります。</w:t>
      </w:r>
    </w:p>
    <w:p w14:paraId="3056DF45" w14:textId="77777777" w:rsidR="000D3804" w:rsidRPr="00CD3980" w:rsidRDefault="000D3804" w:rsidP="00E10D9C">
      <w:pPr>
        <w:snapToGrid w:val="0"/>
        <w:ind w:leftChars="100" w:left="480" w:hangingChars="100" w:hanging="240"/>
        <w:rPr>
          <w:rFonts w:ascii="UD デジタル 教科書体 NK-R" w:eastAsia="UD デジタル 教科書体 NK-R"/>
          <w:color w:val="000000" w:themeColor="text1"/>
        </w:rPr>
      </w:pPr>
    </w:p>
    <w:p w14:paraId="2215F504" w14:textId="2CC1D090" w:rsidR="00196C65" w:rsidRPr="00CD3980" w:rsidRDefault="008668A2" w:rsidP="00E10D9C">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81143E"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障害のある子どもの就学前教育については、本人の発達の促進や家族の負担軽減、更には障害のある人とない人の相互理解を図る上で、地域の幼稚園や保育所において受け入れるための環境整備が必要です。また、学齢期の子どもについても、放課後や長期休業期間における安全で健やかな居場所を確保するため、県と市町村が連携し、地域の参画を得ながら、放課後児童クラブや放課後子ども教室、児童館等への受入体制を充実する必要があります。</w:t>
      </w:r>
    </w:p>
    <w:p w14:paraId="20629CB5" w14:textId="3F1DBB43" w:rsidR="0026731A" w:rsidRPr="00CD3980" w:rsidRDefault="0026731A" w:rsidP="00E10D9C">
      <w:pPr>
        <w:snapToGrid w:val="0"/>
        <w:ind w:leftChars="100" w:left="480" w:hangingChars="100" w:hanging="240"/>
        <w:rPr>
          <w:rFonts w:ascii="UD デジタル 教科書体 NK-R" w:eastAsia="UD デジタル 教科書体 NK-R"/>
          <w:color w:val="000000" w:themeColor="text1"/>
        </w:rPr>
      </w:pPr>
    </w:p>
    <w:p w14:paraId="72A5C623" w14:textId="5CAF33E2" w:rsidR="00BF2AD8" w:rsidRPr="00CD3980" w:rsidRDefault="00BF2AD8" w:rsidP="00E10D9C">
      <w:pPr>
        <w:snapToGrid w:val="0"/>
        <w:ind w:leftChars="100" w:left="480" w:hangingChars="100" w:hanging="240"/>
        <w:rPr>
          <w:rFonts w:ascii="UD デジタル 教科書体 NK-R" w:eastAsia="UD デジタル 教科書体 NK-R"/>
          <w:color w:val="000000" w:themeColor="text1"/>
        </w:rPr>
      </w:pPr>
    </w:p>
    <w:p w14:paraId="48665904" w14:textId="77777777" w:rsidR="00BF2AD8" w:rsidRPr="00CD3980" w:rsidRDefault="00BF2AD8" w:rsidP="00E10D9C">
      <w:pPr>
        <w:snapToGrid w:val="0"/>
        <w:ind w:leftChars="100" w:left="480" w:hangingChars="100" w:hanging="240"/>
        <w:rPr>
          <w:rFonts w:ascii="UD デジタル 教科書体 NK-R" w:eastAsia="UD デジタル 教科書体 NK-R"/>
          <w:color w:val="000000" w:themeColor="text1"/>
        </w:rPr>
      </w:pPr>
    </w:p>
    <w:p w14:paraId="24C84E27" w14:textId="42613F45" w:rsidR="00527402" w:rsidRPr="00CD3980" w:rsidRDefault="0026731A" w:rsidP="006B5208">
      <w:pPr>
        <w:snapToGrid w:val="0"/>
        <w:ind w:left="480" w:hangingChars="200" w:hanging="48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lastRenderedPageBreak/>
        <w:t xml:space="preserve">　　○　聴覚障害のある</w:t>
      </w:r>
      <w:r w:rsidR="00464F86" w:rsidRPr="00CD3980">
        <w:rPr>
          <w:rFonts w:ascii="UD デジタル 教科書体 NK-R" w:eastAsia="UD デジタル 教科書体 NK-R" w:hint="eastAsia"/>
          <w:color w:val="000000" w:themeColor="text1"/>
        </w:rPr>
        <w:t>子</w:t>
      </w:r>
      <w:r w:rsidRPr="00CD3980">
        <w:rPr>
          <w:rFonts w:ascii="UD デジタル 教科書体 NK-R" w:eastAsia="UD デジタル 教科書体 NK-R" w:hint="eastAsia"/>
          <w:color w:val="000000" w:themeColor="text1"/>
        </w:rPr>
        <w:t>どもについては、早期発見が重要です。また乳児期から個々の障害の状態に応じた切れ目のない支援が求められています。保健、医療、福祉、教育が連携し、聴覚障害のある</w:t>
      </w:r>
      <w:r w:rsidR="00464F86" w:rsidRPr="00CD3980">
        <w:rPr>
          <w:rFonts w:ascii="UD デジタル 教科書体 NK-R" w:eastAsia="UD デジタル 教科書体 NK-R" w:hint="eastAsia"/>
          <w:color w:val="000000" w:themeColor="text1"/>
        </w:rPr>
        <w:t>子</w:t>
      </w:r>
      <w:r w:rsidRPr="00CD3980">
        <w:rPr>
          <w:rFonts w:ascii="UD デジタル 教科書体 NK-R" w:eastAsia="UD デジタル 教科書体 NK-R" w:hint="eastAsia"/>
          <w:color w:val="000000" w:themeColor="text1"/>
        </w:rPr>
        <w:t>どもと保護者に対して適切な支援と情報を提供する必要があります。</w:t>
      </w:r>
      <w:r w:rsidR="006B5208" w:rsidRPr="00CD3980">
        <w:rPr>
          <w:rFonts w:ascii="UD デジタル 教科書体 NK-R" w:eastAsia="UD デジタル 教科書体 NK-R" w:hint="eastAsia"/>
          <w:color w:val="000000" w:themeColor="text1"/>
        </w:rPr>
        <w:t>令和４年に</w:t>
      </w:r>
      <w:r w:rsidR="00D208C4" w:rsidRPr="00CD3980">
        <w:rPr>
          <w:rFonts w:ascii="UD デジタル 教科書体 NK-R" w:eastAsia="UD デジタル 教科書体 NK-R" w:hint="eastAsia"/>
          <w:color w:val="000000" w:themeColor="text1"/>
        </w:rPr>
        <w:t>策定された</w:t>
      </w:r>
      <w:r w:rsidR="006B5208" w:rsidRPr="00CD3980">
        <w:rPr>
          <w:rFonts w:ascii="UD デジタル 教科書体 NK-R" w:eastAsia="UD デジタル 教科書体 NK-R" w:hint="eastAsia"/>
          <w:color w:val="000000" w:themeColor="text1"/>
        </w:rPr>
        <w:t>｢難聴児の早期発見・早期療育推進のための基本方針｣に基づき、難聴児本人及びその家族等への支援するため、各都道府県において地域の実情に応じて難聴児の早期発見・早期療育を総合的に推進することが求められています。</w:t>
      </w:r>
    </w:p>
    <w:p w14:paraId="27C51FD2" w14:textId="77777777" w:rsidR="00281EEB" w:rsidRPr="00CD3980" w:rsidRDefault="00281EEB" w:rsidP="006B5208">
      <w:pPr>
        <w:snapToGrid w:val="0"/>
        <w:ind w:left="480" w:hangingChars="200" w:hanging="480"/>
        <w:rPr>
          <w:rFonts w:ascii="UD デジタル 教科書体 NK-R" w:eastAsia="UD デジタル 教科書体 NK-R"/>
          <w:color w:val="000000" w:themeColor="text1"/>
        </w:rPr>
      </w:pPr>
    </w:p>
    <w:p w14:paraId="2B3CEE6D" w14:textId="77777777" w:rsidR="00861156" w:rsidRPr="00CD3980" w:rsidRDefault="00861156" w:rsidP="006B5208">
      <w:pPr>
        <w:snapToGrid w:val="0"/>
        <w:ind w:left="480" w:hangingChars="200" w:hanging="480"/>
        <w:rPr>
          <w:rFonts w:ascii="UD デジタル 教科書体 NK-R" w:eastAsia="UD デジタル 教科書体 NK-R"/>
          <w:color w:val="000000" w:themeColor="text1"/>
        </w:rPr>
      </w:pPr>
    </w:p>
    <w:p w14:paraId="3570F0F9" w14:textId="7FE08336" w:rsidR="00BF2AD8" w:rsidRPr="00CD3980" w:rsidRDefault="00BF2AD8" w:rsidP="00BF2AD8">
      <w:pPr>
        <w:pStyle w:val="afff0"/>
        <w:rPr>
          <w:color w:val="000000" w:themeColor="text1"/>
        </w:rPr>
      </w:pPr>
      <w:r w:rsidRPr="00CD3980">
        <w:rPr>
          <w:rFonts w:hint="eastAsia"/>
          <w:color w:val="000000" w:themeColor="text1"/>
        </w:rPr>
        <w:t>≪　取　組　≫</w:t>
      </w:r>
    </w:p>
    <w:p w14:paraId="48D94385" w14:textId="77777777" w:rsidR="00BF2AD8" w:rsidRPr="00CD3980" w:rsidRDefault="00BF2AD8" w:rsidP="00BF2AD8">
      <w:pPr>
        <w:pStyle w:val="afff2"/>
        <w:rPr>
          <w:color w:val="000000" w:themeColor="text1"/>
        </w:rPr>
      </w:pPr>
      <w:r w:rsidRPr="00CD3980">
        <w:rPr>
          <w:rFonts w:hint="eastAsia"/>
          <w:color w:val="000000" w:themeColor="text1"/>
        </w:rPr>
        <w:t>【取組の方向】</w:t>
      </w:r>
    </w:p>
    <w:p w14:paraId="1604B105" w14:textId="4D07CBAE" w:rsidR="00BF2AD8" w:rsidRPr="00CD3980" w:rsidRDefault="00BF2AD8" w:rsidP="00BF2AD8">
      <w:pPr>
        <w:pStyle w:val="afff2"/>
        <w:rPr>
          <w:color w:val="000000" w:themeColor="text1"/>
        </w:rPr>
      </w:pPr>
      <w:r w:rsidRPr="00CD3980">
        <w:rPr>
          <w:rFonts w:hint="eastAsia"/>
          <w:color w:val="000000" w:themeColor="text1"/>
        </w:rPr>
        <w:t>障害の早期発見により、早期に適切な療育を受け、将来を見据えた切れ目ない支援ができる社会を目指します。</w:t>
      </w:r>
    </w:p>
    <w:p w14:paraId="26F786FD" w14:textId="08E86502" w:rsidR="00662793" w:rsidRPr="00CD3980" w:rsidRDefault="0026731A" w:rsidP="005278A3">
      <w:pPr>
        <w:pStyle w:val="a4"/>
        <w:numPr>
          <w:ilvl w:val="4"/>
          <w:numId w:val="8"/>
        </w:numPr>
        <w:ind w:left="313"/>
        <w:rPr>
          <w:color w:val="000000" w:themeColor="text1"/>
        </w:rPr>
      </w:pPr>
      <w:r w:rsidRPr="00CD3980">
        <w:rPr>
          <w:rFonts w:hint="eastAsia"/>
          <w:color w:val="000000" w:themeColor="text1"/>
        </w:rPr>
        <w:t>地域療育体制の充実</w:t>
      </w:r>
    </w:p>
    <w:p w14:paraId="46777EC7" w14:textId="50FB202A" w:rsidR="0026731A" w:rsidRPr="00CD3980" w:rsidRDefault="0026731A" w:rsidP="005278A3">
      <w:pPr>
        <w:pStyle w:val="a5"/>
        <w:numPr>
          <w:ilvl w:val="5"/>
          <w:numId w:val="8"/>
        </w:numPr>
        <w:snapToGrid w:val="0"/>
        <w:spacing w:line="360" w:lineRule="auto"/>
        <w:rPr>
          <w:color w:val="000000" w:themeColor="text1"/>
        </w:rPr>
      </w:pPr>
      <w:r w:rsidRPr="00CD3980">
        <w:rPr>
          <w:rFonts w:hint="eastAsia"/>
          <w:color w:val="000000" w:themeColor="text1"/>
        </w:rPr>
        <w:t>障害のある子どもへの支援体制の充実［障害福祉課長］</w:t>
      </w:r>
    </w:p>
    <w:p w14:paraId="71476AF0" w14:textId="659933D3" w:rsidR="0026731A" w:rsidRPr="00CD3980" w:rsidRDefault="0026731A" w:rsidP="0026731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子どもとその家族に対し、保健、医療、教育、就労支援等の関係機関とも連携を図った上で、乳幼児期から学校卒業まで一貫した支援を可能な限り身近な地域で提供するための体制の構築を図ります。地域において障害のある子どもへの支援の中核的な役割を担う児童発達支援センターが各圏域に１箇所以上設置されることを基本としつつ、児童発達支援センターが設置されていない圏域及び市町村においても、関係機関の連携のもと、児童発達支援センターが果たす中核的な支援機能と同等の機能を有する体制が整備され、奈良県のどこに住んでいても、</w:t>
      </w:r>
      <w:r w:rsidR="00D2262B" w:rsidRPr="00CD3980">
        <w:rPr>
          <w:rFonts w:ascii="UD デジタル 教科書体 NK-R" w:eastAsia="UD デジタル 教科書体 NK-R" w:hint="eastAsia"/>
          <w:color w:val="000000" w:themeColor="text1"/>
        </w:rPr>
        <w:t>子</w:t>
      </w:r>
      <w:r w:rsidRPr="00CD3980">
        <w:rPr>
          <w:rFonts w:ascii="UD デジタル 教科書体 NK-R" w:eastAsia="UD デジタル 教科書体 NK-R" w:hint="eastAsia"/>
          <w:color w:val="000000" w:themeColor="text1"/>
        </w:rPr>
        <w:t>どもと家族が質の高い支援を受けられるよう、県自立支援協議会等から各市町村へ働きかけを行います。</w:t>
      </w:r>
    </w:p>
    <w:p w14:paraId="5BDE6070" w14:textId="77777777" w:rsidR="0026731A" w:rsidRPr="00CD3980" w:rsidRDefault="0026731A" w:rsidP="0026731A">
      <w:pPr>
        <w:snapToGrid w:val="0"/>
        <w:ind w:leftChars="100" w:left="240" w:firstLineChars="100" w:firstLine="240"/>
        <w:rPr>
          <w:rFonts w:ascii="UD デジタル 教科書体 NK-R" w:eastAsia="UD デジタル 教科書体 NK-R"/>
          <w:color w:val="000000" w:themeColor="text1"/>
        </w:rPr>
      </w:pPr>
    </w:p>
    <w:p w14:paraId="7D268E36" w14:textId="77777777" w:rsidR="0026731A" w:rsidRPr="00CD3980" w:rsidRDefault="0026731A" w:rsidP="005278A3">
      <w:pPr>
        <w:pStyle w:val="a5"/>
        <w:numPr>
          <w:ilvl w:val="5"/>
          <w:numId w:val="8"/>
        </w:numPr>
        <w:snapToGrid w:val="0"/>
        <w:spacing w:beforeLines="50" w:before="180" w:line="0" w:lineRule="atLeast"/>
        <w:rPr>
          <w:color w:val="000000" w:themeColor="text1"/>
        </w:rPr>
      </w:pPr>
      <w:r w:rsidRPr="00CD3980">
        <w:rPr>
          <w:rFonts w:hint="eastAsia"/>
          <w:color w:val="000000" w:themeColor="text1"/>
        </w:rPr>
        <w:t>地域の障害のある子どもに関わる機関における支援の充実</w:t>
      </w:r>
    </w:p>
    <w:p w14:paraId="4B2AB28A" w14:textId="5B6C8CF0" w:rsidR="0026731A" w:rsidRPr="00CD3980" w:rsidRDefault="0026731A" w:rsidP="0026731A">
      <w:pPr>
        <w:snapToGrid w:val="0"/>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［障害福祉課長、こども保育課長］</w:t>
      </w:r>
    </w:p>
    <w:p w14:paraId="40103AF7" w14:textId="77777777" w:rsidR="0026731A" w:rsidRPr="00CD3980" w:rsidRDefault="0026731A" w:rsidP="0026731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障害のある子どもの受入れ体制充実のため、障害児保育担当保育士の加配により手厚い保育を実施する保育所を支援します。</w:t>
      </w:r>
    </w:p>
    <w:p w14:paraId="6E394141" w14:textId="71D438FA" w:rsidR="0026731A" w:rsidRPr="00CD3980" w:rsidRDefault="0026731A" w:rsidP="00D0381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放課後児童クラブにおける「インクルーシブ」（障害のある子もない子も共に生きる）を推進</w:t>
      </w:r>
      <w:r w:rsidR="0084322A" w:rsidRPr="00CD3980">
        <w:rPr>
          <w:rFonts w:ascii="UD デジタル 教科書体 NK-R" w:eastAsia="UD デジタル 教科書体 NK-R" w:hint="eastAsia"/>
          <w:color w:val="000000" w:themeColor="text1"/>
        </w:rPr>
        <w:t>し</w:t>
      </w:r>
      <w:r w:rsidRPr="00CD3980">
        <w:rPr>
          <w:rFonts w:ascii="UD デジタル 教科書体 NK-R" w:eastAsia="UD デジタル 教科書体 NK-R" w:hint="eastAsia"/>
          <w:color w:val="000000" w:themeColor="text1"/>
        </w:rPr>
        <w:t>、専門的・指導的知識を有する指導員を配置する放課後児童クラブを支援します。また、保育所や放課後児童クラブ等において支援が必要な子どもが増えていることから、職員を対象に、障害について必要な理解を深めるための専門的な研修を実施</w:t>
      </w:r>
      <w:r w:rsidR="0084322A" w:rsidRPr="00CD3980">
        <w:rPr>
          <w:rFonts w:ascii="UD デジタル 教科書体 NK-R" w:eastAsia="UD デジタル 教科書体 NK-R" w:hint="eastAsia"/>
          <w:color w:val="000000" w:themeColor="text1"/>
        </w:rPr>
        <w:t>するとともに、</w:t>
      </w:r>
      <w:r w:rsidRPr="00CD3980">
        <w:rPr>
          <w:rFonts w:ascii="UD デジタル 教科書体 NK-R" w:eastAsia="UD デジタル 教科書体 NK-R" w:hint="eastAsia"/>
          <w:color w:val="000000" w:themeColor="text1"/>
        </w:rPr>
        <w:t>人材</w:t>
      </w:r>
      <w:r w:rsidR="0084322A" w:rsidRPr="00CD3980">
        <w:rPr>
          <w:rFonts w:ascii="UD デジタル 教科書体 NK-R" w:eastAsia="UD デジタル 教科書体 NK-R" w:hint="eastAsia"/>
          <w:color w:val="000000" w:themeColor="text1"/>
        </w:rPr>
        <w:t>の</w:t>
      </w:r>
      <w:r w:rsidRPr="00CD3980">
        <w:rPr>
          <w:rFonts w:ascii="UD デジタル 教科書体 NK-R" w:eastAsia="UD デジタル 教科書体 NK-R" w:hint="eastAsia"/>
          <w:color w:val="000000" w:themeColor="text1"/>
        </w:rPr>
        <w:t>確保</w:t>
      </w:r>
      <w:r w:rsidR="0084322A" w:rsidRPr="00CD3980">
        <w:rPr>
          <w:rFonts w:ascii="UD デジタル 教科書体 NK-R" w:eastAsia="UD デジタル 教科書体 NK-R" w:hint="eastAsia"/>
          <w:color w:val="000000" w:themeColor="text1"/>
        </w:rPr>
        <w:t>を支援</w:t>
      </w:r>
      <w:r w:rsidRPr="00CD3980">
        <w:rPr>
          <w:rFonts w:ascii="UD デジタル 教科書体 NK-R" w:eastAsia="UD デジタル 教科書体 NK-R" w:hint="eastAsia"/>
          <w:color w:val="000000" w:themeColor="text1"/>
        </w:rPr>
        <w:t>するため、財源</w:t>
      </w:r>
      <w:r w:rsidR="0084322A" w:rsidRPr="00CD3980">
        <w:rPr>
          <w:rFonts w:ascii="UD デジタル 教科書体 NK-R" w:eastAsia="UD デジタル 教科書体 NK-R" w:hint="eastAsia"/>
          <w:color w:val="000000" w:themeColor="text1"/>
        </w:rPr>
        <w:t>拡充</w:t>
      </w:r>
      <w:r w:rsidRPr="00CD3980">
        <w:rPr>
          <w:rFonts w:ascii="UD デジタル 教科書体 NK-R" w:eastAsia="UD デジタル 教科書体 NK-R" w:hint="eastAsia"/>
          <w:color w:val="000000" w:themeColor="text1"/>
        </w:rPr>
        <w:t>に努めます。</w:t>
      </w:r>
    </w:p>
    <w:p w14:paraId="258955CC" w14:textId="6D87F2A3" w:rsidR="0026731A" w:rsidRPr="00CD3980" w:rsidRDefault="0026731A" w:rsidP="0026731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医学的な支援が必要な発達障害のある子どもに対し、地域の</w:t>
      </w:r>
      <w:r w:rsidR="0084322A" w:rsidRPr="00CD3980">
        <w:rPr>
          <w:rFonts w:ascii="UD デジタル 教科書体 NK-R" w:eastAsia="UD デジタル 教科書体 NK-R" w:hint="eastAsia"/>
          <w:color w:val="000000" w:themeColor="text1"/>
        </w:rPr>
        <w:t>保育所や放課後等デ</w:t>
      </w:r>
      <w:r w:rsidR="0084322A" w:rsidRPr="00CD3980">
        <w:rPr>
          <w:rFonts w:ascii="UD デジタル 教科書体 NK-R" w:eastAsia="UD デジタル 教科書体 NK-R" w:hint="eastAsia"/>
          <w:color w:val="000000" w:themeColor="text1"/>
        </w:rPr>
        <w:lastRenderedPageBreak/>
        <w:t>イサービス事業所等</w:t>
      </w:r>
      <w:r w:rsidRPr="00CD3980">
        <w:rPr>
          <w:rFonts w:ascii="UD デジタル 教科書体 NK-R" w:eastAsia="UD デジタル 教科書体 NK-R" w:hint="eastAsia"/>
          <w:color w:val="000000" w:themeColor="text1"/>
        </w:rPr>
        <w:t>に作業療法士</w:t>
      </w:r>
      <w:r w:rsidR="0084322A" w:rsidRPr="00CD3980">
        <w:rPr>
          <w:rFonts w:ascii="UD デジタル 教科書体 NK-R" w:eastAsia="UD デジタル 教科書体 NK-R" w:hint="eastAsia"/>
          <w:color w:val="000000" w:themeColor="text1"/>
        </w:rPr>
        <w:t>や心理師等</w:t>
      </w:r>
      <w:r w:rsidRPr="00CD3980">
        <w:rPr>
          <w:rFonts w:ascii="UD デジタル 教科書体 NK-R" w:eastAsia="UD デジタル 教科書体 NK-R" w:hint="eastAsia"/>
          <w:color w:val="000000" w:themeColor="text1"/>
        </w:rPr>
        <w:t>を派遣し、それぞれの子どもに合った環境調整や支援方法等の指導・助言を行い、早期</w:t>
      </w:r>
      <w:r w:rsidR="0084322A" w:rsidRPr="00CD3980">
        <w:rPr>
          <w:rFonts w:ascii="UD デジタル 教科書体 NK-R" w:eastAsia="UD デジタル 教科書体 NK-R" w:hint="eastAsia"/>
          <w:color w:val="000000" w:themeColor="text1"/>
        </w:rPr>
        <w:t>支援</w:t>
      </w:r>
      <w:r w:rsidRPr="00CD3980">
        <w:rPr>
          <w:rFonts w:ascii="UD デジタル 教科書体 NK-R" w:eastAsia="UD デジタル 教科書体 NK-R" w:hint="eastAsia"/>
          <w:color w:val="000000" w:themeColor="text1"/>
        </w:rPr>
        <w:t>を実施できる地域の</w:t>
      </w:r>
      <w:r w:rsidR="0084322A" w:rsidRPr="00CD3980">
        <w:rPr>
          <w:rFonts w:ascii="UD デジタル 教科書体 NK-R" w:eastAsia="UD デジタル 教科書体 NK-R" w:hint="eastAsia"/>
          <w:color w:val="000000" w:themeColor="text1"/>
        </w:rPr>
        <w:t>支援</w:t>
      </w:r>
      <w:r w:rsidRPr="00CD3980">
        <w:rPr>
          <w:rFonts w:ascii="UD デジタル 教科書体 NK-R" w:eastAsia="UD デジタル 教科書体 NK-R" w:hint="eastAsia"/>
          <w:color w:val="000000" w:themeColor="text1"/>
        </w:rPr>
        <w:t>体制</w:t>
      </w:r>
      <w:r w:rsidR="0084322A" w:rsidRPr="00CD3980">
        <w:rPr>
          <w:rFonts w:ascii="UD デジタル 教科書体 NK-R" w:eastAsia="UD デジタル 教科書体 NK-R" w:hint="eastAsia"/>
          <w:color w:val="000000" w:themeColor="text1"/>
        </w:rPr>
        <w:t>の</w:t>
      </w:r>
      <w:r w:rsidRPr="00CD3980">
        <w:rPr>
          <w:rFonts w:ascii="UD デジタル 教科書体 NK-R" w:eastAsia="UD デジタル 教科書体 NK-R" w:hint="eastAsia"/>
          <w:color w:val="000000" w:themeColor="text1"/>
        </w:rPr>
        <w:t>構築</w:t>
      </w:r>
      <w:r w:rsidR="0084322A" w:rsidRPr="00CD3980">
        <w:rPr>
          <w:rFonts w:ascii="UD デジタル 教科書体 NK-R" w:eastAsia="UD デジタル 教科書体 NK-R" w:hint="eastAsia"/>
          <w:color w:val="000000" w:themeColor="text1"/>
        </w:rPr>
        <w:t>を進めます</w:t>
      </w:r>
      <w:r w:rsidRPr="00CD3980">
        <w:rPr>
          <w:rFonts w:ascii="UD デジタル 教科書体 NK-R" w:eastAsia="UD デジタル 教科書体 NK-R" w:hint="eastAsia"/>
          <w:color w:val="000000" w:themeColor="text1"/>
        </w:rPr>
        <w:t>。</w:t>
      </w:r>
    </w:p>
    <w:p w14:paraId="20AD3E44" w14:textId="6CE9680D" w:rsidR="0026731A" w:rsidRPr="00CD3980" w:rsidRDefault="0026731A" w:rsidP="0026731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障害のある子どもに対して、障害のある子ども以外の児童との集団生活への適応のため、専門的な支援を行う保育所等訪問支援等の充実を図ります。</w:t>
      </w:r>
    </w:p>
    <w:p w14:paraId="313A714C" w14:textId="05EB1270" w:rsidR="0026731A" w:rsidRPr="00CD3980" w:rsidRDefault="0026731A" w:rsidP="0026731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児童発達支援事業や放課後等デイサービス事業を実施する事業所</w:t>
      </w:r>
      <w:r w:rsidR="00D208C4" w:rsidRPr="00CD3980">
        <w:rPr>
          <w:rFonts w:ascii="UD デジタル 教科書体 NK-R" w:eastAsia="UD デジタル 教科書体 NK-R" w:hint="eastAsia"/>
          <w:color w:val="000000" w:themeColor="text1"/>
        </w:rPr>
        <w:t>や</w:t>
      </w:r>
      <w:r w:rsidRPr="00CD3980">
        <w:rPr>
          <w:rFonts w:ascii="UD デジタル 教科書体 NK-R" w:eastAsia="UD デジタル 教科書体 NK-R" w:hint="eastAsia"/>
          <w:color w:val="000000" w:themeColor="text1"/>
        </w:rPr>
        <w:t>、障害のある子どもの療育・支援に携わる機関の職員</w:t>
      </w:r>
      <w:r w:rsidR="00D208C4" w:rsidRPr="00CD3980">
        <w:rPr>
          <w:rFonts w:ascii="UD デジタル 教科書体 NK-R" w:eastAsia="UD デジタル 教科書体 NK-R" w:hint="eastAsia"/>
          <w:color w:val="000000" w:themeColor="text1"/>
        </w:rPr>
        <w:t>等</w:t>
      </w:r>
      <w:r w:rsidRPr="00CD3980">
        <w:rPr>
          <w:rFonts w:ascii="UD デジタル 教科書体 NK-R" w:eastAsia="UD デジタル 教科書体 NK-R" w:hint="eastAsia"/>
          <w:color w:val="000000" w:themeColor="text1"/>
        </w:rPr>
        <w:t>を対象に、障害児療育に関する情報の共有や知識の習得を行う機会を設ける等、県全体</w:t>
      </w:r>
      <w:r w:rsidR="00491C27" w:rsidRPr="00CD3980">
        <w:rPr>
          <w:rFonts w:ascii="UD デジタル 教科書体 NK-R" w:eastAsia="UD デジタル 教科書体 NK-R" w:hint="eastAsia"/>
          <w:color w:val="000000" w:themeColor="text1"/>
        </w:rPr>
        <w:t>の</w:t>
      </w:r>
      <w:r w:rsidR="0084322A" w:rsidRPr="00CD3980">
        <w:rPr>
          <w:rFonts w:ascii="UD デジタル 教科書体 NK-R" w:eastAsia="UD デジタル 教科書体 NK-R" w:hint="eastAsia"/>
          <w:color w:val="000000" w:themeColor="text1"/>
        </w:rPr>
        <w:t>支援の質の向上</w:t>
      </w:r>
      <w:r w:rsidRPr="00CD3980">
        <w:rPr>
          <w:rFonts w:ascii="UD デジタル 教科書体 NK-R" w:eastAsia="UD デジタル 教科書体 NK-R" w:hint="eastAsia"/>
          <w:color w:val="000000" w:themeColor="text1"/>
        </w:rPr>
        <w:t>を図ります。</w:t>
      </w:r>
    </w:p>
    <w:p w14:paraId="2A194C19" w14:textId="3041E59D" w:rsidR="0026731A" w:rsidRPr="00CD3980" w:rsidRDefault="0026731A" w:rsidP="0026731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保育所等に通う聴覚障害のある子どもに対し、それぞれの子どもに合った支援が行えるよう、聴覚障害教育のセンター校である</w:t>
      </w:r>
      <w:r w:rsidR="00D208C4" w:rsidRPr="00CD3980">
        <w:rPr>
          <w:rFonts w:ascii="UD デジタル 教科書体 NK-R" w:eastAsia="UD デジタル 教科書体 NK-R" w:hint="eastAsia"/>
          <w:color w:val="000000" w:themeColor="text1"/>
        </w:rPr>
        <w:t>県立</w:t>
      </w:r>
      <w:r w:rsidRPr="00CD3980">
        <w:rPr>
          <w:rFonts w:ascii="UD デジタル 教科書体 NK-R" w:eastAsia="UD デジタル 教科書体 NK-R" w:hint="eastAsia"/>
          <w:color w:val="000000" w:themeColor="text1"/>
        </w:rPr>
        <w:t>ろう学校と連携して支援方法や手話を獲得することができる環境整備等の助言等を行います。</w:t>
      </w:r>
    </w:p>
    <w:p w14:paraId="2B013261" w14:textId="77777777" w:rsidR="0084322A" w:rsidRPr="00CD3980" w:rsidRDefault="0084322A" w:rsidP="0026731A">
      <w:pPr>
        <w:snapToGrid w:val="0"/>
        <w:ind w:leftChars="250" w:left="600" w:firstLineChars="100" w:firstLine="240"/>
        <w:rPr>
          <w:rFonts w:ascii="UD デジタル 教科書体 NK-R" w:eastAsia="UD デジタル 教科書体 NK-R"/>
          <w:color w:val="000000" w:themeColor="text1"/>
        </w:rPr>
      </w:pPr>
    </w:p>
    <w:p w14:paraId="33F38957" w14:textId="162CA8AF" w:rsidR="0026731A" w:rsidRPr="00CD3980" w:rsidRDefault="0084322A" w:rsidP="005278A3">
      <w:pPr>
        <w:pStyle w:val="a5"/>
        <w:numPr>
          <w:ilvl w:val="5"/>
          <w:numId w:val="8"/>
        </w:numPr>
        <w:snapToGrid w:val="0"/>
        <w:spacing w:beforeLines="50" w:before="180" w:line="0" w:lineRule="atLeast"/>
        <w:rPr>
          <w:color w:val="000000" w:themeColor="text1"/>
        </w:rPr>
      </w:pPr>
      <w:r w:rsidRPr="00CD3980">
        <w:rPr>
          <w:rFonts w:hint="eastAsia"/>
          <w:color w:val="000000" w:themeColor="text1"/>
        </w:rPr>
        <w:t>早期発見体制の整備と相談支援機能の充実</w:t>
      </w:r>
    </w:p>
    <w:p w14:paraId="5306E4A0" w14:textId="5D325D51" w:rsidR="001903ED" w:rsidRPr="00CD3980" w:rsidRDefault="001903ED" w:rsidP="0095498E">
      <w:pPr>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w:t>
      </w:r>
      <w:r w:rsidR="000B0D0D" w:rsidRPr="00CD3980">
        <w:rPr>
          <w:rFonts w:ascii="UD デジタル 教科書体 NK-B" w:eastAsia="UD デジタル 教科書体 NK-B" w:hint="eastAsia"/>
          <w:color w:val="000000" w:themeColor="text1"/>
          <w:sz w:val="28"/>
        </w:rPr>
        <w:t>健康推進課長、</w:t>
      </w:r>
      <w:r w:rsidR="001D6797" w:rsidRPr="00CD3980">
        <w:rPr>
          <w:rFonts w:ascii="UD デジタル 教科書体 NK-B" w:eastAsia="UD デジタル 教科書体 NK-B" w:hint="eastAsia"/>
          <w:color w:val="000000" w:themeColor="text1"/>
          <w:sz w:val="28"/>
        </w:rPr>
        <w:t>障害福祉課長</w:t>
      </w:r>
      <w:r w:rsidRPr="00CD3980">
        <w:rPr>
          <w:rFonts w:ascii="UD デジタル 教科書体 NK-B" w:eastAsia="UD デジタル 教科書体 NK-B" w:hint="eastAsia"/>
          <w:color w:val="000000" w:themeColor="text1"/>
          <w:sz w:val="28"/>
        </w:rPr>
        <w:t>］</w:t>
      </w:r>
    </w:p>
    <w:p w14:paraId="0A51EAD8" w14:textId="5328AE54" w:rsidR="00D4006E" w:rsidRPr="00CD3980" w:rsidRDefault="00D4006E" w:rsidP="0084322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発達障害の早期発見のため、市町村の乳幼児健診事業に対して、県統一問診項目に発達障害のスクリーニング項目を設け、県作成の「奈良県乳幼児健康診査マニュアル（診察編）、（保健指導編）」において適正なスクリーニング実施についての指導・助言を示すとともに、市町村等の関係者の資質向上のための研修を行います。</w:t>
      </w:r>
    </w:p>
    <w:p w14:paraId="7DF42ED4" w14:textId="77777777" w:rsidR="00C5469E" w:rsidRPr="00CD3980" w:rsidRDefault="00C5469E" w:rsidP="00C546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難聴児の早期発見・早期療育のため、新生児聴覚検査検討会にて医療機関、市町村、療育機関等の関係機関と体制整備を行っています。令和４年度の新生児聴覚スクリーニング検査の受検率は、医療機関で95.3％（R2：95.3％）、助産所で97.2％（R2:94.9％）であり、そのうち全ての高度難聴児が療育機関へ繋がっています。</w:t>
      </w:r>
    </w:p>
    <w:p w14:paraId="36E50009" w14:textId="0AAFD013" w:rsidR="00C5469E" w:rsidRPr="00CD3980" w:rsidRDefault="00C5469E" w:rsidP="00C546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「奈良県新生児聴覚スクリーニング検査の手引き」の周知</w:t>
      </w:r>
      <w:r w:rsidR="009330F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啓発や、県立ろう学校での「きこえとことばの研修会」などにより、保健師等専門職の資質向上を図っています。</w:t>
      </w:r>
    </w:p>
    <w:p w14:paraId="446566EA" w14:textId="629C003B" w:rsidR="00464F86" w:rsidRPr="00CD3980" w:rsidRDefault="00464F86" w:rsidP="00C546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身体障害者手帳の対象とならない中・軽度の難聴児に対し、補聴器購入費用の一部助成を行うことによって、難聴児の健全な発達を支援します。</w:t>
      </w:r>
    </w:p>
    <w:p w14:paraId="501D7D53" w14:textId="77777777" w:rsidR="001903ED" w:rsidRPr="00CD3980" w:rsidRDefault="001903ED" w:rsidP="0084322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地域における身近な療育相談や健康相談等の窓口である保健所や市町村保健センターの専門的な相談機能を充実するとともに、保健師等専門職の資質の向上を図ります。</w:t>
      </w:r>
    </w:p>
    <w:p w14:paraId="165DBDC9" w14:textId="2642FE4A" w:rsidR="001903ED" w:rsidRPr="00CD3980" w:rsidRDefault="001903ED" w:rsidP="0084322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障害の受容、将来にわたる子どもの生活への心配や不安への対応等、日常生活の中で発達・発育を促すことができるよう、家族の心のケアも含めた支援の充実に取り組みます。</w:t>
      </w:r>
    </w:p>
    <w:p w14:paraId="73222F87" w14:textId="0186354C" w:rsidR="00A419DA" w:rsidRPr="00CD3980" w:rsidRDefault="00A419DA" w:rsidP="0084322A">
      <w:pPr>
        <w:snapToGrid w:val="0"/>
        <w:ind w:leftChars="250" w:left="600" w:firstLineChars="100" w:firstLine="240"/>
        <w:rPr>
          <w:rFonts w:ascii="UD デジタル 教科書体 NK-R" w:eastAsia="UD デジタル 教科書体 NK-R"/>
          <w:color w:val="000000" w:themeColor="text1"/>
        </w:rPr>
      </w:pPr>
    </w:p>
    <w:p w14:paraId="14B763C7" w14:textId="5A7B817D" w:rsidR="00A419DA" w:rsidRPr="00CD3980" w:rsidRDefault="00A419DA" w:rsidP="0084322A">
      <w:pPr>
        <w:snapToGrid w:val="0"/>
        <w:ind w:leftChars="250" w:left="600" w:firstLineChars="100" w:firstLine="240"/>
        <w:rPr>
          <w:rFonts w:ascii="UD デジタル 教科書体 NK-R" w:eastAsia="UD デジタル 教科書体 NK-R"/>
          <w:color w:val="000000" w:themeColor="text1"/>
        </w:rPr>
      </w:pPr>
    </w:p>
    <w:p w14:paraId="4F238697" w14:textId="20EF3FD9" w:rsidR="00A419DA" w:rsidRPr="00CD3980" w:rsidRDefault="00A419DA" w:rsidP="0084322A">
      <w:pPr>
        <w:snapToGrid w:val="0"/>
        <w:ind w:leftChars="250" w:left="600" w:firstLineChars="100" w:firstLine="240"/>
        <w:rPr>
          <w:rFonts w:ascii="UD デジタル 教科書体 NK-R" w:eastAsia="UD デジタル 教科書体 NK-R"/>
          <w:color w:val="000000" w:themeColor="text1"/>
        </w:rPr>
      </w:pPr>
    </w:p>
    <w:p w14:paraId="4CFB7883" w14:textId="251EFFFA" w:rsidR="00192DA5" w:rsidRPr="00CD3980" w:rsidRDefault="00192DA5" w:rsidP="005278A3">
      <w:pPr>
        <w:pStyle w:val="a4"/>
        <w:numPr>
          <w:ilvl w:val="4"/>
          <w:numId w:val="8"/>
        </w:numPr>
        <w:ind w:left="313"/>
        <w:rPr>
          <w:color w:val="000000" w:themeColor="text1"/>
        </w:rPr>
      </w:pPr>
      <w:r w:rsidRPr="00CD3980">
        <w:rPr>
          <w:rFonts w:hint="eastAsia"/>
          <w:color w:val="000000" w:themeColor="text1"/>
        </w:rPr>
        <w:lastRenderedPageBreak/>
        <w:t>発達障害児への支援</w:t>
      </w:r>
    </w:p>
    <w:p w14:paraId="4F0F0299" w14:textId="77777777" w:rsidR="00192DA5" w:rsidRPr="00CD3980" w:rsidRDefault="00192DA5" w:rsidP="005278A3">
      <w:pPr>
        <w:pStyle w:val="a5"/>
        <w:numPr>
          <w:ilvl w:val="5"/>
          <w:numId w:val="8"/>
        </w:numPr>
        <w:snapToGrid w:val="0"/>
        <w:spacing w:line="360" w:lineRule="auto"/>
        <w:rPr>
          <w:color w:val="000000" w:themeColor="text1"/>
        </w:rPr>
      </w:pPr>
      <w:r w:rsidRPr="00CD3980">
        <w:rPr>
          <w:rFonts w:hint="eastAsia"/>
          <w:color w:val="000000" w:themeColor="text1"/>
        </w:rPr>
        <w:t>相談支援体制の充実［障害福祉課長］</w:t>
      </w:r>
    </w:p>
    <w:p w14:paraId="4FB9F713" w14:textId="3B2E213A" w:rsidR="00192DA5" w:rsidRPr="00CD3980" w:rsidRDefault="00192DA5" w:rsidP="00192DA5">
      <w:pPr>
        <w:snapToGrid w:val="0"/>
        <w:ind w:leftChars="200" w:left="48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発達障害者支援センターにおいて、発達障害のある人、発達障害と診断されるには至らないものの社会生活に困りごとを抱えている、いわゆるグレーゾーンと言われる状態の方など複合的な困りごとを抱えている方やその家族等の相談に、保健・医療・教育・労働・福祉等の支援機関と連携しながら確実に対応するとともに、市町村の相談窓口等のスキルアップを支援するため、支援に関わる職員の職種やスキルに応じた研修を行い、人材育成に取り組みます。</w:t>
      </w:r>
    </w:p>
    <w:p w14:paraId="32921360" w14:textId="001CF304" w:rsidR="00192DA5" w:rsidRPr="00CD3980" w:rsidRDefault="00192DA5" w:rsidP="00192DA5">
      <w:pPr>
        <w:snapToGrid w:val="0"/>
        <w:ind w:leftChars="200" w:left="48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また、県全体の発達障害のある人への相談支援体制等の課題及び対応について検討を行うため、奈良県発達障害者支援地域協議会を開催します。</w:t>
      </w:r>
    </w:p>
    <w:p w14:paraId="1F7D4DD1" w14:textId="77777777" w:rsidR="00192DA5" w:rsidRPr="00CD3980" w:rsidRDefault="00192DA5" w:rsidP="00192DA5">
      <w:pPr>
        <w:snapToGrid w:val="0"/>
        <w:ind w:leftChars="200" w:left="480" w:firstLineChars="100" w:firstLine="240"/>
        <w:rPr>
          <w:rFonts w:ascii="UD デジタル 教科書体 NK-R" w:eastAsia="UD デジタル 教科書体 NK-R"/>
          <w:color w:val="000000" w:themeColor="text1"/>
        </w:rPr>
      </w:pPr>
    </w:p>
    <w:p w14:paraId="266F5A94" w14:textId="356BA2EA" w:rsidR="00192DA5" w:rsidRPr="00CD3980" w:rsidRDefault="00192DA5" w:rsidP="005278A3">
      <w:pPr>
        <w:pStyle w:val="a5"/>
        <w:numPr>
          <w:ilvl w:val="5"/>
          <w:numId w:val="8"/>
        </w:numPr>
        <w:snapToGrid w:val="0"/>
        <w:spacing w:line="360" w:lineRule="auto"/>
        <w:rPr>
          <w:color w:val="000000" w:themeColor="text1"/>
        </w:rPr>
      </w:pPr>
      <w:r w:rsidRPr="00CD3980">
        <w:rPr>
          <w:rFonts w:hint="eastAsia"/>
          <w:color w:val="000000" w:themeColor="text1"/>
        </w:rPr>
        <w:t>家族等への支援の充実［障害福祉課長］</w:t>
      </w:r>
    </w:p>
    <w:p w14:paraId="7AC8CE9E" w14:textId="796773F5" w:rsidR="0084322A" w:rsidRPr="00CD3980" w:rsidRDefault="00192DA5" w:rsidP="0084322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家族等が</w:t>
      </w:r>
      <w:r w:rsidR="00BB6FD9" w:rsidRPr="00CD3980">
        <w:rPr>
          <w:rFonts w:ascii="UD デジタル 教科書体 NK-R" w:eastAsia="UD デジタル 教科書体 NK-R" w:hint="eastAsia"/>
          <w:color w:val="000000" w:themeColor="text1"/>
        </w:rPr>
        <w:t>子</w:t>
      </w:r>
      <w:r w:rsidRPr="00CD3980">
        <w:rPr>
          <w:rFonts w:ascii="UD デジタル 教科書体 NK-R" w:eastAsia="UD デジタル 教科書体 NK-R" w:hint="eastAsia"/>
          <w:color w:val="000000" w:themeColor="text1"/>
        </w:rPr>
        <w:t>どもの発達特性を理解し、必要な知識や方法を身につけ、適切に対応ができるよう、ペアレントプログラムやペアレントトレーニング等の支援プログラムが地域で実施されるように取り組みます。加えて、ペアレントメンターの養成やペアレントメンターとの連携による相談の充実により、家族等への支援の充実を図ります。</w:t>
      </w:r>
    </w:p>
    <w:p w14:paraId="2B916195" w14:textId="7C4DB98D" w:rsidR="00BB6FD9" w:rsidRPr="00CD3980" w:rsidRDefault="00BB6FD9" w:rsidP="0084322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また、発達障害のある人に対する理解を深めるため、県民や企業等を対象とした</w:t>
      </w:r>
      <w:r w:rsidR="00954D2D" w:rsidRPr="00CD3980">
        <w:rPr>
          <w:rFonts w:ascii="UD デジタル 教科書体 NK-R" w:eastAsia="UD デジタル 教科書体 NK-R" w:hint="eastAsia"/>
          <w:color w:val="000000" w:themeColor="text1"/>
        </w:rPr>
        <w:t>研修会の開催等、</w:t>
      </w:r>
      <w:r w:rsidRPr="00CD3980">
        <w:rPr>
          <w:rFonts w:ascii="UD デジタル 教科書体 NK-R" w:eastAsia="UD デジタル 教科書体 NK-R" w:hint="eastAsia"/>
          <w:color w:val="000000" w:themeColor="text1"/>
        </w:rPr>
        <w:t>幅広く周知</w:t>
      </w:r>
      <w:r w:rsidR="009330F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啓発を行います。</w:t>
      </w:r>
    </w:p>
    <w:p w14:paraId="23DD1882" w14:textId="7401EBCB" w:rsidR="00192DA5" w:rsidRPr="00CD3980" w:rsidRDefault="00192DA5" w:rsidP="00192DA5">
      <w:pPr>
        <w:snapToGrid w:val="0"/>
        <w:rPr>
          <w:rFonts w:ascii="UD デジタル 教科書体 NK-R" w:eastAsia="UD デジタル 教科書体 NK-R"/>
          <w:color w:val="000000" w:themeColor="text1"/>
        </w:rPr>
      </w:pPr>
    </w:p>
    <w:p w14:paraId="41A5B4EB" w14:textId="0CCF28B8" w:rsidR="00192DA5" w:rsidRPr="00CD3980" w:rsidRDefault="00192DA5" w:rsidP="005278A3">
      <w:pPr>
        <w:pStyle w:val="a5"/>
        <w:numPr>
          <w:ilvl w:val="5"/>
          <w:numId w:val="8"/>
        </w:numPr>
        <w:snapToGrid w:val="0"/>
        <w:spacing w:line="360" w:lineRule="auto"/>
        <w:rPr>
          <w:color w:val="000000" w:themeColor="text1"/>
        </w:rPr>
      </w:pPr>
      <w:r w:rsidRPr="00CD3980">
        <w:rPr>
          <w:rFonts w:hint="eastAsia"/>
          <w:color w:val="000000" w:themeColor="text1"/>
        </w:rPr>
        <w:t>支援ネットワークの構築［障害福祉課長、疾病対策課長］</w:t>
      </w:r>
    </w:p>
    <w:p w14:paraId="7582C834" w14:textId="21EAF62D" w:rsidR="00192DA5" w:rsidRPr="00CD3980" w:rsidRDefault="00192DA5" w:rsidP="00512DD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可能な限り身近な地域で必要な支援が受けられるよう、奈良県発達障害者支援センターに地域支援マネージャーを配置し、市町村の相談窓口に専門的な立場から助言・支援を行うとともに、地域における支援体制の課題を抽出し、解決が図られるよう取り組みます。併せて、 家族、支援者間の情報共有や情報の引継ぎを円滑になされるよう、発達の特性や配慮が必要な内容、これまでの経過等を記載したサポートブック「リンクぷらす」の積極的な利用を図り、支援ネットワークを強化します。</w:t>
      </w:r>
    </w:p>
    <w:p w14:paraId="0259D225" w14:textId="3472BAD9" w:rsidR="00192DA5" w:rsidRPr="00CD3980" w:rsidRDefault="00192DA5" w:rsidP="00512DD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また、発達障害のある人に対して早期に適切な支援を行うため、発達障害の診断等を専門的に行うことができる医療機関の把握と公表を行うなど、福祉と医療の連携を進めます。</w:t>
      </w:r>
    </w:p>
    <w:p w14:paraId="3B121BE2" w14:textId="40C4915B" w:rsidR="00A419DA" w:rsidRPr="00CD3980" w:rsidRDefault="00A419DA" w:rsidP="00512DDE">
      <w:pPr>
        <w:snapToGrid w:val="0"/>
        <w:ind w:leftChars="250" w:left="600" w:firstLineChars="100" w:firstLine="240"/>
        <w:rPr>
          <w:rFonts w:ascii="UD デジタル 教科書体 NK-R" w:eastAsia="UD デジタル 教科書体 NK-R"/>
          <w:color w:val="000000" w:themeColor="text1"/>
        </w:rPr>
      </w:pPr>
    </w:p>
    <w:p w14:paraId="50092B3F" w14:textId="0ACCEBE7" w:rsidR="00A419DA" w:rsidRDefault="00A419DA" w:rsidP="00512DDE">
      <w:pPr>
        <w:snapToGrid w:val="0"/>
        <w:ind w:leftChars="250" w:left="600" w:firstLineChars="100" w:firstLine="240"/>
        <w:rPr>
          <w:rFonts w:ascii="UD デジタル 教科書体 NK-R" w:eastAsia="UD デジタル 教科書体 NK-R"/>
          <w:color w:val="FF0000"/>
        </w:rPr>
      </w:pPr>
    </w:p>
    <w:p w14:paraId="7282B27D" w14:textId="1B0660BF" w:rsidR="00A419DA" w:rsidRDefault="00A419DA" w:rsidP="00512DDE">
      <w:pPr>
        <w:snapToGrid w:val="0"/>
        <w:ind w:leftChars="250" w:left="600" w:firstLineChars="100" w:firstLine="240"/>
        <w:rPr>
          <w:rFonts w:ascii="UD デジタル 教科書体 NK-R" w:eastAsia="UD デジタル 教科書体 NK-R"/>
          <w:color w:val="FF0000"/>
        </w:rPr>
      </w:pPr>
    </w:p>
    <w:p w14:paraId="5EBA3243" w14:textId="28271AFE" w:rsidR="00A419DA" w:rsidRDefault="00A419DA" w:rsidP="00512DDE">
      <w:pPr>
        <w:snapToGrid w:val="0"/>
        <w:ind w:leftChars="250" w:left="600" w:firstLineChars="100" w:firstLine="240"/>
        <w:rPr>
          <w:rFonts w:ascii="UD デジタル 教科書体 NK-R" w:eastAsia="UD デジタル 教科書体 NK-R"/>
          <w:color w:val="FF0000"/>
        </w:rPr>
      </w:pPr>
    </w:p>
    <w:p w14:paraId="7F435644" w14:textId="77777777" w:rsidR="00A419DA" w:rsidRDefault="00A419DA" w:rsidP="00512DDE">
      <w:pPr>
        <w:snapToGrid w:val="0"/>
        <w:ind w:leftChars="250" w:left="600" w:firstLineChars="100" w:firstLine="240"/>
        <w:rPr>
          <w:rFonts w:ascii="UD デジタル 教科書体 NK-R" w:eastAsia="UD デジタル 教科書体 NK-R"/>
          <w:color w:val="FF0000"/>
        </w:rPr>
      </w:pPr>
    </w:p>
    <w:p w14:paraId="54BB4100" w14:textId="77777777" w:rsidR="00081C84" w:rsidRPr="00512DDE" w:rsidRDefault="00081C84" w:rsidP="00512DDE">
      <w:pPr>
        <w:snapToGrid w:val="0"/>
        <w:ind w:leftChars="250" w:left="600" w:firstLineChars="100" w:firstLine="240"/>
        <w:rPr>
          <w:rFonts w:ascii="UD デジタル 教科書体 NK-R" w:eastAsia="UD デジタル 教科書体 NK-R"/>
          <w:color w:val="FF0000"/>
        </w:rPr>
      </w:pPr>
    </w:p>
    <w:p w14:paraId="0E59CD6D" w14:textId="0A975F68" w:rsidR="00004E0A" w:rsidRDefault="00004E0A" w:rsidP="00004E0A">
      <w:pPr>
        <w:pStyle w:val="afff0"/>
      </w:pPr>
      <w:r w:rsidRPr="00470FE1">
        <w:rPr>
          <w:rFonts w:hint="eastAsia"/>
        </w:rPr>
        <w:lastRenderedPageBreak/>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58127F" w:rsidRPr="00470FE1" w14:paraId="7119AD27" w14:textId="77777777" w:rsidTr="00DC15E6">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597045"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bookmarkStart w:id="25" w:name="_Hlk180942076"/>
            <w:r w:rsidRPr="00470FE1">
              <w:rPr>
                <w:rFonts w:ascii="UD デジタル 教科書体 NK-R" w:eastAsia="UD デジタル 教科書体 NK-R" w:hAnsi="ＭＳ 明朝" w:cs="ＭＳ Ｐゴシック" w:hint="eastAsia"/>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34DE0E"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37BADD" w14:textId="77777777" w:rsidR="0058127F" w:rsidRPr="00470FE1" w:rsidRDefault="0058127F" w:rsidP="00DC15E6">
            <w:pPr>
              <w:widowControl/>
              <w:spacing w:line="0" w:lineRule="atLeast"/>
              <w:jc w:val="center"/>
              <w:rPr>
                <w:rFonts w:ascii="UD デジタル 教科書体 NK-R" w:eastAsia="UD デジタル 教科書体 NK-R" w:cs="ＭＳ Ｐゴシック"/>
              </w:rPr>
            </w:pPr>
            <w:r>
              <w:rPr>
                <w:rFonts w:ascii="UD デジタル 教科書体 NK-R" w:eastAsia="UD デジタル 教科書体 NK-R" w:cs="ＭＳ Ｐゴシック" w:hint="eastAsia"/>
              </w:rPr>
              <w:t>R5</w:t>
            </w:r>
          </w:p>
          <w:p w14:paraId="2508B330"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p w14:paraId="59CEF880"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202BF3" w14:textId="77777777" w:rsidR="0058127F" w:rsidRPr="00470FE1" w:rsidRDefault="0058127F" w:rsidP="00DC15E6">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Pr>
                <w:rFonts w:ascii="UD デジタル 教科書体 NK-R" w:eastAsia="UD デジタル 教科書体 NK-R" w:cs="ＭＳ Ｐゴシック" w:hint="eastAsia"/>
              </w:rPr>
              <w:t>６</w:t>
            </w:r>
          </w:p>
          <w:p w14:paraId="09DC305C" w14:textId="77777777" w:rsidR="0058127F"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p w14:paraId="1143073C" w14:textId="186F0B02" w:rsidR="00A419DA" w:rsidRPr="00A419DA" w:rsidRDefault="00A419DA" w:rsidP="00DC15E6">
            <w:pPr>
              <w:widowControl/>
              <w:spacing w:line="0" w:lineRule="atLeast"/>
              <w:jc w:val="center"/>
              <w:rPr>
                <w:rFonts w:ascii="UD デジタル 教科書体 NK-R" w:eastAsia="UD デジタル 教科書体 NK-R" w:hAnsi="ＭＳ 明朝" w:cs="ＭＳ Ｐゴシック"/>
                <w:sz w:val="18"/>
                <w:szCs w:val="18"/>
              </w:rPr>
            </w:pPr>
            <w:r w:rsidRPr="00A419DA">
              <w:rPr>
                <w:rFonts w:ascii="UD デジタル 教科書体 NK-R" w:eastAsia="UD デジタル 教科書体 NK-R" w:hAnsi="ＭＳ 明朝" w:cs="ＭＳ Ｐゴシック" w:hint="eastAsia"/>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5379494F" w14:textId="77777777" w:rsidR="0058127F" w:rsidRPr="00470FE1" w:rsidRDefault="0058127F" w:rsidP="00DC15E6">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Pr>
                <w:rFonts w:ascii="UD デジタル 教科書体 NK-R" w:eastAsia="UD デジタル 教科書体 NK-R" w:cs="ＭＳ Ｐゴシック" w:hint="eastAsia"/>
              </w:rPr>
              <w:t>７</w:t>
            </w:r>
          </w:p>
          <w:p w14:paraId="6EFE4499"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B9A86D0" w14:textId="77777777" w:rsidR="0058127F" w:rsidRPr="00470FE1" w:rsidRDefault="0058127F" w:rsidP="00DC15E6">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Pr>
                <w:rFonts w:ascii="UD デジタル 教科書体 NK-R" w:eastAsia="UD デジタル 教科書体 NK-R" w:cs="ＭＳ Ｐゴシック" w:hint="eastAsia"/>
              </w:rPr>
              <w:t>８</w:t>
            </w:r>
          </w:p>
          <w:p w14:paraId="62329C52"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AA3EFEC" w14:textId="77777777" w:rsidR="0058127F" w:rsidRPr="00470FE1" w:rsidRDefault="0058127F" w:rsidP="00DC15E6">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Pr>
                <w:rFonts w:ascii="UD デジタル 教科書体 NK-R" w:eastAsia="UD デジタル 教科書体 NK-R" w:cs="ＭＳ Ｐゴシック" w:hint="eastAsia"/>
              </w:rPr>
              <w:t>９</w:t>
            </w:r>
          </w:p>
          <w:p w14:paraId="0E380D6D"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767B62A" w14:textId="77777777" w:rsidR="0058127F" w:rsidRPr="00470FE1" w:rsidRDefault="0058127F" w:rsidP="00DC15E6">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Pr>
                <w:rFonts w:ascii="UD デジタル 教科書体 NK-R" w:eastAsia="UD デジタル 教科書体 NK-R" w:cs="ＭＳ Ｐゴシック" w:hint="eastAsia"/>
              </w:rPr>
              <w:t>１０</w:t>
            </w:r>
          </w:p>
          <w:p w14:paraId="00C41924"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05302C" w14:textId="77777777" w:rsidR="0058127F" w:rsidRPr="00470FE1" w:rsidRDefault="0058127F" w:rsidP="00DC15E6">
            <w:pPr>
              <w:widowControl/>
              <w:spacing w:line="0" w:lineRule="atLeast"/>
              <w:jc w:val="center"/>
              <w:rPr>
                <w:rFonts w:ascii="UD デジタル 教科書体 NK-R" w:eastAsia="UD デジタル 教科書体 NK-R" w:cs="ＭＳ Ｐゴシック"/>
              </w:rPr>
            </w:pPr>
            <w:r w:rsidRPr="00470FE1">
              <w:rPr>
                <w:rFonts w:ascii="UD デジタル 教科書体 NK-R" w:eastAsia="UD デジタル 教科書体 NK-R" w:cs="ＭＳ Ｐゴシック" w:hint="eastAsia"/>
              </w:rPr>
              <w:t>R</w:t>
            </w:r>
            <w:r>
              <w:rPr>
                <w:rFonts w:ascii="UD デジタル 教科書体 NK-R" w:eastAsia="UD デジタル 教科書体 NK-R" w:cs="ＭＳ Ｐゴシック" w:hint="eastAsia"/>
              </w:rPr>
              <w:t>１１</w:t>
            </w:r>
          </w:p>
          <w:p w14:paraId="28160DBC" w14:textId="77777777" w:rsidR="0058127F" w:rsidRPr="00470FE1" w:rsidRDefault="0058127F" w:rsidP="00DC15E6">
            <w:pPr>
              <w:widowControl/>
              <w:spacing w:line="0" w:lineRule="atLeast"/>
              <w:jc w:val="center"/>
              <w:rPr>
                <w:rFonts w:ascii="UD デジタル 教科書体 NK-R" w:eastAsia="UD デジタル 教科書体 NK-R" w:hAnsi="ＭＳ 明朝" w:cs="ＭＳ Ｐゴシック"/>
              </w:rPr>
            </w:pPr>
            <w:r w:rsidRPr="00470FE1">
              <w:rPr>
                <w:rFonts w:ascii="UD デジタル 教科書体 NK-R" w:eastAsia="UD デジタル 教科書体 NK-R" w:hAnsi="ＭＳ 明朝" w:cs="ＭＳ Ｐゴシック" w:hint="eastAsia"/>
              </w:rPr>
              <w:t>年度</w:t>
            </w:r>
          </w:p>
        </w:tc>
      </w:tr>
      <w:bookmarkEnd w:id="25"/>
      <w:tr w:rsidR="00CD3980" w:rsidRPr="00CD3980" w14:paraId="3BD7A05C" w14:textId="77777777" w:rsidTr="00DC15E6">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0114926E" w14:textId="77777777" w:rsidR="0058127F" w:rsidRPr="00CD3980" w:rsidRDefault="0058127F" w:rsidP="00DC15E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健康診査受診率</w:t>
            </w:r>
          </w:p>
          <w:p w14:paraId="0D4230C0" w14:textId="77777777" w:rsidR="0058127F" w:rsidRPr="00CD3980" w:rsidRDefault="0058127F" w:rsidP="00DC15E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r w:rsidRPr="00CD3980">
              <w:rPr>
                <w:rFonts w:ascii="UD デジタル 教科書体 NK-R" w:eastAsia="UD デジタル 教科書体 NK-R" w:cs="ＭＳ Ｐゴシック" w:hint="eastAsia"/>
                <w:color w:val="000000" w:themeColor="text1"/>
              </w:rPr>
              <w:t>1</w:t>
            </w:r>
            <w:r w:rsidRPr="00CD3980">
              <w:rPr>
                <w:rFonts w:ascii="UD デジタル 教科書体 NK-R" w:eastAsia="UD デジタル 教科書体 NK-R" w:hAnsi="ＭＳ 明朝" w:cs="ＭＳ Ｐゴシック" w:hint="eastAsia"/>
                <w:color w:val="000000" w:themeColor="text1"/>
              </w:rPr>
              <w:t>歳</w:t>
            </w:r>
            <w:r w:rsidRPr="00CD3980">
              <w:rPr>
                <w:rFonts w:ascii="UD デジタル 教科書体 NK-R" w:eastAsia="UD デジタル 教科書体 NK-R" w:cs="ＭＳ Ｐゴシック" w:hint="eastAsia"/>
                <w:color w:val="000000" w:themeColor="text1"/>
              </w:rPr>
              <w:t>6</w:t>
            </w:r>
            <w:r w:rsidRPr="00CD3980">
              <w:rPr>
                <w:rFonts w:ascii="UD デジタル 教科書体 NK-R" w:eastAsia="UD デジタル 教科書体 NK-R" w:hAnsi="ＭＳ 明朝" w:cs="ＭＳ Ｐゴシック" w:hint="eastAsia"/>
                <w:color w:val="000000" w:themeColor="text1"/>
              </w:rPr>
              <w:t>か月）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4DE5D" w14:textId="77777777" w:rsidR="0058127F" w:rsidRPr="00CD3980" w:rsidRDefault="0058127F" w:rsidP="00DC15E6">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365FF"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集計中</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CBF73"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９７．５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CD99A7D"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９７．７</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3085CB0"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９７．９</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2D8BD61"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９８．１</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FE60C3A"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９８．３</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ECAE"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９８．５</w:t>
            </w:r>
          </w:p>
        </w:tc>
      </w:tr>
      <w:tr w:rsidR="00CD3980" w:rsidRPr="00CD3980" w14:paraId="4C5A5095" w14:textId="77777777" w:rsidTr="00DC15E6">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5A2FB865" w14:textId="77777777" w:rsidR="0058127F" w:rsidRPr="00CD3980" w:rsidRDefault="0058127F" w:rsidP="00DC15E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健康診査受診率</w:t>
            </w:r>
          </w:p>
          <w:p w14:paraId="73C1E5C3" w14:textId="77777777" w:rsidR="0058127F" w:rsidRPr="00CD3980" w:rsidRDefault="0058127F" w:rsidP="00DC15E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r w:rsidRPr="00CD3980">
              <w:rPr>
                <w:rFonts w:ascii="UD デジタル 教科書体 NK-R" w:eastAsia="UD デジタル 教科書体 NK-R" w:cs="ＭＳ Ｐゴシック" w:hint="eastAsia"/>
                <w:color w:val="000000" w:themeColor="text1"/>
              </w:rPr>
              <w:t>3</w:t>
            </w:r>
            <w:r w:rsidRPr="00CD3980">
              <w:rPr>
                <w:rFonts w:ascii="UD デジタル 教科書体 NK-R" w:eastAsia="UD デジタル 教科書体 NK-R" w:hAnsi="ＭＳ 明朝" w:cs="ＭＳ Ｐゴシック" w:hint="eastAsia"/>
                <w:color w:val="000000" w:themeColor="text1"/>
              </w:rPr>
              <w:t>歳）</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5955" w14:textId="77777777" w:rsidR="0058127F" w:rsidRPr="00CD3980" w:rsidRDefault="0058127F" w:rsidP="00DC15E6">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7F683"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集計中</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8B0F9"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99E878"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９５．２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6781D48"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９５．４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9083D41"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９５．６</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C22C83F"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９５．８</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E65D" w14:textId="77777777" w:rsidR="0058127F" w:rsidRPr="00CD3980" w:rsidRDefault="0058127F" w:rsidP="00DC15E6">
            <w:pPr>
              <w:widowControl/>
              <w:jc w:val="center"/>
              <w:rPr>
                <w:rFonts w:ascii="UD デジタル 教科書体 NK-R" w:eastAsia="UD デジタル 教科書体 NK-R" w:cs="ＭＳ Ｐゴシック"/>
                <w:color w:val="000000" w:themeColor="text1"/>
                <w:sz w:val="22"/>
              </w:rPr>
            </w:pPr>
            <w:r w:rsidRPr="00CD3980">
              <w:rPr>
                <w:rFonts w:ascii="UD デジタル 教科書体 NK-R" w:eastAsia="UD デジタル 教科書体 NK-R" w:cs="ＭＳ Ｐゴシック" w:hint="eastAsia"/>
                <w:color w:val="000000" w:themeColor="text1"/>
                <w:sz w:val="22"/>
              </w:rPr>
              <w:t>９６</w:t>
            </w:r>
          </w:p>
        </w:tc>
      </w:tr>
      <w:tr w:rsidR="00CD3980" w:rsidRPr="00CD3980" w14:paraId="4028BFFD" w14:textId="77777777" w:rsidTr="00DC15E6">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5DD5FEFD" w14:textId="691F621D" w:rsidR="00081C84" w:rsidRPr="00CD3980" w:rsidRDefault="00081C84" w:rsidP="00DC15E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ペアレントトレーニングやペアレントプログラム等の家族支援を実施する市町村数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40B2B" w14:textId="242A9C6A" w:rsidR="00081C84" w:rsidRPr="00CD3980" w:rsidRDefault="00081C84" w:rsidP="00DC15E6">
            <w:pPr>
              <w:widowControl/>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市町村</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79F7" w14:textId="53FA676B" w:rsidR="00081C84" w:rsidRPr="00CD3980" w:rsidRDefault="00081C84" w:rsidP="00DC15E6">
            <w:pPr>
              <w:widowControl/>
              <w:jc w:val="center"/>
              <w:rPr>
                <w:rFonts w:ascii="UD デジタル 教科書体 NK-R" w:eastAsia="UD デジタル 教科書体 NK-R" w:cs="ＭＳ Ｐゴシック"/>
                <w:color w:val="000000" w:themeColor="text1"/>
                <w:sz w:val="18"/>
                <w:szCs w:val="18"/>
              </w:rPr>
            </w:pPr>
            <w:r w:rsidRPr="00CD3980">
              <w:rPr>
                <w:rFonts w:ascii="UD デジタル 教科書体 NK-R" w:eastAsia="UD デジタル 教科書体 NK-R" w:cs="ＭＳ Ｐゴシック" w:hint="eastAsia"/>
                <w:color w:val="000000" w:themeColor="text1"/>
                <w:sz w:val="18"/>
                <w:szCs w:val="18"/>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CD0A0" w14:textId="485E4E3C"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1EC4014" w14:textId="53F5D402"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F62EA5A" w14:textId="76BBDDDD"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0C5432F" w14:textId="214BC02D"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2</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AAF164D" w14:textId="2A01E65D"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2</w:t>
            </w:r>
            <w:r w:rsidRPr="00CD3980">
              <w:rPr>
                <w:rFonts w:ascii="UD デジタル 教科書体 NK-R" w:eastAsia="UD デジタル 教科書体 NK-R" w:cs="ＭＳ Ｐゴシック"/>
                <w:color w:val="000000" w:themeColor="text1"/>
                <w:szCs w:val="24"/>
              </w:rPr>
              <w:t>5</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529B" w14:textId="663012C4"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3</w:t>
            </w:r>
            <w:r w:rsidRPr="00CD3980">
              <w:rPr>
                <w:rFonts w:ascii="UD デジタル 教科書体 NK-R" w:eastAsia="UD デジタル 教科書体 NK-R" w:cs="ＭＳ Ｐゴシック"/>
                <w:color w:val="000000" w:themeColor="text1"/>
                <w:szCs w:val="24"/>
              </w:rPr>
              <w:t>0</w:t>
            </w:r>
          </w:p>
        </w:tc>
      </w:tr>
      <w:tr w:rsidR="00CD3980" w:rsidRPr="00CD3980" w14:paraId="7BA00675" w14:textId="77777777" w:rsidTr="00DC15E6">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3404F376" w14:textId="2214C762" w:rsidR="00081C84" w:rsidRPr="00CD3980" w:rsidRDefault="00081C84" w:rsidP="005F43B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ペアレントメンターによる相談会等の件数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B914" w14:textId="6D38E477" w:rsidR="00081C84" w:rsidRPr="00CD3980" w:rsidRDefault="00081C84" w:rsidP="00DC15E6">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50B7B" w14:textId="7EF5A849"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1</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5802" w14:textId="61B781BB"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6</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38B14E6" w14:textId="00AA78DA"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2</w:t>
            </w:r>
            <w:r w:rsidRPr="00CD3980">
              <w:rPr>
                <w:rFonts w:ascii="UD デジタル 教科書体 NK-R" w:eastAsia="UD デジタル 教科書体 NK-R" w:cs="ＭＳ Ｐゴシック"/>
                <w:color w:val="000000" w:themeColor="text1"/>
                <w:szCs w:val="24"/>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ADA309" w14:textId="1C17B7EA"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2</w:t>
            </w:r>
            <w:r w:rsidRPr="00CD3980">
              <w:rPr>
                <w:rFonts w:ascii="UD デジタル 教科書体 NK-R" w:eastAsia="UD デジタル 教科書体 NK-R" w:cs="ＭＳ Ｐゴシック"/>
                <w:color w:val="000000" w:themeColor="text1"/>
                <w:szCs w:val="24"/>
              </w:rPr>
              <w:t>6</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5543DD4" w14:textId="2E29E430"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3</w:t>
            </w:r>
            <w:r w:rsidRPr="00CD3980">
              <w:rPr>
                <w:rFonts w:ascii="UD デジタル 教科書体 NK-R" w:eastAsia="UD デジタル 教科書体 NK-R" w:cs="ＭＳ Ｐゴシック"/>
                <w:color w:val="000000" w:themeColor="text1"/>
                <w:szCs w:val="24"/>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BD4B246" w14:textId="30F1F2B8"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3</w:t>
            </w:r>
            <w:r w:rsidRPr="00CD3980">
              <w:rPr>
                <w:rFonts w:ascii="UD デジタル 教科書体 NK-R" w:eastAsia="UD デジタル 教科書体 NK-R" w:cs="ＭＳ Ｐゴシック"/>
                <w:color w:val="000000" w:themeColor="text1"/>
                <w:szCs w:val="24"/>
              </w:rPr>
              <w:t>6</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8137A" w14:textId="135176D4"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4</w:t>
            </w:r>
            <w:r w:rsidRPr="00CD3980">
              <w:rPr>
                <w:rFonts w:ascii="UD デジタル 教科書体 NK-R" w:eastAsia="UD デジタル 教科書体 NK-R" w:cs="ＭＳ Ｐゴシック"/>
                <w:color w:val="000000" w:themeColor="text1"/>
                <w:szCs w:val="24"/>
              </w:rPr>
              <w:t>1</w:t>
            </w:r>
          </w:p>
        </w:tc>
      </w:tr>
      <w:tr w:rsidR="00CD3980" w:rsidRPr="00CD3980" w14:paraId="4163F054" w14:textId="77777777" w:rsidTr="00DC15E6">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435F12CF" w14:textId="272C26D4" w:rsidR="00081C84" w:rsidRPr="00CD3980" w:rsidRDefault="00081C84" w:rsidP="00DC15E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児童発達支援センターの設置圏域の割合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6B37" w14:textId="6322B83F" w:rsidR="00081C84" w:rsidRPr="00CD3980" w:rsidRDefault="00081C84" w:rsidP="00DC15E6">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ADE06" w14:textId="3BA8676F"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8</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32C5" w14:textId="5A43FE9E"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8</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A1C77F3" w14:textId="78C31E04"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8</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327616" w14:textId="3447A03A"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color w:val="000000" w:themeColor="text1"/>
                <w:szCs w:val="24"/>
              </w:rPr>
              <w:t>100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7E91331" w14:textId="712F0613"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392198B" w14:textId="5620CE0F"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00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9BB3" w14:textId="38FC0637"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00</w:t>
            </w:r>
          </w:p>
        </w:tc>
      </w:tr>
      <w:tr w:rsidR="00081C84" w:rsidRPr="00CD3980" w14:paraId="0DCE1A78" w14:textId="77777777" w:rsidTr="00DC15E6">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4318403E" w14:textId="08D557BD" w:rsidR="00081C84" w:rsidRPr="00CD3980" w:rsidRDefault="00081C84" w:rsidP="00DC15E6">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児童発達支援センター等による地域の中核的役割や機能強化</w:t>
            </w:r>
            <w:r w:rsidR="00BB2F18" w:rsidRPr="00CD3980">
              <w:rPr>
                <w:rFonts w:ascii="UD デジタル 教科書体 NK-R" w:eastAsia="UD デジタル 教科書体 NK-R" w:hAnsi="ＭＳ 明朝" w:cs="ＭＳ Ｐゴシック" w:hint="eastAsia"/>
                <w:color w:val="000000" w:themeColor="text1"/>
              </w:rPr>
              <w:t>に取り組む</w:t>
            </w:r>
            <w:r w:rsidRPr="00CD3980">
              <w:rPr>
                <w:rFonts w:ascii="UD デジタル 教科書体 NK-R" w:eastAsia="UD デジタル 教科書体 NK-R" w:hAnsi="ＭＳ 明朝" w:cs="ＭＳ Ｐゴシック" w:hint="eastAsia"/>
                <w:color w:val="000000" w:themeColor="text1"/>
              </w:rPr>
              <w:t>市町村の割合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56604" w14:textId="5C03C3A6" w:rsidR="00081C84" w:rsidRPr="00CD3980" w:rsidRDefault="00081C84" w:rsidP="00DC15E6">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7529D" w14:textId="7DE5B096" w:rsidR="00081C84" w:rsidRPr="00CD3980" w:rsidRDefault="00081C84" w:rsidP="00081C84">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1</w:t>
            </w:r>
            <w:r w:rsidRPr="00CD3980">
              <w:rPr>
                <w:rFonts w:ascii="UD デジタル 教科書体 NK-R" w:eastAsia="UD デジタル 教科書体 NK-R" w:cs="ＭＳ Ｐゴシック"/>
                <w:color w:val="000000" w:themeColor="text1"/>
                <w:szCs w:val="24"/>
              </w:rPr>
              <w:t>5.4</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91C7C" w14:textId="4CB50288"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2</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FC6BDE0" w14:textId="250EF066"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2</w:t>
            </w:r>
            <w:r w:rsidRPr="00CD3980">
              <w:rPr>
                <w:rFonts w:ascii="UD デジタル 教科書体 NK-R" w:eastAsia="UD デジタル 教科書体 NK-R" w:cs="ＭＳ Ｐゴシック"/>
                <w:color w:val="000000" w:themeColor="text1"/>
                <w:szCs w:val="24"/>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6F2BBF" w14:textId="46D8E640"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3</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1EDEB0B" w14:textId="118718CB"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3</w:t>
            </w:r>
            <w:r w:rsidRPr="00CD3980">
              <w:rPr>
                <w:rFonts w:ascii="UD デジタル 教科書体 NK-R" w:eastAsia="UD デジタル 教科書体 NK-R" w:cs="ＭＳ Ｐゴシック"/>
                <w:color w:val="000000" w:themeColor="text1"/>
                <w:szCs w:val="24"/>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F5EE8B9" w14:textId="3BB1F413"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4</w:t>
            </w:r>
            <w:r w:rsidRPr="00CD3980">
              <w:rPr>
                <w:rFonts w:ascii="UD デジタル 教科書体 NK-R" w:eastAsia="UD デジタル 教科書体 NK-R" w:cs="ＭＳ Ｐゴシック"/>
                <w:color w:val="000000" w:themeColor="text1"/>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2F858" w14:textId="5D126980" w:rsidR="00081C84" w:rsidRPr="00CD3980" w:rsidRDefault="00081C84" w:rsidP="00DC15E6">
            <w:pPr>
              <w:widowControl/>
              <w:jc w:val="center"/>
              <w:rPr>
                <w:rFonts w:ascii="UD デジタル 教科書体 NK-R" w:eastAsia="UD デジタル 教科書体 NK-R" w:cs="ＭＳ Ｐゴシック"/>
                <w:color w:val="000000" w:themeColor="text1"/>
                <w:szCs w:val="24"/>
              </w:rPr>
            </w:pPr>
            <w:r w:rsidRPr="00CD3980">
              <w:rPr>
                <w:rFonts w:ascii="UD デジタル 教科書体 NK-R" w:eastAsia="UD デジタル 教科書体 NK-R" w:cs="ＭＳ Ｐゴシック" w:hint="eastAsia"/>
                <w:color w:val="000000" w:themeColor="text1"/>
                <w:szCs w:val="24"/>
              </w:rPr>
              <w:t>4</w:t>
            </w:r>
            <w:r w:rsidRPr="00CD3980">
              <w:rPr>
                <w:rFonts w:ascii="UD デジタル 教科書体 NK-R" w:eastAsia="UD デジタル 教科書体 NK-R" w:cs="ＭＳ Ｐゴシック"/>
                <w:color w:val="000000" w:themeColor="text1"/>
                <w:szCs w:val="24"/>
              </w:rPr>
              <w:t>5</w:t>
            </w:r>
          </w:p>
        </w:tc>
      </w:tr>
    </w:tbl>
    <w:p w14:paraId="52EB192A" w14:textId="4396F678" w:rsidR="0058127F" w:rsidRPr="00CD3980" w:rsidRDefault="0058127F" w:rsidP="00004E0A">
      <w:pPr>
        <w:pStyle w:val="afff0"/>
        <w:rPr>
          <w:color w:val="000000" w:themeColor="text1"/>
        </w:rPr>
      </w:pPr>
    </w:p>
    <w:p w14:paraId="117A2559" w14:textId="77777777" w:rsidR="0058127F" w:rsidRDefault="0058127F" w:rsidP="00004E0A">
      <w:pPr>
        <w:pStyle w:val="afff0"/>
      </w:pPr>
    </w:p>
    <w:p w14:paraId="24CE93C0" w14:textId="5551604B" w:rsidR="00081C84" w:rsidRDefault="00081C84" w:rsidP="00004E0A">
      <w:pPr>
        <w:pStyle w:val="afff0"/>
      </w:pPr>
    </w:p>
    <w:p w14:paraId="2DE8052C" w14:textId="77777777" w:rsidR="00A419DA" w:rsidRDefault="00A419DA" w:rsidP="00004E0A">
      <w:pPr>
        <w:pStyle w:val="afff0"/>
      </w:pPr>
    </w:p>
    <w:p w14:paraId="5DF60AC2" w14:textId="203670F9" w:rsidR="00081C84" w:rsidRDefault="00081C84" w:rsidP="00004E0A">
      <w:pPr>
        <w:pStyle w:val="afff0"/>
      </w:pPr>
    </w:p>
    <w:p w14:paraId="6398CDB5" w14:textId="05443D19" w:rsidR="00081C84" w:rsidRDefault="00081C84" w:rsidP="00004E0A">
      <w:pPr>
        <w:pStyle w:val="afff0"/>
      </w:pPr>
    </w:p>
    <w:p w14:paraId="25E8A4A0" w14:textId="1231AC0F" w:rsidR="00081C84" w:rsidRDefault="00081C84" w:rsidP="00004E0A">
      <w:pPr>
        <w:pStyle w:val="afff0"/>
      </w:pPr>
    </w:p>
    <w:p w14:paraId="16A26A6F" w14:textId="77777777" w:rsidR="005F43B8" w:rsidRDefault="005F43B8" w:rsidP="00004E0A">
      <w:pPr>
        <w:pStyle w:val="afff0"/>
      </w:pPr>
    </w:p>
    <w:p w14:paraId="52B0E07D" w14:textId="405B3E04" w:rsidR="006A5A14" w:rsidRPr="00CD3980" w:rsidRDefault="00030CAE" w:rsidP="00725DF6">
      <w:pPr>
        <w:pStyle w:val="a2"/>
        <w:rPr>
          <w:color w:val="000000" w:themeColor="text1"/>
        </w:rPr>
      </w:pPr>
      <w:bookmarkStart w:id="26" w:name="_Toc21032397"/>
      <w:bookmarkStart w:id="27" w:name="_Toc32347512"/>
      <w:r w:rsidRPr="00470FE1">
        <w:rPr>
          <w:rFonts w:hint="eastAsia"/>
        </w:rPr>
        <w:lastRenderedPageBreak/>
        <w:t>（</w:t>
      </w:r>
      <w:r w:rsidRPr="00470FE1">
        <w:rPr>
          <w:rFonts w:hAnsi="ＭＳ ゴシック" w:cs="ＭＳ ゴシック" w:hint="eastAsia"/>
        </w:rPr>
        <w:t>ⅵ</w:t>
      </w:r>
      <w:r w:rsidRPr="00470FE1">
        <w:rPr>
          <w:rFonts w:hint="eastAsia"/>
        </w:rPr>
        <w:t xml:space="preserve">）　</w:t>
      </w:r>
      <w:bookmarkEnd w:id="26"/>
      <w:bookmarkEnd w:id="27"/>
      <w:r w:rsidR="00C26913" w:rsidRPr="00CD3980">
        <w:rPr>
          <w:rFonts w:hint="eastAsia"/>
          <w:color w:val="000000" w:themeColor="text1"/>
        </w:rPr>
        <w:t>障害特性</w:t>
      </w:r>
      <w:r w:rsidR="0041180B" w:rsidRPr="00CD3980">
        <w:rPr>
          <w:rFonts w:hint="eastAsia"/>
          <w:color w:val="000000" w:themeColor="text1"/>
        </w:rPr>
        <w:t>等</w:t>
      </w:r>
      <w:r w:rsidR="00C26913" w:rsidRPr="00CD3980">
        <w:rPr>
          <w:rFonts w:hint="eastAsia"/>
          <w:color w:val="000000" w:themeColor="text1"/>
        </w:rPr>
        <w:t>に応じた適切な教育の推進</w:t>
      </w:r>
    </w:p>
    <w:p w14:paraId="40124BA0" w14:textId="77777777" w:rsidR="00BF2AD8" w:rsidRPr="00CD3980" w:rsidRDefault="00BF2AD8" w:rsidP="00BF2AD8">
      <w:pPr>
        <w:pStyle w:val="affc"/>
        <w:rPr>
          <w:color w:val="000000" w:themeColor="text1"/>
        </w:rPr>
      </w:pPr>
      <w:r w:rsidRPr="00CD3980">
        <w:rPr>
          <w:rFonts w:hint="eastAsia"/>
          <w:color w:val="000000" w:themeColor="text1"/>
        </w:rPr>
        <w:t>【目指す方向】</w:t>
      </w:r>
    </w:p>
    <w:p w14:paraId="18EC1511" w14:textId="77777777" w:rsidR="00BF2AD8" w:rsidRPr="00470FE1" w:rsidRDefault="00BF2AD8" w:rsidP="00BF2AD8">
      <w:pPr>
        <w:pStyle w:val="affc"/>
      </w:pPr>
      <w:r w:rsidRPr="00470FE1">
        <w:rPr>
          <w:rFonts w:hint="eastAsia"/>
        </w:rPr>
        <w:t>地域に根ざし、障害のある子ども一人ひとりの教育ニーズに対応します</w:t>
      </w:r>
    </w:p>
    <w:p w14:paraId="2F517A0C" w14:textId="77777777" w:rsidR="000F32B6" w:rsidRPr="00BF2AD8" w:rsidRDefault="000F32B6" w:rsidP="00AE008B">
      <w:pPr>
        <w:pBdr>
          <w:bottom w:val="thinThickMediumGap" w:sz="24" w:space="1" w:color="auto"/>
        </w:pBdr>
        <w:spacing w:line="200" w:lineRule="exact"/>
        <w:rPr>
          <w:rFonts w:ascii="UD デジタル 教科書体 NK-R" w:eastAsia="UD デジタル 教科書体 NK-R"/>
        </w:rPr>
      </w:pPr>
    </w:p>
    <w:p w14:paraId="4854E544" w14:textId="3DC1EAD6" w:rsidR="006A5A14" w:rsidRPr="00470FE1" w:rsidRDefault="00B8420F" w:rsidP="008B1264">
      <w:pPr>
        <w:pStyle w:val="a3"/>
        <w:ind w:left="120"/>
      </w:pPr>
      <w:bookmarkStart w:id="28" w:name="_Toc21032398"/>
      <w:bookmarkStart w:id="29" w:name="_Toc32347513"/>
      <w:r w:rsidRPr="00470FE1">
        <w:rPr>
          <w:rFonts w:hint="eastAsia"/>
        </w:rPr>
        <w:t>特別支援教育の充実</w:t>
      </w:r>
      <w:bookmarkEnd w:id="28"/>
      <w:bookmarkEnd w:id="29"/>
    </w:p>
    <w:p w14:paraId="1752A0F2" w14:textId="77777777" w:rsidR="00004E0A" w:rsidRPr="00470FE1" w:rsidRDefault="00004E0A" w:rsidP="00004E0A">
      <w:pPr>
        <w:pStyle w:val="afff0"/>
      </w:pPr>
      <w:r w:rsidRPr="00470FE1">
        <w:rPr>
          <w:rFonts w:hint="eastAsia"/>
        </w:rPr>
        <w:t>≪　現状と課題　≫</w:t>
      </w:r>
    </w:p>
    <w:p w14:paraId="31FA010F" w14:textId="538C3F70" w:rsidR="003B415F" w:rsidRPr="00CD3980" w:rsidRDefault="003B415F" w:rsidP="00AE008B">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81143E" w:rsidRPr="00470FE1">
        <w:rPr>
          <w:rFonts w:ascii="UD デジタル 教科書体 NK-R" w:eastAsia="UD デジタル 教科書体 NK-R" w:hint="eastAsia"/>
        </w:rPr>
        <w:t xml:space="preserve">　</w:t>
      </w:r>
      <w:r w:rsidR="008A20F5" w:rsidRPr="00CD3980">
        <w:rPr>
          <w:rFonts w:ascii="UD デジタル 教科書体 NK-R" w:eastAsia="UD デジタル 教科書体 NK-R" w:hint="eastAsia"/>
          <w:color w:val="000000" w:themeColor="text1"/>
        </w:rPr>
        <w:t>障害のある子ども一人ひとりが、障害特性等に応じ就学前から卒業まで切れ目なく支援を受けられるよう環境の整備が求められています。そのためには、通級による指導</w:t>
      </w:r>
      <w:r w:rsidR="00B03659" w:rsidRPr="00CD3980">
        <w:rPr>
          <w:rFonts w:ascii="UD デジタル 教科書体 NK-R" w:eastAsia="UD デジタル 教科書体 NK-R" w:hint="eastAsia"/>
          <w:color w:val="000000" w:themeColor="text1"/>
        </w:rPr>
        <w:t>を受けている児童生徒</w:t>
      </w:r>
      <w:r w:rsidR="008A20F5" w:rsidRPr="00CD3980">
        <w:rPr>
          <w:rFonts w:ascii="UD デジタル 教科書体 NK-R" w:eastAsia="UD デジタル 教科書体 NK-R" w:hint="eastAsia"/>
          <w:color w:val="000000" w:themeColor="text1"/>
        </w:rPr>
        <w:t>や特別支援学級</w:t>
      </w:r>
      <w:r w:rsidR="00B03659" w:rsidRPr="00CD3980">
        <w:rPr>
          <w:rFonts w:ascii="UD デジタル 教科書体 NK-R" w:eastAsia="UD デジタル 教科書体 NK-R" w:hint="eastAsia"/>
          <w:color w:val="000000" w:themeColor="text1"/>
        </w:rPr>
        <w:t>・特別支援学校</w:t>
      </w:r>
      <w:r w:rsidR="008A20F5" w:rsidRPr="00CD3980">
        <w:rPr>
          <w:rFonts w:ascii="UD デジタル 教科書体 NK-R" w:eastAsia="UD デジタル 教科書体 NK-R" w:hint="eastAsia"/>
          <w:color w:val="000000" w:themeColor="text1"/>
        </w:rPr>
        <w:t>に在籍している児童生徒だけではなく、すべての障害のある子どもについても、個別の教育支援計画や個別の指導計画の作成と活用に努め、一人ひとりに応じた指導や支援を組織的かつ計画的に行うことが必要です。</w:t>
      </w:r>
    </w:p>
    <w:p w14:paraId="1828180D" w14:textId="77777777" w:rsidR="00AE008B" w:rsidRPr="00CD3980" w:rsidRDefault="00AE008B" w:rsidP="00AE008B">
      <w:pPr>
        <w:snapToGrid w:val="0"/>
        <w:ind w:leftChars="100" w:left="480" w:hangingChars="100" w:hanging="240"/>
        <w:rPr>
          <w:rFonts w:ascii="UD デジタル 教科書体 NK-R" w:eastAsia="UD デジタル 教科書体 NK-R"/>
          <w:color w:val="000000" w:themeColor="text1"/>
        </w:rPr>
      </w:pPr>
    </w:p>
    <w:p w14:paraId="1DE5F842" w14:textId="4C342BFB" w:rsidR="0056460F" w:rsidRPr="00CD3980" w:rsidRDefault="003B415F" w:rsidP="0056460F">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81143E" w:rsidRPr="00CD3980">
        <w:rPr>
          <w:rFonts w:ascii="UD デジタル 教科書体 NK-R" w:eastAsia="UD デジタル 教科書体 NK-R" w:hint="eastAsia"/>
          <w:color w:val="000000" w:themeColor="text1"/>
        </w:rPr>
        <w:t xml:space="preserve">　</w:t>
      </w:r>
      <w:r w:rsidR="0056460F" w:rsidRPr="00CD3980">
        <w:rPr>
          <w:rFonts w:ascii="UD デジタル 教科書体 NK-R" w:eastAsia="UD デジタル 教科書体 NK-R"/>
          <w:color w:val="000000" w:themeColor="text1"/>
        </w:rPr>
        <w:t>誰もが積極的に参加・貢献していくことができる共生社会を実現するため、</w:t>
      </w:r>
      <w:r w:rsidR="00C24287" w:rsidRPr="00CD3980">
        <w:rPr>
          <w:rFonts w:ascii="UD デジタル 教科書体 NK-R" w:eastAsia="UD デジタル 教科書体 NK-R" w:hint="eastAsia"/>
          <w:color w:val="000000" w:themeColor="text1"/>
        </w:rPr>
        <w:t>すべての子ども</w:t>
      </w:r>
      <w:r w:rsidR="0056460F" w:rsidRPr="00CD3980">
        <w:rPr>
          <w:rFonts w:ascii="UD デジタル 教科書体 NK-R" w:eastAsia="UD デジタル 教科書体 NK-R"/>
          <w:color w:val="000000" w:themeColor="text1"/>
        </w:rPr>
        <w:t>がともに学ぶインクルーシブ教育を推進することが重要です。</w:t>
      </w:r>
      <w:r w:rsidR="008A20F5" w:rsidRPr="00CD3980">
        <w:rPr>
          <w:rFonts w:ascii="UD デジタル 教科書体 NK-R" w:eastAsia="UD デジタル 教科書体 NK-R" w:hint="eastAsia"/>
          <w:color w:val="000000" w:themeColor="text1"/>
        </w:rPr>
        <w:t>インクルーシブ教育の充実に向けて、</w:t>
      </w:r>
      <w:r w:rsidR="00C24287" w:rsidRPr="00CD3980">
        <w:rPr>
          <w:rFonts w:ascii="UD デジタル 教科書体 NK-R" w:eastAsia="UD デジタル 教科書体 NK-R" w:hint="eastAsia"/>
          <w:color w:val="000000" w:themeColor="text1"/>
        </w:rPr>
        <w:t>すべて</w:t>
      </w:r>
      <w:r w:rsidR="008A20F5" w:rsidRPr="00CD3980">
        <w:rPr>
          <w:rFonts w:ascii="UD デジタル 教科書体 NK-R" w:eastAsia="UD デジタル 教科書体 NK-R" w:hint="eastAsia"/>
          <w:color w:val="000000" w:themeColor="text1"/>
        </w:rPr>
        <w:t>の子どもが共に学び共に育つことを基本的な考えとする「地域に根ざした教育」を推進する必要があります。</w:t>
      </w:r>
      <w:r w:rsidR="009D3E48" w:rsidRPr="00CD3980">
        <w:rPr>
          <w:rFonts w:ascii="UD デジタル 教科書体 NK-R" w:eastAsia="UD デジタル 教科書体 NK-R" w:hint="eastAsia"/>
          <w:color w:val="000000" w:themeColor="text1"/>
        </w:rPr>
        <w:t>学校教育における障害</w:t>
      </w:r>
      <w:r w:rsidR="008A20F5" w:rsidRPr="00CD3980">
        <w:rPr>
          <w:rFonts w:ascii="UD デジタル 教科書体 NK-R" w:eastAsia="UD デジタル 教科書体 NK-R" w:hint="eastAsia"/>
          <w:color w:val="000000" w:themeColor="text1"/>
        </w:rPr>
        <w:t>理解の促進も求められており、</w:t>
      </w:r>
      <w:r w:rsidR="0056460F" w:rsidRPr="00CD3980">
        <w:rPr>
          <w:rFonts w:ascii="UD デジタル 教科書体 NK-R" w:eastAsia="UD デジタル 教科書体 NK-R"/>
          <w:color w:val="000000" w:themeColor="text1"/>
        </w:rPr>
        <w:t>障害のある子どもが地域社会の中で積極的に活動し、その一員として豊かに生きることができるよう、同世代の子どもとの交流及び共同学習をさらに充実させることが必要です。</w:t>
      </w:r>
    </w:p>
    <w:p w14:paraId="38835266" w14:textId="1A71B48D" w:rsidR="003B415F" w:rsidRPr="00CD3980" w:rsidRDefault="003B415F" w:rsidP="00AE008B">
      <w:pPr>
        <w:snapToGrid w:val="0"/>
        <w:ind w:leftChars="100" w:left="480" w:hangingChars="100" w:hanging="240"/>
        <w:rPr>
          <w:rFonts w:ascii="UD デジタル 教科書体 NK-R" w:eastAsia="UD デジタル 教科書体 NK-R"/>
          <w:color w:val="000000" w:themeColor="text1"/>
        </w:rPr>
      </w:pPr>
    </w:p>
    <w:p w14:paraId="53F6F9D0" w14:textId="1EAC6A01" w:rsidR="0041007A" w:rsidRPr="00CD3980" w:rsidRDefault="00B03659" w:rsidP="00464F86">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障害のある子どもの教育に関わる教員の知識や経験の更なる向上が求められていることから、地域の小・中・高等学校等や特別支援学校において、特別支援教育に関する教員の専門性の向上を図る必要があります。また、小・中・高等学校等の特別支援教育の充実を図るため、特別支援学校のセンター的機能を強化することも重要です。</w:t>
      </w:r>
    </w:p>
    <w:p w14:paraId="576B72B1" w14:textId="77777777" w:rsidR="005278A3" w:rsidRPr="00CD3980" w:rsidRDefault="005278A3" w:rsidP="00464F86">
      <w:pPr>
        <w:snapToGrid w:val="0"/>
        <w:ind w:leftChars="100" w:left="480" w:hangingChars="100" w:hanging="240"/>
        <w:rPr>
          <w:rFonts w:ascii="UD デジタル 教科書体 NK-R" w:eastAsia="UD デジタル 教科書体 NK-R"/>
          <w:color w:val="000000" w:themeColor="text1"/>
        </w:rPr>
      </w:pPr>
    </w:p>
    <w:p w14:paraId="0E8F05F0" w14:textId="185996A8" w:rsidR="0056460F" w:rsidRPr="00CD3980" w:rsidRDefault="0056460F" w:rsidP="00464F86">
      <w:pPr>
        <w:snapToGrid w:val="0"/>
        <w:ind w:leftChars="100" w:left="480" w:hangingChars="100" w:hanging="240"/>
        <w:rPr>
          <w:rFonts w:ascii="UD デジタル 教科書体 NK-R" w:eastAsia="UD デジタル 教科書体 NK-R"/>
          <w:color w:val="000000" w:themeColor="text1"/>
        </w:rPr>
      </w:pPr>
    </w:p>
    <w:p w14:paraId="3FF56D7E" w14:textId="4EDE5AFF" w:rsidR="0056460F" w:rsidRPr="00CD3980" w:rsidRDefault="0056460F" w:rsidP="00464F86">
      <w:pPr>
        <w:snapToGrid w:val="0"/>
        <w:ind w:leftChars="100" w:left="480" w:hangingChars="100" w:hanging="240"/>
        <w:rPr>
          <w:rFonts w:ascii="UD デジタル 教科書体 NK-R" w:eastAsia="UD デジタル 教科書体 NK-R"/>
          <w:color w:val="000000" w:themeColor="text1"/>
        </w:rPr>
      </w:pPr>
    </w:p>
    <w:p w14:paraId="4355B60A" w14:textId="77777777" w:rsidR="00F778A6" w:rsidRPr="00CD3980" w:rsidRDefault="00F778A6" w:rsidP="00464F86">
      <w:pPr>
        <w:snapToGrid w:val="0"/>
        <w:ind w:leftChars="100" w:left="480" w:hangingChars="100" w:hanging="240"/>
        <w:rPr>
          <w:rFonts w:ascii="UD デジタル 教科書体 NK-R" w:eastAsia="UD デジタル 教科書体 NK-R"/>
          <w:color w:val="000000" w:themeColor="text1"/>
        </w:rPr>
      </w:pPr>
    </w:p>
    <w:p w14:paraId="68427513" w14:textId="05F22DBD" w:rsidR="0056460F" w:rsidRPr="00CD3980" w:rsidRDefault="0056460F" w:rsidP="00464F86">
      <w:pPr>
        <w:snapToGrid w:val="0"/>
        <w:ind w:leftChars="100" w:left="480" w:hangingChars="100" w:hanging="240"/>
        <w:rPr>
          <w:rFonts w:ascii="UD デジタル 教科書体 NK-R" w:eastAsia="UD デジタル 教科書体 NK-R"/>
          <w:color w:val="000000" w:themeColor="text1"/>
        </w:rPr>
      </w:pPr>
    </w:p>
    <w:p w14:paraId="36D1643B" w14:textId="77777777" w:rsidR="005B122A" w:rsidRPr="00CD3980" w:rsidRDefault="005B122A" w:rsidP="00464F86">
      <w:pPr>
        <w:snapToGrid w:val="0"/>
        <w:ind w:leftChars="100" w:left="480" w:hangingChars="100" w:hanging="240"/>
        <w:rPr>
          <w:rFonts w:ascii="UD デジタル 教科書体 NK-R" w:eastAsia="UD デジタル 教科書体 NK-R"/>
          <w:color w:val="000000" w:themeColor="text1"/>
        </w:rPr>
      </w:pPr>
    </w:p>
    <w:p w14:paraId="7F9506A0" w14:textId="77777777" w:rsidR="0056460F" w:rsidRPr="00CD3980" w:rsidRDefault="0056460F" w:rsidP="00464F86">
      <w:pPr>
        <w:snapToGrid w:val="0"/>
        <w:ind w:leftChars="100" w:left="480" w:hangingChars="100" w:hanging="240"/>
        <w:rPr>
          <w:rFonts w:ascii="UD デジタル 教科書体 NK-R" w:eastAsia="UD デジタル 教科書体 NK-R"/>
          <w:color w:val="000000" w:themeColor="text1"/>
        </w:rPr>
      </w:pPr>
    </w:p>
    <w:p w14:paraId="087591BF" w14:textId="21650A0E" w:rsidR="00BF2AD8" w:rsidRPr="00CD3980" w:rsidRDefault="00BF2AD8" w:rsidP="00464F86">
      <w:pPr>
        <w:snapToGrid w:val="0"/>
        <w:ind w:leftChars="100" w:left="480" w:hangingChars="100" w:hanging="240"/>
        <w:rPr>
          <w:rFonts w:ascii="UD デジタル 教科書体 NK-R" w:eastAsia="UD デジタル 教科書体 NK-R"/>
          <w:color w:val="000000" w:themeColor="text1"/>
        </w:rPr>
      </w:pPr>
    </w:p>
    <w:p w14:paraId="3C3F815F" w14:textId="6B52DB85" w:rsidR="00BF2AD8" w:rsidRPr="00CD3980" w:rsidRDefault="00BF2AD8" w:rsidP="00464F86">
      <w:pPr>
        <w:snapToGrid w:val="0"/>
        <w:ind w:leftChars="100" w:left="480" w:hangingChars="100" w:hanging="240"/>
        <w:rPr>
          <w:rFonts w:ascii="UD デジタル 教科書体 NK-R" w:eastAsia="UD デジタル 教科書体 NK-R"/>
          <w:color w:val="000000" w:themeColor="text1"/>
        </w:rPr>
      </w:pPr>
    </w:p>
    <w:p w14:paraId="39F66448" w14:textId="77777777" w:rsidR="00BF2AD8" w:rsidRPr="00CD3980" w:rsidRDefault="00BF2AD8" w:rsidP="00BF2AD8">
      <w:pPr>
        <w:pStyle w:val="afff0"/>
        <w:rPr>
          <w:color w:val="000000" w:themeColor="text1"/>
        </w:rPr>
      </w:pPr>
      <w:r w:rsidRPr="00CD3980">
        <w:rPr>
          <w:rFonts w:hint="eastAsia"/>
          <w:color w:val="000000" w:themeColor="text1"/>
        </w:rPr>
        <w:lastRenderedPageBreak/>
        <w:t>≪　取　組　≫</w:t>
      </w:r>
    </w:p>
    <w:p w14:paraId="3C71F7D9" w14:textId="77777777" w:rsidR="00BF2AD8" w:rsidRPr="00CD3980" w:rsidRDefault="00BF2AD8" w:rsidP="00BF2AD8">
      <w:pPr>
        <w:pStyle w:val="afff2"/>
        <w:rPr>
          <w:color w:val="000000" w:themeColor="text1"/>
        </w:rPr>
      </w:pPr>
      <w:r w:rsidRPr="00CD3980">
        <w:rPr>
          <w:rFonts w:hint="eastAsia"/>
          <w:color w:val="000000" w:themeColor="text1"/>
        </w:rPr>
        <w:t>【取組の方向】</w:t>
      </w:r>
    </w:p>
    <w:p w14:paraId="45A629E7" w14:textId="77777777" w:rsidR="00BF2AD8" w:rsidRPr="00CD3980" w:rsidRDefault="00BF2AD8" w:rsidP="00BF2AD8">
      <w:pPr>
        <w:pStyle w:val="afff2"/>
        <w:rPr>
          <w:color w:val="000000" w:themeColor="text1"/>
        </w:rPr>
      </w:pPr>
      <w:r w:rsidRPr="00CD3980">
        <w:rPr>
          <w:rFonts w:hint="eastAsia"/>
          <w:color w:val="000000" w:themeColor="text1"/>
        </w:rPr>
        <w:t>インクルーシブ教育の充実により、地域に根ざし一人ひとりの教育的ニーズに応じた</w:t>
      </w:r>
    </w:p>
    <w:p w14:paraId="7B3E0390" w14:textId="1903E648" w:rsidR="00BF2AD8" w:rsidRPr="00CD3980" w:rsidRDefault="00BF2AD8" w:rsidP="00BF2AD8">
      <w:pPr>
        <w:pStyle w:val="afff2"/>
        <w:rPr>
          <w:color w:val="000000" w:themeColor="text1"/>
        </w:rPr>
      </w:pPr>
      <w:r w:rsidRPr="00CD3980">
        <w:rPr>
          <w:rFonts w:hint="eastAsia"/>
          <w:color w:val="000000" w:themeColor="text1"/>
        </w:rPr>
        <w:t>特別支援教育を受けることができる体制を目指します。</w:t>
      </w:r>
    </w:p>
    <w:p w14:paraId="5475E096" w14:textId="505A0CC4" w:rsidR="006A5A14" w:rsidRPr="00CD3980" w:rsidRDefault="00285EE8" w:rsidP="005278A3">
      <w:pPr>
        <w:pStyle w:val="a4"/>
        <w:numPr>
          <w:ilvl w:val="4"/>
          <w:numId w:val="9"/>
        </w:numPr>
        <w:ind w:left="313"/>
        <w:rPr>
          <w:color w:val="000000" w:themeColor="text1"/>
        </w:rPr>
      </w:pPr>
      <w:r w:rsidRPr="00CD3980">
        <w:rPr>
          <w:rFonts w:hint="eastAsia"/>
          <w:color w:val="000000" w:themeColor="text1"/>
        </w:rPr>
        <w:t>インクルーシブ教育の充実</w:t>
      </w:r>
    </w:p>
    <w:p w14:paraId="2CDE14FD" w14:textId="77777777" w:rsidR="00B03659" w:rsidRPr="00CD3980" w:rsidRDefault="00B03659" w:rsidP="00B03659">
      <w:pPr>
        <w:pStyle w:val="a5"/>
        <w:snapToGrid w:val="0"/>
        <w:rPr>
          <w:color w:val="000000" w:themeColor="text1"/>
        </w:rPr>
      </w:pPr>
      <w:r w:rsidRPr="00CD3980">
        <w:rPr>
          <w:rFonts w:hint="eastAsia"/>
          <w:color w:val="000000" w:themeColor="text1"/>
        </w:rPr>
        <w:t>連続性のある多様な学びの場における教育の充実</w:t>
      </w:r>
    </w:p>
    <w:p w14:paraId="2F3F50ED" w14:textId="71EFF5C1" w:rsidR="00830CFF" w:rsidRPr="00CD3980" w:rsidRDefault="00830CFF" w:rsidP="004F45D0">
      <w:pPr>
        <w:pStyle w:val="a5"/>
        <w:numPr>
          <w:ilvl w:val="0"/>
          <w:numId w:val="0"/>
        </w:numPr>
        <w:snapToGrid w:val="0"/>
        <w:spacing w:line="360" w:lineRule="auto"/>
        <w:ind w:left="227" w:firstLineChars="2000" w:firstLine="5600"/>
        <w:rPr>
          <w:color w:val="000000" w:themeColor="text1"/>
        </w:rPr>
      </w:pPr>
      <w:r w:rsidRPr="00CD3980">
        <w:rPr>
          <w:rFonts w:hint="eastAsia"/>
          <w:color w:val="000000" w:themeColor="text1"/>
        </w:rPr>
        <w:t>［</w:t>
      </w:r>
      <w:r w:rsidR="00B03659" w:rsidRPr="00CD3980">
        <w:rPr>
          <w:rFonts w:hint="eastAsia"/>
          <w:color w:val="000000" w:themeColor="text1"/>
        </w:rPr>
        <w:t>特別支援教育推進室長</w:t>
      </w:r>
      <w:r w:rsidRPr="00CD3980">
        <w:rPr>
          <w:rFonts w:hint="eastAsia"/>
          <w:color w:val="000000" w:themeColor="text1"/>
        </w:rPr>
        <w:t>］</w:t>
      </w:r>
    </w:p>
    <w:p w14:paraId="2B107030" w14:textId="69B5DF59" w:rsidR="00830CFF" w:rsidRPr="00CD3980" w:rsidRDefault="00CD58C5" w:rsidP="00CD58C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通常の学級、通級による指導、特別支援学級、特別支援学校のいずれの学びの場においても充実した教育が受けられるよう、組織的な校内体制の構築を進めます。</w:t>
      </w:r>
      <w:r w:rsidR="00C24287" w:rsidRPr="00CD3980">
        <w:rPr>
          <w:rFonts w:ascii="UD デジタル 教科書体 NK-R" w:eastAsia="UD デジタル 教科書体 NK-R" w:hint="eastAsia"/>
          <w:color w:val="000000" w:themeColor="text1"/>
        </w:rPr>
        <w:t>それぞれの学びの場において</w:t>
      </w:r>
      <w:r w:rsidRPr="00CD3980">
        <w:rPr>
          <w:rFonts w:ascii="UD デジタル 教科書体 NK-R" w:eastAsia="UD デジタル 教科書体 NK-R" w:hint="eastAsia"/>
          <w:color w:val="000000" w:themeColor="text1"/>
        </w:rPr>
        <w:t>、在籍する障害のある児童生徒の教育的ニーズを</w:t>
      </w:r>
      <w:r w:rsidR="0041180B" w:rsidRPr="00CD3980">
        <w:rPr>
          <w:rFonts w:ascii="UD デジタル 教科書体 NK-R" w:eastAsia="UD デジタル 教科書体 NK-R" w:hint="eastAsia"/>
          <w:color w:val="000000" w:themeColor="text1"/>
        </w:rPr>
        <w:t>把握</w:t>
      </w:r>
      <w:r w:rsidRPr="00CD3980">
        <w:rPr>
          <w:rFonts w:ascii="UD デジタル 教科書体 NK-R" w:eastAsia="UD デジタル 教科書体 NK-R" w:hint="eastAsia"/>
          <w:color w:val="000000" w:themeColor="text1"/>
        </w:rPr>
        <w:t>し、適切な指導及び必要な支援の提供ができるよう、特別支援教育を充実させていきます。</w:t>
      </w:r>
    </w:p>
    <w:p w14:paraId="03DF4952" w14:textId="04E28E7F" w:rsidR="00830CFF" w:rsidRPr="00CD3980" w:rsidRDefault="00217EEA" w:rsidP="00CD58C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w:t>
      </w:r>
      <w:r w:rsidR="006D7BBA" w:rsidRPr="00CD3980">
        <w:rPr>
          <w:rFonts w:ascii="UD デジタル 教科書体 NK-R" w:eastAsia="UD デジタル 教科書体 NK-R" w:hint="eastAsia"/>
          <w:color w:val="000000" w:themeColor="text1"/>
        </w:rPr>
        <w:t>共生社会の実現に向け、</w:t>
      </w:r>
      <w:r w:rsidR="009D3E48" w:rsidRPr="00CD3980">
        <w:rPr>
          <w:rFonts w:ascii="UD デジタル 教科書体 NK-R" w:eastAsia="UD デジタル 教科書体 NK-R" w:hint="eastAsia"/>
          <w:color w:val="000000" w:themeColor="text1"/>
        </w:rPr>
        <w:t>交流及び共同学習の機会を設け、学校教育における障害</w:t>
      </w:r>
      <w:r w:rsidRPr="00CD3980">
        <w:rPr>
          <w:rFonts w:ascii="UD デジタル 教科書体 NK-R" w:eastAsia="UD デジタル 教科書体 NK-R" w:hint="eastAsia"/>
          <w:color w:val="000000" w:themeColor="text1"/>
        </w:rPr>
        <w:t>理解の促進に取り組みます。</w:t>
      </w:r>
    </w:p>
    <w:p w14:paraId="28C697C2" w14:textId="7DF6E56C" w:rsidR="00CD58C5" w:rsidRPr="00CD3980" w:rsidRDefault="00CD58C5" w:rsidP="00CD58C5">
      <w:pPr>
        <w:snapToGrid w:val="0"/>
        <w:rPr>
          <w:rFonts w:ascii="UD デジタル 教科書体 NK-R" w:eastAsia="UD デジタル 教科書体 NK-R"/>
          <w:color w:val="000000" w:themeColor="text1"/>
        </w:rPr>
      </w:pPr>
    </w:p>
    <w:p w14:paraId="44F4F115" w14:textId="15A88957" w:rsidR="00CD58C5" w:rsidRPr="00CD3980" w:rsidRDefault="00CD58C5" w:rsidP="005C7AD8">
      <w:pPr>
        <w:pStyle w:val="a5"/>
        <w:snapToGrid w:val="0"/>
        <w:spacing w:line="360" w:lineRule="auto"/>
        <w:rPr>
          <w:color w:val="000000" w:themeColor="text1"/>
        </w:rPr>
      </w:pPr>
      <w:r w:rsidRPr="00CD3980">
        <w:rPr>
          <w:rFonts w:hint="eastAsia"/>
          <w:color w:val="000000" w:themeColor="text1"/>
        </w:rPr>
        <w:t>切れ目ない支援体制の充実［特別支援教育推進室長］</w:t>
      </w:r>
    </w:p>
    <w:p w14:paraId="3A10286F" w14:textId="77777777" w:rsidR="00D208C4" w:rsidRPr="00CD3980" w:rsidRDefault="00CD58C5" w:rsidP="00CD58C5">
      <w:pPr>
        <w:snapToGrid w:val="0"/>
        <w:ind w:firstLineChars="350" w:firstLine="8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早期からの相談や情報提供を行い、特別な支援を必要とする児童生徒一人</w:t>
      </w:r>
      <w:r w:rsidR="00D208C4" w:rsidRPr="00CD3980">
        <w:rPr>
          <w:rFonts w:ascii="UD デジタル 教科書体 NK-R" w:eastAsia="UD デジタル 教科書体 NK-R" w:hint="eastAsia"/>
          <w:color w:val="000000" w:themeColor="text1"/>
        </w:rPr>
        <w:t>ひとり</w:t>
      </w:r>
    </w:p>
    <w:p w14:paraId="566BE78A" w14:textId="6197EE57" w:rsidR="00CD58C5" w:rsidRPr="00CD3980" w:rsidRDefault="00D208C4" w:rsidP="00D208C4">
      <w:pPr>
        <w:snapToGrid w:val="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CD58C5" w:rsidRPr="00CD3980">
        <w:rPr>
          <w:rFonts w:ascii="UD デジタル 教科書体 NK-R" w:eastAsia="UD デジタル 教科書体 NK-R" w:hint="eastAsia"/>
          <w:color w:val="000000" w:themeColor="text1"/>
        </w:rPr>
        <w:t>の教育的ニーズに最も的確に応える就学相談の充実を図ります。</w:t>
      </w:r>
    </w:p>
    <w:p w14:paraId="6D75819E" w14:textId="77777777" w:rsidR="009776EC" w:rsidRPr="00CD3980" w:rsidRDefault="00CD58C5" w:rsidP="00CD58C5">
      <w:pPr>
        <w:snapToGrid w:val="0"/>
        <w:ind w:firstLineChars="350" w:firstLine="8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また、個別の教育支援計画や個別の指導計画の作成及び活用を促進するとともに、</w:t>
      </w:r>
    </w:p>
    <w:p w14:paraId="793C9C4B" w14:textId="77777777" w:rsidR="009776EC" w:rsidRPr="00CD3980" w:rsidRDefault="00CD58C5" w:rsidP="00CD58C5">
      <w:pPr>
        <w:snapToGrid w:val="0"/>
        <w:ind w:firstLineChars="250" w:firstLine="60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各計画を確実に引き継ぎ、適切な指導や必要な支援が切れ目なく実施されるよう組</w:t>
      </w:r>
    </w:p>
    <w:p w14:paraId="7DA97B69" w14:textId="2544F1FE" w:rsidR="00CD58C5" w:rsidRPr="00CD3980" w:rsidRDefault="00CD58C5" w:rsidP="00CD58C5">
      <w:pPr>
        <w:snapToGrid w:val="0"/>
        <w:ind w:firstLineChars="250" w:firstLine="60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織的な校内支援体制の構築を進めます。</w:t>
      </w:r>
    </w:p>
    <w:p w14:paraId="6DD48D42" w14:textId="77777777" w:rsidR="00CD58C5" w:rsidRPr="00CD3980" w:rsidRDefault="00CD58C5" w:rsidP="00CD58C5">
      <w:pPr>
        <w:snapToGrid w:val="0"/>
        <w:rPr>
          <w:rFonts w:ascii="UD デジタル 教科書体 NK-R" w:eastAsia="UD デジタル 教科書体 NK-R"/>
          <w:color w:val="000000" w:themeColor="text1"/>
        </w:rPr>
      </w:pPr>
    </w:p>
    <w:p w14:paraId="280C85DD" w14:textId="2659266F" w:rsidR="00830CFF" w:rsidRPr="00CD3980" w:rsidRDefault="00CD58C5" w:rsidP="00285709">
      <w:pPr>
        <w:pStyle w:val="a4"/>
        <w:ind w:left="120"/>
        <w:rPr>
          <w:color w:val="000000" w:themeColor="text1"/>
        </w:rPr>
      </w:pPr>
      <w:r w:rsidRPr="00CD3980">
        <w:rPr>
          <w:rFonts w:hint="eastAsia"/>
          <w:color w:val="000000" w:themeColor="text1"/>
        </w:rPr>
        <w:t>教職員の専門性の向上</w:t>
      </w:r>
    </w:p>
    <w:p w14:paraId="35C2E304" w14:textId="4FCEA9CD" w:rsidR="004B7A71" w:rsidRPr="00CD3980" w:rsidRDefault="00CD58C5" w:rsidP="00F42079">
      <w:pPr>
        <w:pStyle w:val="a5"/>
        <w:rPr>
          <w:color w:val="000000" w:themeColor="text1"/>
        </w:rPr>
      </w:pPr>
      <w:r w:rsidRPr="00CD3980">
        <w:rPr>
          <w:rFonts w:hint="eastAsia"/>
          <w:color w:val="000000" w:themeColor="text1"/>
        </w:rPr>
        <w:t>特別支援教育に関する研修の充実</w:t>
      </w:r>
      <w:r w:rsidR="004B7A71" w:rsidRPr="00CD3980">
        <w:rPr>
          <w:rFonts w:hint="eastAsia"/>
          <w:color w:val="000000" w:themeColor="text1"/>
        </w:rPr>
        <w:t>［</w:t>
      </w:r>
      <w:r w:rsidRPr="00CD3980">
        <w:rPr>
          <w:rFonts w:hint="eastAsia"/>
          <w:color w:val="000000" w:themeColor="text1"/>
        </w:rPr>
        <w:t>特別支援教育推進室長</w:t>
      </w:r>
      <w:r w:rsidR="004B7A71" w:rsidRPr="00CD3980">
        <w:rPr>
          <w:rFonts w:hint="eastAsia"/>
          <w:color w:val="000000" w:themeColor="text1"/>
        </w:rPr>
        <w:t>］</w:t>
      </w:r>
    </w:p>
    <w:p w14:paraId="108BF0AA" w14:textId="5DC26E65" w:rsidR="000715A1" w:rsidRPr="00CD3980" w:rsidRDefault="000715A1" w:rsidP="000715A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学校内での教育支援体制の整備を推進するため、管理職や特別支援教育コーディネーターを対象に研修等を実施します。また、すべての教員に対して特別支援教育の専門性を高めたり、実践力を身に付けたりすることを目指した研修を充実させます。</w:t>
      </w:r>
    </w:p>
    <w:p w14:paraId="541095D5" w14:textId="18A97E21" w:rsidR="00CD58C5" w:rsidRPr="00CD3980" w:rsidRDefault="00CD58C5" w:rsidP="00CD58C5">
      <w:pPr>
        <w:snapToGrid w:val="0"/>
        <w:ind w:leftChars="250" w:left="600" w:firstLineChars="100" w:firstLine="240"/>
        <w:rPr>
          <w:rFonts w:ascii="UD デジタル 教科書体 NK-R" w:eastAsia="UD デジタル 教科書体 NK-R"/>
          <w:color w:val="000000" w:themeColor="text1"/>
        </w:rPr>
      </w:pPr>
    </w:p>
    <w:p w14:paraId="395865B2" w14:textId="0F422FDD" w:rsidR="00B76522" w:rsidRPr="00CD3980" w:rsidRDefault="00B76522" w:rsidP="00CD58C5">
      <w:pPr>
        <w:snapToGrid w:val="0"/>
        <w:ind w:leftChars="250" w:left="600" w:firstLineChars="100" w:firstLine="240"/>
        <w:rPr>
          <w:rFonts w:ascii="UD デジタル 教科書体 NK-R" w:eastAsia="UD デジタル 教科書体 NK-R"/>
          <w:color w:val="000000" w:themeColor="text1"/>
        </w:rPr>
      </w:pPr>
    </w:p>
    <w:p w14:paraId="7932EEB9" w14:textId="77777777" w:rsidR="00B76522" w:rsidRPr="00CD3980" w:rsidRDefault="00B76522" w:rsidP="00CD58C5">
      <w:pPr>
        <w:snapToGrid w:val="0"/>
        <w:ind w:leftChars="250" w:left="600" w:firstLineChars="100" w:firstLine="240"/>
        <w:rPr>
          <w:rFonts w:ascii="UD デジタル 教科書体 NK-R" w:eastAsia="UD デジタル 教科書体 NK-R"/>
          <w:color w:val="000000" w:themeColor="text1"/>
        </w:rPr>
      </w:pPr>
    </w:p>
    <w:p w14:paraId="51CC56DA" w14:textId="63B6CD21" w:rsidR="0081143E" w:rsidRPr="00CD3980" w:rsidRDefault="000715A1" w:rsidP="00F42079">
      <w:pPr>
        <w:pStyle w:val="a5"/>
        <w:rPr>
          <w:color w:val="000000" w:themeColor="text1"/>
        </w:rPr>
      </w:pPr>
      <w:r w:rsidRPr="00CD3980">
        <w:rPr>
          <w:rFonts w:hint="eastAsia"/>
          <w:color w:val="000000" w:themeColor="text1"/>
        </w:rPr>
        <w:lastRenderedPageBreak/>
        <w:t>専門家の活用</w:t>
      </w:r>
      <w:r w:rsidR="0081143E" w:rsidRPr="00CD3980">
        <w:rPr>
          <w:rFonts w:hint="eastAsia"/>
          <w:color w:val="000000" w:themeColor="text1"/>
        </w:rPr>
        <w:t>［</w:t>
      </w:r>
      <w:r w:rsidRPr="00CD3980">
        <w:rPr>
          <w:rFonts w:hint="eastAsia"/>
          <w:color w:val="000000" w:themeColor="text1"/>
        </w:rPr>
        <w:t>特別支援教育推進室長</w:t>
      </w:r>
      <w:r w:rsidR="0081143E" w:rsidRPr="00CD3980">
        <w:rPr>
          <w:rFonts w:hint="eastAsia"/>
          <w:color w:val="000000" w:themeColor="text1"/>
        </w:rPr>
        <w:t>］</w:t>
      </w:r>
    </w:p>
    <w:p w14:paraId="69C7465F" w14:textId="50628864" w:rsidR="0081143E" w:rsidRPr="00CD3980" w:rsidRDefault="000715A1" w:rsidP="000715A1">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障害特性や発達に応じた支援の充実を図るため、</w:t>
      </w:r>
      <w:r w:rsidR="00A14D3E" w:rsidRPr="00CD3980">
        <w:rPr>
          <w:rFonts w:ascii="UD デジタル 教科書体 NK-R" w:eastAsia="UD デジタル 教科書体 NK-R" w:hint="eastAsia"/>
          <w:color w:val="000000" w:themeColor="text1"/>
        </w:rPr>
        <w:t>すべての教職員において障害者理解を深めるとともに、</w:t>
      </w:r>
      <w:r w:rsidRPr="00CD3980">
        <w:rPr>
          <w:rFonts w:ascii="UD デジタル 教科書体 NK-R" w:eastAsia="UD デジタル 教科書体 NK-R" w:hint="eastAsia"/>
          <w:color w:val="000000" w:themeColor="text1"/>
        </w:rPr>
        <w:t>言語聴覚士や作業療法士等の資格を有する専門家を活用するなどして、教職員の専門性の向上を図ります。</w:t>
      </w:r>
    </w:p>
    <w:p w14:paraId="6F173AA5" w14:textId="77777777" w:rsidR="00281EEB" w:rsidRPr="00CD3980" w:rsidRDefault="00281EEB" w:rsidP="000715A1">
      <w:pPr>
        <w:snapToGrid w:val="0"/>
        <w:ind w:leftChars="250" w:left="600" w:firstLineChars="100" w:firstLine="240"/>
        <w:rPr>
          <w:rFonts w:ascii="UD デジタル 教科書体 NK-R" w:eastAsia="UD デジタル 教科書体 NK-R"/>
          <w:color w:val="000000" w:themeColor="text1"/>
        </w:rPr>
      </w:pPr>
    </w:p>
    <w:p w14:paraId="671A45E4" w14:textId="77777777" w:rsidR="009330F9" w:rsidRPr="00CD3980" w:rsidRDefault="009330F9" w:rsidP="000715A1">
      <w:pPr>
        <w:snapToGrid w:val="0"/>
        <w:ind w:leftChars="250" w:left="600" w:firstLineChars="100" w:firstLine="240"/>
        <w:rPr>
          <w:rFonts w:ascii="UD デジタル 教科書体 NK-R" w:eastAsia="UD デジタル 教科書体 NK-R"/>
          <w:color w:val="000000" w:themeColor="text1"/>
        </w:rPr>
      </w:pPr>
    </w:p>
    <w:p w14:paraId="262A8945"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6" w:type="dxa"/>
        <w:tblInd w:w="562" w:type="dxa"/>
        <w:tblLayout w:type="fixed"/>
        <w:tblCellMar>
          <w:left w:w="99" w:type="dxa"/>
          <w:right w:w="99" w:type="dxa"/>
        </w:tblCellMar>
        <w:tblLook w:val="04A0" w:firstRow="1" w:lastRow="0" w:firstColumn="1" w:lastColumn="0" w:noHBand="0" w:noVBand="1"/>
      </w:tblPr>
      <w:tblGrid>
        <w:gridCol w:w="2978"/>
        <w:gridCol w:w="761"/>
        <w:gridCol w:w="761"/>
        <w:gridCol w:w="761"/>
        <w:gridCol w:w="761"/>
        <w:gridCol w:w="761"/>
        <w:gridCol w:w="761"/>
        <w:gridCol w:w="761"/>
        <w:gridCol w:w="761"/>
      </w:tblGrid>
      <w:tr w:rsidR="00CD3980" w:rsidRPr="00CD3980" w14:paraId="185546A8" w14:textId="77777777" w:rsidTr="00472871">
        <w:trPr>
          <w:trHeight w:val="85"/>
        </w:trPr>
        <w:tc>
          <w:tcPr>
            <w:tcW w:w="297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071025"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0313A3"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A69F0F" w14:textId="34DE2CFC" w:rsidR="009142F9" w:rsidRPr="00CD3980" w:rsidRDefault="000715A1"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Ｒ５</w:t>
            </w:r>
          </w:p>
          <w:p w14:paraId="5030E19C"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1A4909CD" w14:textId="7E4BEB5E"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639772" w14:textId="1A1D072E"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715A1" w:rsidRPr="00CD3980">
              <w:rPr>
                <w:rFonts w:ascii="UD デジタル 教科書体 NK-R" w:eastAsia="UD デジタル 教科書体 NK-R" w:cs="ＭＳ Ｐゴシック" w:hint="eastAsia"/>
                <w:color w:val="000000" w:themeColor="text1"/>
              </w:rPr>
              <w:t>６</w:t>
            </w:r>
          </w:p>
          <w:p w14:paraId="7A467B40"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681CFB7A" w14:textId="74DD072C" w:rsidR="00A419DA" w:rsidRPr="00CD3980" w:rsidRDefault="00A419DA"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0C7F670" w14:textId="55947BD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715A1" w:rsidRPr="00CD3980">
              <w:rPr>
                <w:rFonts w:ascii="UD デジタル 教科書体 NK-R" w:eastAsia="UD デジタル 教科書体 NK-R" w:cs="ＭＳ Ｐゴシック" w:hint="eastAsia"/>
                <w:color w:val="000000" w:themeColor="text1"/>
              </w:rPr>
              <w:t>７</w:t>
            </w:r>
          </w:p>
          <w:p w14:paraId="5EF1A0D0" w14:textId="52460B04"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73698A8F" w14:textId="5BEB5DE4"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715A1" w:rsidRPr="00CD3980">
              <w:rPr>
                <w:rFonts w:ascii="UD デジタル 教科書体 NK-R" w:eastAsia="UD デジタル 教科書体 NK-R" w:cs="ＭＳ Ｐゴシック" w:hint="eastAsia"/>
                <w:color w:val="000000" w:themeColor="text1"/>
              </w:rPr>
              <w:t>８</w:t>
            </w:r>
          </w:p>
          <w:p w14:paraId="034C09AD" w14:textId="32F592A0"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B3C2CE3" w14:textId="0F7902AC"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715A1" w:rsidRPr="00CD3980">
              <w:rPr>
                <w:rFonts w:ascii="UD デジタル 教科書体 NK-R" w:eastAsia="UD デジタル 教科書体 NK-R" w:cs="ＭＳ Ｐゴシック" w:hint="eastAsia"/>
                <w:color w:val="000000" w:themeColor="text1"/>
              </w:rPr>
              <w:t>９</w:t>
            </w:r>
          </w:p>
          <w:p w14:paraId="58294415" w14:textId="3E92DB0E"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73FAD07" w14:textId="0A3C326B"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715A1" w:rsidRPr="00CD3980">
              <w:rPr>
                <w:rFonts w:ascii="UD デジタル 教科書体 NK-R" w:eastAsia="UD デジタル 教科書体 NK-R" w:cs="ＭＳ Ｐゴシック" w:hint="eastAsia"/>
                <w:color w:val="000000" w:themeColor="text1"/>
              </w:rPr>
              <w:t>１０</w:t>
            </w:r>
          </w:p>
          <w:p w14:paraId="1D64BB6B" w14:textId="00DD9128"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A3F448" w14:textId="15084857"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715A1" w:rsidRPr="00CD3980">
              <w:rPr>
                <w:rFonts w:ascii="UD デジタル 教科書体 NK-R" w:eastAsia="UD デジタル 教科書体 NK-R" w:cs="ＭＳ Ｐゴシック" w:hint="eastAsia"/>
                <w:color w:val="000000" w:themeColor="text1"/>
              </w:rPr>
              <w:t>１１</w:t>
            </w:r>
          </w:p>
          <w:p w14:paraId="561C577D" w14:textId="7ADF46DE"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74264FBC" w14:textId="77777777" w:rsidTr="00472871">
        <w:trPr>
          <w:trHeight w:val="7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1A845242" w14:textId="34A676E9" w:rsidR="0005706C" w:rsidRPr="00CD3980" w:rsidRDefault="0005706C" w:rsidP="000715A1">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kern w:val="0"/>
                <w:szCs w:val="24"/>
              </w:rPr>
              <w:t>通常の学級に在籍し個別の指導計画を作成している</w:t>
            </w:r>
            <w:r w:rsidR="005B0EAF" w:rsidRPr="00CD3980">
              <w:rPr>
                <w:rFonts w:ascii="UD デジタル 教科書体 NK-R" w:eastAsia="UD デジタル 教科書体 NK-R" w:hAnsi="ＭＳ 明朝" w:cs="ＭＳ Ｐゴシック" w:hint="eastAsia"/>
                <w:color w:val="000000" w:themeColor="text1"/>
                <w:kern w:val="0"/>
                <w:szCs w:val="24"/>
              </w:rPr>
              <w:t>障害のある児童生徒（通級による指導を受けている児童生徒を除く）の割合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45C6E" w14:textId="77777777" w:rsidR="0005706C" w:rsidRPr="00CD3980" w:rsidRDefault="0005706C" w:rsidP="00720C10">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AD979" w14:textId="6E6179ED" w:rsidR="0005706C" w:rsidRPr="00CD3980" w:rsidRDefault="000715A1"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96.</w:t>
            </w:r>
            <w:r w:rsidR="00C24287" w:rsidRPr="00CD3980">
              <w:rPr>
                <w:rFonts w:ascii="UD デジタル 教科書体 NK-R" w:eastAsia="UD デジタル 教科書体 NK-R" w:cs="ＭＳ Ｐゴシック" w:hint="eastAsia"/>
                <w:color w:val="000000" w:themeColor="text1"/>
              </w:rPr>
              <w:t>３</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FE47" w14:textId="75C58A57" w:rsidR="0005706C" w:rsidRPr="00CD3980" w:rsidRDefault="00DC5B93"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96.5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E98C56F" w14:textId="1915E72D" w:rsidR="0005706C" w:rsidRPr="00CD3980" w:rsidRDefault="00DC5B93"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97</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5DAEC6C" w14:textId="51E7B753" w:rsidR="0005706C" w:rsidRPr="00CD3980" w:rsidRDefault="00E16DB5"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９８</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AACAE73" w14:textId="6D4CDBF3" w:rsidR="0005706C" w:rsidRPr="00CD3980" w:rsidRDefault="00E16DB5"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９９</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DAD22A2" w14:textId="7B607DFC" w:rsidR="0005706C" w:rsidRPr="00CD3980" w:rsidRDefault="00E16DB5"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１００</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664D0" w14:textId="2D8A3D69" w:rsidR="0005706C" w:rsidRPr="00CD3980" w:rsidRDefault="00E16DB5" w:rsidP="00720C1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１００</w:t>
            </w:r>
          </w:p>
        </w:tc>
      </w:tr>
      <w:tr w:rsidR="00CD3980" w:rsidRPr="00CD3980" w14:paraId="7F52B65F" w14:textId="77777777" w:rsidTr="00472871">
        <w:trPr>
          <w:trHeight w:val="70"/>
        </w:trPr>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CCDC6C5" w14:textId="5437E7B3" w:rsidR="00DD5D20" w:rsidRPr="00CD3980" w:rsidRDefault="00DD5D20" w:rsidP="000715A1">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kern w:val="0"/>
                <w:szCs w:val="24"/>
              </w:rPr>
              <w:t>特別支援教育に関する校内研修を実施した学校の割合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6DEC" w14:textId="77777777" w:rsidR="00DD5D20" w:rsidRPr="00CD3980" w:rsidRDefault="00DD5D20" w:rsidP="00DD5D20">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8E866" w14:textId="180689D2" w:rsidR="000715A1" w:rsidRPr="00CD3980" w:rsidRDefault="000715A1" w:rsidP="000715A1">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88</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88007" w14:textId="5D538F27" w:rsidR="00DD5D20" w:rsidRPr="00CD3980" w:rsidRDefault="000715A1" w:rsidP="00DD5D20">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９</w:t>
            </w:r>
            <w:r w:rsidR="00DC5B93" w:rsidRPr="00CD3980">
              <w:rPr>
                <w:rFonts w:ascii="UD デジタル 教科書体 NK-R" w:eastAsia="UD デジタル 教科書体 NK-R" w:cs="ＭＳ Ｐゴシック" w:hint="eastAsia"/>
                <w:color w:val="000000" w:themeColor="text1"/>
                <w:kern w:val="0"/>
                <w:szCs w:val="24"/>
              </w:rPr>
              <w:t>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F944077" w14:textId="27B63CF8" w:rsidR="00DD5D20" w:rsidRPr="00CD3980" w:rsidRDefault="00E16DB5" w:rsidP="00DD5D20">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９２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57A10B7" w14:textId="390F0B4A" w:rsidR="00DD5D20" w:rsidRPr="00CD3980" w:rsidRDefault="00E16DB5" w:rsidP="00DD5D20">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９４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6E008AE" w14:textId="2A203400" w:rsidR="00DD5D20" w:rsidRPr="00CD3980" w:rsidRDefault="00E16DB5" w:rsidP="00DD5D20">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９７</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BB9F0FF" w14:textId="1EF46E9D" w:rsidR="00DD5D20" w:rsidRPr="00CD3980" w:rsidRDefault="00E16DB5" w:rsidP="00DD5D20">
            <w:pPr>
              <w:widowControl/>
              <w:jc w:val="center"/>
              <w:rPr>
                <w:rFonts w:ascii="UD デジタル 教科書体 NK-R" w:eastAsia="UD デジタル 教科書体 NK-R" w:cs="ＭＳ Ｐゴシック"/>
                <w:color w:val="000000" w:themeColor="text1"/>
                <w:kern w:val="0"/>
                <w:szCs w:val="24"/>
              </w:rPr>
            </w:pPr>
            <w:r w:rsidRPr="00CD3980">
              <w:rPr>
                <w:rFonts w:ascii="UD デジタル 教科書体 NK-R" w:eastAsia="UD デジタル 教科書体 NK-R" w:cs="ＭＳ Ｐゴシック" w:hint="eastAsia"/>
                <w:color w:val="000000" w:themeColor="text1"/>
                <w:kern w:val="0"/>
                <w:szCs w:val="24"/>
              </w:rPr>
              <w:t>１００</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5528" w14:textId="047EC920" w:rsidR="00DD5D20" w:rsidRPr="00CD3980" w:rsidRDefault="00E16DB5" w:rsidP="00DD5D20">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１００</w:t>
            </w:r>
          </w:p>
        </w:tc>
      </w:tr>
    </w:tbl>
    <w:p w14:paraId="36A5DD08" w14:textId="05E304A2" w:rsidR="00BF2AD8" w:rsidRDefault="00BF2AD8" w:rsidP="00734664">
      <w:pPr>
        <w:rPr>
          <w:rFonts w:ascii="UD デジタル 教科書体 NK-R" w:eastAsia="UD デジタル 教科書体 NK-R"/>
        </w:rPr>
      </w:pPr>
    </w:p>
    <w:p w14:paraId="71356BA1" w14:textId="32F07BAF" w:rsidR="00BF2AD8" w:rsidRDefault="00BF2AD8" w:rsidP="00734664">
      <w:pPr>
        <w:rPr>
          <w:rFonts w:ascii="UD デジタル 教科書体 NK-R" w:eastAsia="UD デジタル 教科書体 NK-R"/>
        </w:rPr>
      </w:pPr>
    </w:p>
    <w:p w14:paraId="4EC5B7C6" w14:textId="40F65AE1" w:rsidR="00BF2AD8" w:rsidRDefault="00BF2AD8" w:rsidP="00734664">
      <w:pPr>
        <w:rPr>
          <w:rFonts w:ascii="UD デジタル 教科書体 NK-R" w:eastAsia="UD デジタル 教科書体 NK-R"/>
        </w:rPr>
      </w:pPr>
    </w:p>
    <w:p w14:paraId="460936D7" w14:textId="6375EB05" w:rsidR="00BF2AD8" w:rsidRDefault="00BF2AD8" w:rsidP="00734664">
      <w:pPr>
        <w:rPr>
          <w:rFonts w:ascii="UD デジタル 教科書体 NK-R" w:eastAsia="UD デジタル 教科書体 NK-R"/>
        </w:rPr>
      </w:pPr>
    </w:p>
    <w:p w14:paraId="3DC601CC" w14:textId="1A248FB2" w:rsidR="00BF2AD8" w:rsidRDefault="00BF2AD8" w:rsidP="00734664">
      <w:pPr>
        <w:rPr>
          <w:rFonts w:ascii="UD デジタル 教科書体 NK-R" w:eastAsia="UD デジタル 教科書体 NK-R"/>
        </w:rPr>
      </w:pPr>
    </w:p>
    <w:p w14:paraId="07A96ABF" w14:textId="0B02AB2E" w:rsidR="00BF2AD8" w:rsidRDefault="00BF2AD8" w:rsidP="00734664">
      <w:pPr>
        <w:rPr>
          <w:rFonts w:ascii="UD デジタル 教科書体 NK-R" w:eastAsia="UD デジタル 教科書体 NK-R"/>
        </w:rPr>
      </w:pPr>
    </w:p>
    <w:p w14:paraId="006DAC54" w14:textId="6DC5EDA3" w:rsidR="00BF2AD8" w:rsidRDefault="00BF2AD8" w:rsidP="00734664">
      <w:pPr>
        <w:rPr>
          <w:rFonts w:ascii="UD デジタル 教科書体 NK-R" w:eastAsia="UD デジタル 教科書体 NK-R"/>
        </w:rPr>
      </w:pPr>
    </w:p>
    <w:p w14:paraId="5D3A6C91" w14:textId="1A3B3185" w:rsidR="00BF2AD8" w:rsidRDefault="00BF2AD8" w:rsidP="00734664">
      <w:pPr>
        <w:rPr>
          <w:rFonts w:ascii="UD デジタル 教科書体 NK-R" w:eastAsia="UD デジタル 教科書体 NK-R"/>
        </w:rPr>
      </w:pPr>
    </w:p>
    <w:p w14:paraId="6BE77B28" w14:textId="77777777" w:rsidR="00BF2AD8" w:rsidRPr="00470FE1" w:rsidRDefault="00BF2AD8" w:rsidP="00734664">
      <w:pPr>
        <w:rPr>
          <w:rFonts w:ascii="UD デジタル 教科書体 NK-R" w:eastAsia="UD デジタル 教科書体 NK-R"/>
        </w:rPr>
      </w:pPr>
    </w:p>
    <w:p w14:paraId="5A916D5A" w14:textId="5BE88952" w:rsidR="0022466D" w:rsidRPr="00CD3980" w:rsidRDefault="00030CAE" w:rsidP="00725DF6">
      <w:pPr>
        <w:pStyle w:val="a2"/>
        <w:rPr>
          <w:color w:val="000000" w:themeColor="text1"/>
        </w:rPr>
      </w:pPr>
      <w:bookmarkStart w:id="30" w:name="_Toc21032399"/>
      <w:bookmarkStart w:id="31" w:name="_Toc32347514"/>
      <w:r w:rsidRPr="00470FE1">
        <w:rPr>
          <w:rFonts w:hint="eastAsia"/>
        </w:rPr>
        <w:lastRenderedPageBreak/>
        <w:t xml:space="preserve">（ⅶ）　</w:t>
      </w:r>
      <w:bookmarkEnd w:id="30"/>
      <w:bookmarkEnd w:id="31"/>
      <w:r w:rsidR="00C26913" w:rsidRPr="00CD3980">
        <w:rPr>
          <w:rFonts w:hint="eastAsia"/>
          <w:color w:val="000000" w:themeColor="text1"/>
        </w:rPr>
        <w:t>能力を最大限に発揮し働き続けられる就労の促進</w:t>
      </w:r>
    </w:p>
    <w:p w14:paraId="1B18BDAA" w14:textId="77777777" w:rsidR="0058472E" w:rsidRPr="00CD3980" w:rsidRDefault="0058472E" w:rsidP="0058472E">
      <w:pPr>
        <w:pStyle w:val="affc"/>
        <w:rPr>
          <w:color w:val="000000" w:themeColor="text1"/>
        </w:rPr>
      </w:pPr>
      <w:r w:rsidRPr="00CD3980">
        <w:rPr>
          <w:rFonts w:hint="eastAsia"/>
          <w:color w:val="000000" w:themeColor="text1"/>
        </w:rPr>
        <w:t>【目指す方向】</w:t>
      </w:r>
    </w:p>
    <w:p w14:paraId="5D25C6DD" w14:textId="77777777" w:rsidR="00A82BBB" w:rsidRPr="00CD3980" w:rsidRDefault="0058472E" w:rsidP="0058472E">
      <w:pPr>
        <w:pStyle w:val="affc"/>
        <w:rPr>
          <w:color w:val="000000" w:themeColor="text1"/>
        </w:rPr>
      </w:pPr>
      <w:r w:rsidRPr="00CD3980">
        <w:rPr>
          <w:rFonts w:hint="eastAsia"/>
          <w:color w:val="000000" w:themeColor="text1"/>
        </w:rPr>
        <w:t>就労による社会貢献を通じ障害のある人の自立した生活の実現を</w:t>
      </w:r>
    </w:p>
    <w:p w14:paraId="2F7DAEA2" w14:textId="1B8F225B" w:rsidR="0058472E" w:rsidRPr="00CD3980" w:rsidRDefault="0058472E" w:rsidP="0058472E">
      <w:pPr>
        <w:pStyle w:val="affc"/>
        <w:rPr>
          <w:rFonts w:ascii="UD デジタル 教科書体 NK-R" w:eastAsia="UD デジタル 教科書体 NK-R"/>
          <w:color w:val="000000" w:themeColor="text1"/>
        </w:rPr>
      </w:pPr>
      <w:r w:rsidRPr="00CD3980">
        <w:rPr>
          <w:rFonts w:hint="eastAsia"/>
          <w:color w:val="000000" w:themeColor="text1"/>
        </w:rPr>
        <w:t>目指します</w:t>
      </w:r>
    </w:p>
    <w:p w14:paraId="0B19E053" w14:textId="77777777" w:rsidR="004A0903" w:rsidRPr="00CD3980" w:rsidRDefault="004A0903" w:rsidP="0058472E">
      <w:pPr>
        <w:pBdr>
          <w:bottom w:val="thinThickMediumGap" w:sz="24" w:space="1" w:color="auto"/>
        </w:pBdr>
        <w:spacing w:line="200" w:lineRule="exact"/>
        <w:rPr>
          <w:rFonts w:ascii="UD デジタル 教科書体 NK-R" w:eastAsia="UD デジタル 教科書体 NK-R"/>
          <w:color w:val="000000" w:themeColor="text1"/>
        </w:rPr>
      </w:pPr>
    </w:p>
    <w:p w14:paraId="2AEFD77E" w14:textId="3605E194" w:rsidR="0022466D" w:rsidRPr="00CD3980" w:rsidRDefault="00A63D3E" w:rsidP="005278A3">
      <w:pPr>
        <w:pStyle w:val="a3"/>
        <w:numPr>
          <w:ilvl w:val="3"/>
          <w:numId w:val="16"/>
        </w:numPr>
        <w:ind w:left="426"/>
        <w:rPr>
          <w:color w:val="000000" w:themeColor="text1"/>
        </w:rPr>
      </w:pPr>
      <w:bookmarkStart w:id="32" w:name="_Toc21032400"/>
      <w:bookmarkStart w:id="33" w:name="_Toc32347515"/>
      <w:r w:rsidRPr="00CD3980">
        <w:rPr>
          <w:rFonts w:hint="eastAsia"/>
          <w:color w:val="000000" w:themeColor="text1"/>
        </w:rPr>
        <w:t>雇用の促進</w:t>
      </w:r>
      <w:bookmarkEnd w:id="32"/>
      <w:bookmarkEnd w:id="33"/>
    </w:p>
    <w:p w14:paraId="57F53164" w14:textId="77777777" w:rsidR="00004E0A" w:rsidRPr="00CD3980" w:rsidRDefault="00004E0A" w:rsidP="00004E0A">
      <w:pPr>
        <w:pStyle w:val="afff0"/>
        <w:rPr>
          <w:color w:val="000000" w:themeColor="text1"/>
        </w:rPr>
      </w:pPr>
      <w:r w:rsidRPr="00CD3980">
        <w:rPr>
          <w:rFonts w:hint="eastAsia"/>
          <w:color w:val="000000" w:themeColor="text1"/>
        </w:rPr>
        <w:t>≪　現状と課題　≫</w:t>
      </w:r>
    </w:p>
    <w:p w14:paraId="6CD5A683" w14:textId="391B405A" w:rsidR="00EA638A" w:rsidRPr="00CD3980" w:rsidRDefault="00645738" w:rsidP="008A26D2">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81143E" w:rsidRPr="00CD3980">
        <w:rPr>
          <w:rFonts w:ascii="UD デジタル 教科書体 NK-R" w:eastAsia="UD デジタル 教科書体 NK-R" w:hint="eastAsia"/>
          <w:color w:val="000000" w:themeColor="text1"/>
        </w:rPr>
        <w:t xml:space="preserve">　</w:t>
      </w:r>
      <w:r w:rsidR="00A419DA" w:rsidRPr="00CD3980">
        <w:rPr>
          <w:rFonts w:ascii="UD デジタル 教科書体 NK-R" w:eastAsia="UD デジタル 教科書体 NK-R" w:hint="eastAsia"/>
          <w:color w:val="000000" w:themeColor="text1"/>
        </w:rPr>
        <w:t xml:space="preserve">　</w:t>
      </w:r>
      <w:r w:rsidR="00EA638A" w:rsidRPr="00CD3980">
        <w:rPr>
          <w:rFonts w:ascii="UD デジタル 教科書体 NK-R" w:eastAsia="UD デジタル 教科書体 NK-R" w:hint="eastAsia"/>
          <w:color w:val="000000" w:themeColor="text1"/>
        </w:rPr>
        <w:t>障害のある人が就労を通じ自立した生活を送るためには、</w:t>
      </w:r>
      <w:r w:rsidR="00803799" w:rsidRPr="00CD3980">
        <w:rPr>
          <w:rFonts w:ascii="UD デジタル 教科書体 NK-R" w:eastAsia="UD デジタル 教科書体 NK-R" w:hint="eastAsia"/>
          <w:color w:val="000000" w:themeColor="text1"/>
        </w:rPr>
        <w:t>就労により安定した収入を得ることが重</w:t>
      </w:r>
      <w:r w:rsidR="00EA638A" w:rsidRPr="00CD3980">
        <w:rPr>
          <w:rFonts w:ascii="UD デジタル 教科書体 NK-R" w:eastAsia="UD デジタル 教科書体 NK-R" w:hint="eastAsia"/>
          <w:color w:val="000000" w:themeColor="text1"/>
        </w:rPr>
        <w:t>要です。本県の民間企業等における障害者雇用率</w:t>
      </w:r>
      <w:r w:rsidR="00477B9F" w:rsidRPr="00CD3980">
        <w:rPr>
          <w:rFonts w:ascii="UD デジタル 教科書体 NK-R" w:eastAsia="UD デジタル 教科書体 NK-R" w:hint="eastAsia"/>
          <w:color w:val="000000" w:themeColor="text1"/>
        </w:rPr>
        <w:t>は、全国トップレベル</w:t>
      </w:r>
      <w:r w:rsidR="008A26D2" w:rsidRPr="00CD3980">
        <w:rPr>
          <w:rFonts w:ascii="UD デジタル 教科書体 NK-R" w:eastAsia="UD デジタル 教科書体 NK-R" w:hint="eastAsia"/>
          <w:color w:val="000000" w:themeColor="text1"/>
        </w:rPr>
        <w:t>（⑤3.06％、全国2位）を維持していますが、障害者雇用促進法の改正により、民間企業における法定雇用率が令和６年４月から2.5％に引き上げられ、令和８年７月からは更に2.7％に引き上げられる予定であり、今後も更なる雇用機会の創出など取組の充実を図る必要があります。また、同法の改正により「雇用の質」の向上に向けた事業主の責務が明確化されたことにより、従来の数だけを目標とするのではなく、今後は、障害のある人等の職業能力の開発・向上や、職場で活躍できる環境整備を進めるなど、各職場の状況に応じて「雇用の質」の向上に向けた取組を推進することが求められています。</w:t>
      </w:r>
    </w:p>
    <w:p w14:paraId="3B854C08" w14:textId="396C39F5" w:rsidR="008A26D2" w:rsidRPr="00CD3980" w:rsidRDefault="008A26D2" w:rsidP="008A26D2">
      <w:pPr>
        <w:snapToGrid w:val="0"/>
        <w:ind w:leftChars="100" w:left="480" w:hangingChars="100" w:hanging="240"/>
        <w:rPr>
          <w:rFonts w:ascii="UD デジタル 教科書体 NK-R" w:eastAsia="UD デジタル 教科書体 NK-R"/>
          <w:color w:val="000000" w:themeColor="text1"/>
        </w:rPr>
      </w:pPr>
    </w:p>
    <w:p w14:paraId="07F82F72" w14:textId="53D9D337" w:rsidR="005372D9" w:rsidRPr="00CD3980" w:rsidRDefault="005372D9" w:rsidP="008A26D2">
      <w:pPr>
        <w:snapToGrid w:val="0"/>
        <w:ind w:leftChars="100" w:left="480" w:hangingChars="100" w:hanging="240"/>
        <w:rPr>
          <w:rFonts w:ascii="UD デジタル 教科書体 NK-R" w:eastAsia="UD デジタル 教科書体 NK-R"/>
          <w:bCs/>
          <w:color w:val="000000" w:themeColor="text1"/>
        </w:rPr>
      </w:pPr>
      <w:r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bCs/>
          <w:color w:val="000000" w:themeColor="text1"/>
        </w:rPr>
        <w:t>企業規模別の障害者雇用の状況としては、</w:t>
      </w:r>
      <w:r w:rsidR="00D208C4" w:rsidRPr="00CD3980">
        <w:rPr>
          <w:rFonts w:ascii="UD デジタル 教科書体 NK-R" w:eastAsia="UD デジタル 教科書体 NK-R" w:hint="eastAsia"/>
          <w:bCs/>
          <w:color w:val="000000" w:themeColor="text1"/>
        </w:rPr>
        <w:t>本県では</w:t>
      </w:r>
      <w:r w:rsidRPr="00CD3980">
        <w:rPr>
          <w:rFonts w:ascii="UD デジタル 教科書体 NK-R" w:eastAsia="UD デジタル 教科書体 NK-R" w:hint="eastAsia"/>
          <w:bCs/>
          <w:color w:val="000000" w:themeColor="text1"/>
        </w:rPr>
        <w:t>常用労働者数が43.5人以上～100人未満、100人～300人未満の中小企業での雇用率が、全国平均と比べて特に高水準となっています。全国的には中小企業における障害者雇用の取組が遅れていることが課題とされている中、本県では中小企業において障害者雇用に対する理解が進んでいる状況です。障害者雇用促進法の改正により、障害者の雇用義務のある対象事業主の範囲が、令和６年４月から常用雇用者数</w:t>
      </w:r>
      <w:r w:rsidRPr="00CD3980">
        <w:rPr>
          <w:rFonts w:ascii="UD デジタル 教科書体 NK-R" w:eastAsia="UD デジタル 教科書体 NK-R"/>
          <w:bCs/>
          <w:color w:val="000000" w:themeColor="text1"/>
        </w:rPr>
        <w:t>40</w:t>
      </w:r>
      <w:r w:rsidRPr="00CD3980">
        <w:rPr>
          <w:rFonts w:ascii="UD デジタル 教科書体 NK-R" w:eastAsia="UD デジタル 教科書体 NK-R" w:hint="eastAsia"/>
          <w:bCs/>
          <w:color w:val="000000" w:themeColor="text1"/>
        </w:rPr>
        <w:t>.</w:t>
      </w:r>
      <w:r w:rsidRPr="00CD3980">
        <w:rPr>
          <w:rFonts w:ascii="UD デジタル 教科書体 NK-R" w:eastAsia="UD デジタル 教科書体 NK-R"/>
          <w:bCs/>
          <w:color w:val="000000" w:themeColor="text1"/>
        </w:rPr>
        <w:t>0</w:t>
      </w:r>
      <w:r w:rsidRPr="00CD3980">
        <w:rPr>
          <w:rFonts w:ascii="UD デジタル 教科書体 NK-R" w:eastAsia="UD デジタル 教科書体 NK-R" w:hint="eastAsia"/>
          <w:bCs/>
          <w:color w:val="000000" w:themeColor="text1"/>
        </w:rPr>
        <w:t>人以上に拡大し、令和８年７月からは更に3</w:t>
      </w:r>
      <w:r w:rsidRPr="00CD3980">
        <w:rPr>
          <w:rFonts w:ascii="UD デジタル 教科書体 NK-R" w:eastAsia="UD デジタル 教科書体 NK-R"/>
          <w:bCs/>
          <w:color w:val="000000" w:themeColor="text1"/>
        </w:rPr>
        <w:t>7.5</w:t>
      </w:r>
      <w:r w:rsidRPr="00CD3980">
        <w:rPr>
          <w:rFonts w:ascii="UD デジタル 教科書体 NK-R" w:eastAsia="UD デジタル 教科書体 NK-R" w:hint="eastAsia"/>
          <w:bCs/>
          <w:color w:val="000000" w:themeColor="text1"/>
        </w:rPr>
        <w:t>人以上に拡大される予定であり、今後は新たに雇用義務が生じる事業主に対する支援にも取り組む必要があります。</w:t>
      </w:r>
    </w:p>
    <w:p w14:paraId="5D35DD42" w14:textId="77777777" w:rsidR="005372D9" w:rsidRPr="00CD3980" w:rsidRDefault="005372D9" w:rsidP="008A26D2">
      <w:pPr>
        <w:snapToGrid w:val="0"/>
        <w:ind w:leftChars="100" w:left="480" w:hangingChars="100" w:hanging="240"/>
        <w:rPr>
          <w:rFonts w:ascii="UD デジタル 教科書体 NK-R" w:eastAsia="UD デジタル 教科書体 NK-R"/>
          <w:color w:val="000000" w:themeColor="text1"/>
        </w:rPr>
      </w:pPr>
    </w:p>
    <w:p w14:paraId="7E551F7C" w14:textId="65808E97" w:rsidR="008A26D2" w:rsidRPr="00CD3980" w:rsidRDefault="00EA638A" w:rsidP="008A26D2">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A419DA" w:rsidRPr="00CD3980">
        <w:rPr>
          <w:rFonts w:ascii="UD デジタル 教科書体 NK-R" w:eastAsia="UD デジタル 教科書体 NK-R" w:hint="eastAsia"/>
          <w:color w:val="000000" w:themeColor="text1"/>
        </w:rPr>
        <w:t xml:space="preserve">　</w:t>
      </w:r>
      <w:r w:rsidR="008A26D2" w:rsidRPr="00CD3980">
        <w:rPr>
          <w:rFonts w:ascii="UD デジタル 教科書体 NK-R" w:eastAsia="UD デジタル 教科書体 NK-R" w:hint="eastAsia"/>
          <w:color w:val="000000" w:themeColor="text1"/>
        </w:rPr>
        <w:t>就労を希望する障害のある人が働く実感をつかみ、また、障害のある人を雇用しようとする企業等の障害理解につながる職場実習によるマッチングが重要です。職場実習は、障害のある人等にとっては自身の適性を把握し、仕事のイメージをつかむことができ、企業等にとっては障害のある人等を理解する機会となります。また、障害のある人と企業等とのマッチングにより、その後の職場定着につながります。</w:t>
      </w:r>
    </w:p>
    <w:p w14:paraId="3320582F" w14:textId="6931AF5E" w:rsidR="00EA638A" w:rsidRPr="00CD3980" w:rsidRDefault="008A26D2" w:rsidP="008A26D2">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県では、障害福祉課に就労連携コーディネーターを配置し、障害のある人のニーズに応じた職場実習を実施するため、実習受入企業等の開拓等を行っています（職場実習</w:t>
      </w:r>
      <w:r w:rsidRPr="00CD3980">
        <w:rPr>
          <w:rFonts w:ascii="UD デジタル 教科書体 NK-R" w:eastAsia="UD デジタル 教科書体 NK-R" w:hint="eastAsia"/>
          <w:color w:val="000000" w:themeColor="text1"/>
        </w:rPr>
        <w:lastRenderedPageBreak/>
        <w:t>実施件数：⑤128件）。今後も引き続き、障害のある人が希望する業種や職種に応じた実習が受けられるよう、実習先の充実が必要です。</w:t>
      </w:r>
    </w:p>
    <w:p w14:paraId="3221AADA" w14:textId="77777777" w:rsidR="00281EEB" w:rsidRPr="00CD3980" w:rsidRDefault="00281EEB" w:rsidP="008A26D2">
      <w:pPr>
        <w:snapToGrid w:val="0"/>
        <w:ind w:leftChars="100" w:left="480" w:hangingChars="100" w:hanging="240"/>
        <w:rPr>
          <w:rFonts w:ascii="UD デジタル 教科書体 NK-R" w:eastAsia="UD デジタル 教科書体 NK-R"/>
          <w:color w:val="000000" w:themeColor="text1"/>
        </w:rPr>
      </w:pPr>
    </w:p>
    <w:p w14:paraId="326A0670" w14:textId="2885D300" w:rsidR="00015B0B" w:rsidRPr="00CD3980" w:rsidRDefault="00015B0B" w:rsidP="008A26D2">
      <w:pPr>
        <w:snapToGrid w:val="0"/>
        <w:ind w:leftChars="100" w:left="480" w:hangingChars="100" w:hanging="240"/>
        <w:rPr>
          <w:rFonts w:ascii="UD デジタル 教科書体 NK-R" w:eastAsia="UD デジタル 教科書体 NK-R"/>
          <w:color w:val="000000" w:themeColor="text1"/>
        </w:rPr>
      </w:pPr>
    </w:p>
    <w:p w14:paraId="39B00C60" w14:textId="77777777" w:rsidR="0058472E" w:rsidRPr="00CD3980" w:rsidRDefault="0058472E" w:rsidP="0058472E">
      <w:pPr>
        <w:pStyle w:val="afff0"/>
        <w:rPr>
          <w:color w:val="000000" w:themeColor="text1"/>
        </w:rPr>
      </w:pPr>
      <w:r w:rsidRPr="00CD3980">
        <w:rPr>
          <w:rFonts w:hint="eastAsia"/>
          <w:color w:val="000000" w:themeColor="text1"/>
        </w:rPr>
        <w:t>≪　取　組　≫</w:t>
      </w:r>
    </w:p>
    <w:p w14:paraId="31D78BD4" w14:textId="77777777" w:rsidR="0058472E" w:rsidRPr="00CD3980" w:rsidRDefault="0058472E" w:rsidP="0058472E">
      <w:pPr>
        <w:pStyle w:val="afff2"/>
        <w:rPr>
          <w:color w:val="000000" w:themeColor="text1"/>
        </w:rPr>
      </w:pPr>
      <w:r w:rsidRPr="00CD3980">
        <w:rPr>
          <w:rFonts w:hint="eastAsia"/>
          <w:color w:val="000000" w:themeColor="text1"/>
        </w:rPr>
        <w:t>【取組の方向】</w:t>
      </w:r>
    </w:p>
    <w:p w14:paraId="351C0C66" w14:textId="0D4AE2E8" w:rsidR="0058472E" w:rsidRPr="00CD3980" w:rsidRDefault="0058472E" w:rsidP="0058472E">
      <w:pPr>
        <w:pStyle w:val="afff2"/>
        <w:rPr>
          <w:color w:val="000000" w:themeColor="text1"/>
        </w:rPr>
      </w:pPr>
      <w:r w:rsidRPr="00CD3980">
        <w:rPr>
          <w:rFonts w:hint="eastAsia"/>
          <w:color w:val="000000" w:themeColor="text1"/>
        </w:rPr>
        <w:t>働くことを希望する全ての障害のある人が、自分の能力を発揮できる仕事に就けるよう雇用の促進に取り組みます。</w:t>
      </w:r>
    </w:p>
    <w:p w14:paraId="193C8532" w14:textId="649721F0" w:rsidR="0022466D" w:rsidRPr="00CD3980" w:rsidRDefault="0006349E" w:rsidP="00D31846">
      <w:pPr>
        <w:pStyle w:val="a4"/>
        <w:ind w:left="120"/>
        <w:rPr>
          <w:color w:val="000000" w:themeColor="text1"/>
        </w:rPr>
      </w:pPr>
      <w:r w:rsidRPr="00CD3980">
        <w:rPr>
          <w:rFonts w:hint="eastAsia"/>
          <w:color w:val="000000" w:themeColor="text1"/>
        </w:rPr>
        <w:t>職場</w:t>
      </w:r>
      <w:r w:rsidR="00183264" w:rsidRPr="00CD3980">
        <w:rPr>
          <w:rFonts w:hint="eastAsia"/>
          <w:color w:val="000000" w:themeColor="text1"/>
        </w:rPr>
        <w:t>実習</w:t>
      </w:r>
      <w:r w:rsidRPr="00CD3980">
        <w:rPr>
          <w:rFonts w:hint="eastAsia"/>
          <w:color w:val="000000" w:themeColor="text1"/>
        </w:rPr>
        <w:t>の促進</w:t>
      </w:r>
    </w:p>
    <w:p w14:paraId="2B815AFF" w14:textId="6C4DC0BE" w:rsidR="005702AF" w:rsidRPr="00CD3980" w:rsidRDefault="005702AF" w:rsidP="005278A3">
      <w:pPr>
        <w:pStyle w:val="a5"/>
        <w:numPr>
          <w:ilvl w:val="5"/>
          <w:numId w:val="18"/>
        </w:numPr>
        <w:rPr>
          <w:color w:val="000000" w:themeColor="text1"/>
        </w:rPr>
      </w:pPr>
      <w:r w:rsidRPr="00CD3980">
        <w:rPr>
          <w:rFonts w:hint="eastAsia"/>
          <w:color w:val="000000" w:themeColor="text1"/>
        </w:rPr>
        <w:t>職場実習機会の拡大［障害福祉課長］</w:t>
      </w:r>
    </w:p>
    <w:p w14:paraId="650F5E83" w14:textId="7CA82402" w:rsidR="002F720A" w:rsidRPr="00CD3980" w:rsidRDefault="002F720A" w:rsidP="009235C9">
      <w:pPr>
        <w:topLinePunct/>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障害のある人の</w:t>
      </w:r>
      <w:r w:rsidR="005702AF" w:rsidRPr="00CD3980">
        <w:rPr>
          <w:rFonts w:ascii="UD デジタル 教科書体 NK-R" w:eastAsia="UD デジタル 教科書体 NK-R" w:hint="eastAsia"/>
          <w:color w:val="000000" w:themeColor="text1"/>
        </w:rPr>
        <w:t>職場実習機会の拡大</w:t>
      </w:r>
      <w:r w:rsidRPr="00CD3980">
        <w:rPr>
          <w:rFonts w:ascii="UD デジタル 教科書体 NK-R" w:eastAsia="UD デジタル 教科書体 NK-R" w:hint="eastAsia"/>
          <w:color w:val="000000" w:themeColor="text1"/>
        </w:rPr>
        <w:t>・</w:t>
      </w:r>
      <w:r w:rsidR="005702AF" w:rsidRPr="00CD3980">
        <w:rPr>
          <w:rFonts w:ascii="UD デジタル 教科書体 NK-R" w:eastAsia="UD デジタル 教科書体 NK-R" w:hint="eastAsia"/>
          <w:color w:val="000000" w:themeColor="text1"/>
        </w:rPr>
        <w:t>充実を図る</w:t>
      </w:r>
      <w:r w:rsidRPr="00CD3980">
        <w:rPr>
          <w:rFonts w:ascii="UD デジタル 教科書体 NK-R" w:eastAsia="UD デジタル 教科書体 NK-R" w:hint="eastAsia"/>
          <w:color w:val="000000" w:themeColor="text1"/>
        </w:rPr>
        <w:t>とともに、それぞれのニーズに応じた職場実習を実施するため、</w:t>
      </w:r>
      <w:r w:rsidR="006D0962" w:rsidRPr="00CD3980">
        <w:rPr>
          <w:rFonts w:ascii="UD デジタル 教科書体 NK-R" w:eastAsia="UD デジタル 教科書体 NK-R" w:hint="eastAsia"/>
          <w:color w:val="000000" w:themeColor="text1"/>
        </w:rPr>
        <w:t>障害福祉課に就労連携コーディネーターを配置し、</w:t>
      </w:r>
      <w:r w:rsidR="00A85440" w:rsidRPr="00CD3980">
        <w:rPr>
          <w:rFonts w:ascii="UD デジタル 教科書体 NK-R" w:eastAsia="UD デジタル 教科書体 NK-R" w:hint="eastAsia"/>
          <w:color w:val="000000" w:themeColor="text1"/>
        </w:rPr>
        <w:t>「障害者はたらく応援団なら」の登</w:t>
      </w:r>
      <w:r w:rsidR="006D0962" w:rsidRPr="00CD3980">
        <w:rPr>
          <w:rFonts w:ascii="UD デジタル 教科書体 NK-R" w:eastAsia="UD デジタル 教科書体 NK-R" w:hint="eastAsia"/>
          <w:color w:val="000000" w:themeColor="text1"/>
        </w:rPr>
        <w:t>録企業</w:t>
      </w:r>
      <w:r w:rsidR="00A85440" w:rsidRPr="00CD3980">
        <w:rPr>
          <w:rFonts w:ascii="UD デジタル 教科書体 NK-R" w:eastAsia="UD デジタル 教科書体 NK-R" w:hint="eastAsia"/>
          <w:color w:val="000000" w:themeColor="text1"/>
        </w:rPr>
        <w:t>のほかハローワークで求人を行っている企業</w:t>
      </w:r>
      <w:r w:rsidRPr="00CD3980">
        <w:rPr>
          <w:rFonts w:ascii="UD デジタル 教科書体 NK-R" w:eastAsia="UD デジタル 教科書体 NK-R" w:hint="eastAsia"/>
          <w:color w:val="000000" w:themeColor="text1"/>
        </w:rPr>
        <w:t>等</w:t>
      </w:r>
      <w:r w:rsidR="005427DB" w:rsidRPr="00CD3980">
        <w:rPr>
          <w:rFonts w:ascii="UD デジタル 教科書体 NK-R" w:eastAsia="UD デジタル 教科書体 NK-R" w:hint="eastAsia"/>
          <w:color w:val="000000" w:themeColor="text1"/>
        </w:rPr>
        <w:t>への個別訪問を行うなど、</w:t>
      </w:r>
      <w:r w:rsidR="006D0E04" w:rsidRPr="00CD3980">
        <w:rPr>
          <w:rFonts w:ascii="UD デジタル 教科書体 NK-R" w:eastAsia="UD デジタル 教科書体 NK-R" w:hint="eastAsia"/>
          <w:color w:val="000000" w:themeColor="text1"/>
        </w:rPr>
        <w:t>職場実習を受け入れる企業</w:t>
      </w:r>
      <w:r w:rsidRPr="00CD3980">
        <w:rPr>
          <w:rFonts w:ascii="UD デジタル 教科書体 NK-R" w:eastAsia="UD デジタル 教科書体 NK-R" w:hint="eastAsia"/>
          <w:color w:val="000000" w:themeColor="text1"/>
        </w:rPr>
        <w:t>等</w:t>
      </w:r>
      <w:r w:rsidR="006D0E04" w:rsidRPr="00CD3980">
        <w:rPr>
          <w:rFonts w:ascii="UD デジタル 教科書体 NK-R" w:eastAsia="UD デジタル 教科書体 NK-R" w:hint="eastAsia"/>
          <w:color w:val="000000" w:themeColor="text1"/>
        </w:rPr>
        <w:t>を開拓し、働くことを希望する障害のある人</w:t>
      </w:r>
      <w:r w:rsidR="005427DB" w:rsidRPr="00CD3980">
        <w:rPr>
          <w:rFonts w:ascii="UD デジタル 教科書体 NK-R" w:eastAsia="UD デジタル 教科書体 NK-R" w:hint="eastAsia"/>
          <w:color w:val="000000" w:themeColor="text1"/>
        </w:rPr>
        <w:t>とのマッチングを行います。</w:t>
      </w:r>
    </w:p>
    <w:p w14:paraId="1D01AFD5" w14:textId="77777777" w:rsidR="009235C9" w:rsidRPr="00CD3980" w:rsidRDefault="009235C9" w:rsidP="009235C9">
      <w:pPr>
        <w:topLinePunct/>
        <w:snapToGrid w:val="0"/>
        <w:ind w:leftChars="250" w:left="600" w:firstLineChars="100" w:firstLine="240"/>
        <w:rPr>
          <w:rFonts w:ascii="UD デジタル 教科書体 NK-R" w:eastAsia="UD デジタル 教科書体 NK-R"/>
          <w:color w:val="000000" w:themeColor="text1"/>
        </w:rPr>
      </w:pPr>
    </w:p>
    <w:p w14:paraId="7F10F528" w14:textId="602CDD50" w:rsidR="0006349E" w:rsidRPr="00CD3980" w:rsidRDefault="0006349E" w:rsidP="00285709">
      <w:pPr>
        <w:pStyle w:val="a4"/>
        <w:ind w:left="120"/>
        <w:rPr>
          <w:color w:val="000000" w:themeColor="text1"/>
        </w:rPr>
      </w:pPr>
      <w:r w:rsidRPr="00CD3980">
        <w:rPr>
          <w:rFonts w:hint="eastAsia"/>
          <w:color w:val="000000" w:themeColor="text1"/>
        </w:rPr>
        <w:t>障害者雇用の促進</w:t>
      </w:r>
    </w:p>
    <w:p w14:paraId="0074C694" w14:textId="77777777" w:rsidR="009776EC" w:rsidRPr="00CD3980" w:rsidRDefault="00E20102" w:rsidP="009776EC">
      <w:pPr>
        <w:pStyle w:val="a5"/>
        <w:snapToGrid w:val="0"/>
        <w:rPr>
          <w:color w:val="000000" w:themeColor="text1"/>
        </w:rPr>
      </w:pPr>
      <w:r w:rsidRPr="00CD3980">
        <w:rPr>
          <w:rFonts w:hint="eastAsia"/>
          <w:color w:val="000000" w:themeColor="text1"/>
        </w:rPr>
        <w:t>一般企業等における雇用の場の確保</w:t>
      </w:r>
    </w:p>
    <w:p w14:paraId="564828CD" w14:textId="610463C7" w:rsidR="00E20102" w:rsidRPr="00CD3980" w:rsidRDefault="00E20102" w:rsidP="004F45D0">
      <w:pPr>
        <w:pStyle w:val="a5"/>
        <w:numPr>
          <w:ilvl w:val="0"/>
          <w:numId w:val="0"/>
        </w:numPr>
        <w:snapToGrid w:val="0"/>
        <w:spacing w:line="360" w:lineRule="auto"/>
        <w:ind w:left="227" w:firstLineChars="1650" w:firstLine="4620"/>
        <w:rPr>
          <w:color w:val="000000" w:themeColor="text1"/>
        </w:rPr>
      </w:pPr>
      <w:r w:rsidRPr="00CD3980">
        <w:rPr>
          <w:rFonts w:hint="eastAsia"/>
          <w:color w:val="000000" w:themeColor="text1"/>
        </w:rPr>
        <w:t>［障害福祉課長</w:t>
      </w:r>
      <w:r w:rsidR="009B21B6" w:rsidRPr="00CD3980">
        <w:rPr>
          <w:rFonts w:hint="eastAsia"/>
          <w:color w:val="000000" w:themeColor="text1"/>
        </w:rPr>
        <w:t>、会計局総務課長</w:t>
      </w:r>
      <w:r w:rsidRPr="00CD3980">
        <w:rPr>
          <w:rFonts w:hint="eastAsia"/>
          <w:color w:val="000000" w:themeColor="text1"/>
        </w:rPr>
        <w:t>］</w:t>
      </w:r>
    </w:p>
    <w:p w14:paraId="295231EA" w14:textId="56F9E599" w:rsidR="00E20102" w:rsidRPr="00CD3980" w:rsidRDefault="00B8269A" w:rsidP="002F720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障害者雇用率</w:t>
      </w:r>
      <w:r w:rsidR="000F60C6" w:rsidRPr="00CD3980">
        <w:rPr>
          <w:rFonts w:ascii="UD デジタル 教科書体 NK-R" w:eastAsia="UD デジタル 教科書体 NK-R" w:hint="eastAsia"/>
          <w:color w:val="000000" w:themeColor="text1"/>
        </w:rPr>
        <w:t>のさらなる向上</w:t>
      </w:r>
      <w:r w:rsidRPr="00CD3980">
        <w:rPr>
          <w:rFonts w:ascii="UD デジタル 教科書体 NK-R" w:eastAsia="UD デジタル 教科書体 NK-R" w:hint="eastAsia"/>
          <w:color w:val="000000" w:themeColor="text1"/>
        </w:rPr>
        <w:t>を目指して、</w:t>
      </w:r>
      <w:r w:rsidR="002F720A" w:rsidRPr="00CD3980">
        <w:rPr>
          <w:rFonts w:ascii="UD デジタル 教科書体 NK-R" w:eastAsia="UD デジタル 教科書体 NK-R" w:hint="eastAsia"/>
          <w:color w:val="000000" w:themeColor="text1"/>
        </w:rPr>
        <w:t>障害のある人が職場で活躍できる環境を整備するなど「雇用の質」の向上を図るため、</w:t>
      </w:r>
      <w:r w:rsidR="00E20102" w:rsidRPr="00CD3980">
        <w:rPr>
          <w:rFonts w:ascii="UD デジタル 教科書体 NK-R" w:eastAsia="UD デジタル 教科書体 NK-R" w:hint="eastAsia"/>
          <w:color w:val="000000" w:themeColor="text1"/>
        </w:rPr>
        <w:t>「障害者はたらく応援団なら」の取組を推進し、職場実習</w:t>
      </w:r>
      <w:r w:rsidRPr="00CD3980">
        <w:rPr>
          <w:rFonts w:ascii="UD デジタル 教科書体 NK-R" w:eastAsia="UD デジタル 教科書体 NK-R" w:hint="eastAsia"/>
          <w:color w:val="000000" w:themeColor="text1"/>
        </w:rPr>
        <w:t>の充実、障害理解の促進、職場定着支援</w:t>
      </w:r>
      <w:r w:rsidR="00E20102" w:rsidRPr="00CD3980">
        <w:rPr>
          <w:rFonts w:ascii="UD デジタル 教科書体 NK-R" w:eastAsia="UD デジタル 教科書体 NK-R" w:hint="eastAsia"/>
          <w:color w:val="000000" w:themeColor="text1"/>
        </w:rPr>
        <w:t>等に取り組みます。</w:t>
      </w:r>
    </w:p>
    <w:p w14:paraId="5151B7FF" w14:textId="695C5F5F" w:rsidR="00E20102" w:rsidRPr="00CD3980" w:rsidRDefault="00E20102" w:rsidP="002F720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就労連携コーディネーター</w:t>
      </w:r>
      <w:r w:rsidR="005427DB" w:rsidRPr="00CD3980">
        <w:rPr>
          <w:rFonts w:ascii="UD デジタル 教科書体 NK-R" w:eastAsia="UD デジタル 教科書体 NK-R" w:hint="eastAsia"/>
          <w:color w:val="000000" w:themeColor="text1"/>
        </w:rPr>
        <w:t>が</w:t>
      </w:r>
      <w:r w:rsidRPr="00CD3980">
        <w:rPr>
          <w:rFonts w:ascii="UD デジタル 教科書体 NK-R" w:eastAsia="UD デジタル 教科書体 NK-R" w:hint="eastAsia"/>
          <w:color w:val="000000" w:themeColor="text1"/>
        </w:rPr>
        <w:t>、労働局やハローワークと情報を共有するとともに、法定雇用率未達成企業への働きかけを強化します。</w:t>
      </w:r>
    </w:p>
    <w:p w14:paraId="17801474" w14:textId="6610B55F" w:rsidR="00183858" w:rsidRPr="00CD3980" w:rsidRDefault="00E422D6" w:rsidP="002F720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w:t>
      </w:r>
      <w:r w:rsidR="00AA6AB0"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奈良県公契約条例</w:t>
      </w:r>
      <w:r w:rsidR="00AA6AB0"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に基づき、県が行う公契約の相手方の選定において、社会的な価値の勘案</w:t>
      </w:r>
      <w:r w:rsidR="005427DB" w:rsidRPr="00CD3980">
        <w:rPr>
          <w:rFonts w:ascii="UD デジタル 教科書体 NK-R" w:eastAsia="UD デジタル 教科書体 NK-R" w:hint="eastAsia"/>
          <w:color w:val="000000" w:themeColor="text1"/>
        </w:rPr>
        <w:t>基準の１つとして障害者雇用率</w:t>
      </w:r>
      <w:r w:rsidR="009B21B6" w:rsidRPr="00CD3980">
        <w:rPr>
          <w:rFonts w:ascii="UD デジタル 教科書体 NK-R" w:eastAsia="UD デジタル 教科書体 NK-R" w:hint="eastAsia"/>
          <w:color w:val="000000" w:themeColor="text1"/>
        </w:rPr>
        <w:t>により加点評価を実施します。</w:t>
      </w:r>
    </w:p>
    <w:p w14:paraId="2A0AE2AB" w14:textId="77777777" w:rsidR="002F720A" w:rsidRPr="00CD3980" w:rsidRDefault="002F720A" w:rsidP="002F720A">
      <w:pPr>
        <w:snapToGrid w:val="0"/>
        <w:ind w:leftChars="250" w:left="600" w:firstLineChars="100" w:firstLine="240"/>
        <w:rPr>
          <w:rFonts w:ascii="UD デジタル 教科書体 NK-R" w:eastAsia="UD デジタル 教科書体 NK-R"/>
          <w:color w:val="000000" w:themeColor="text1"/>
        </w:rPr>
      </w:pPr>
    </w:p>
    <w:p w14:paraId="1AB24CA7" w14:textId="77777777" w:rsidR="00472871" w:rsidRPr="00CD3980" w:rsidRDefault="001532DF" w:rsidP="00E727D8">
      <w:pPr>
        <w:pStyle w:val="a5"/>
        <w:spacing w:beforeLines="50" w:before="180" w:line="0" w:lineRule="atLeast"/>
        <w:rPr>
          <w:color w:val="000000" w:themeColor="text1"/>
        </w:rPr>
      </w:pPr>
      <w:r w:rsidRPr="00CD3980">
        <w:rPr>
          <w:rFonts w:hint="eastAsia"/>
          <w:color w:val="000000" w:themeColor="text1"/>
        </w:rPr>
        <w:t>農業分野における雇用の場の確保</w:t>
      </w:r>
    </w:p>
    <w:p w14:paraId="279D64C8" w14:textId="453358C4" w:rsidR="00183858" w:rsidRPr="00CD3980" w:rsidRDefault="001532DF" w:rsidP="00472871">
      <w:pPr>
        <w:spacing w:afterLines="50" w:after="180" w:line="0" w:lineRule="atLeast"/>
        <w:jc w:val="right"/>
        <w:rPr>
          <w:rFonts w:ascii="UD デジタル 教科書体 NK-B" w:eastAsia="UD デジタル 教科書体 NK-B"/>
          <w:color w:val="000000" w:themeColor="text1"/>
          <w:sz w:val="28"/>
        </w:rPr>
      </w:pPr>
      <w:r w:rsidRPr="00CD3980">
        <w:rPr>
          <w:rFonts w:ascii="UD デジタル 教科書体 NK-B" w:eastAsia="UD デジタル 教科書体 NK-B" w:hint="eastAsia"/>
          <w:color w:val="000000" w:themeColor="text1"/>
          <w:sz w:val="28"/>
        </w:rPr>
        <w:t>［障害福祉課長、担い手・農地マネジメント課長</w:t>
      </w:r>
      <w:r w:rsidR="00183858" w:rsidRPr="00CD3980">
        <w:rPr>
          <w:rFonts w:ascii="UD デジタル 教科書体 NK-B" w:eastAsia="UD デジタル 教科書体 NK-B" w:hint="eastAsia"/>
          <w:color w:val="000000" w:themeColor="text1"/>
          <w:sz w:val="28"/>
        </w:rPr>
        <w:t>］</w:t>
      </w:r>
    </w:p>
    <w:p w14:paraId="23C4A578" w14:textId="50A430C8" w:rsidR="009235C9" w:rsidRPr="00CD3980" w:rsidRDefault="002F720A" w:rsidP="00281EEB">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農福連携コーディネーターによる農作業</w:t>
      </w:r>
      <w:r w:rsidR="009235C9" w:rsidRPr="00CD3980">
        <w:rPr>
          <w:rFonts w:ascii="UD デジタル 教科書体 NK-R" w:eastAsia="UD デジタル 教科書体 NK-R" w:hint="eastAsia"/>
          <w:color w:val="000000" w:themeColor="text1"/>
        </w:rPr>
        <w:t>受委託のマッチング支援を推進</w:t>
      </w:r>
      <w:r w:rsidR="001532DF" w:rsidRPr="00CD3980">
        <w:rPr>
          <w:rFonts w:ascii="UD デジタル 教科書体 NK-R" w:eastAsia="UD デジタル 教科書体 NK-R" w:hint="eastAsia"/>
          <w:color w:val="000000" w:themeColor="text1"/>
        </w:rPr>
        <w:t>することにより、</w:t>
      </w:r>
      <w:r w:rsidR="00345785" w:rsidRPr="00CD3980">
        <w:rPr>
          <w:rFonts w:ascii="UD デジタル 教科書体 NK-R" w:eastAsia="UD デジタル 教科書体 NK-R" w:hint="eastAsia"/>
          <w:color w:val="000000" w:themeColor="text1"/>
        </w:rPr>
        <w:t>農業者側の障害に対する理解を促進し</w:t>
      </w:r>
      <w:r w:rsidR="00C01A4E" w:rsidRPr="00CD3980">
        <w:rPr>
          <w:rFonts w:ascii="UD デジタル 教科書体 NK-R" w:eastAsia="UD デジタル 教科書体 NK-R" w:hint="eastAsia"/>
          <w:color w:val="000000" w:themeColor="text1"/>
        </w:rPr>
        <w:t>、</w:t>
      </w:r>
      <w:r w:rsidR="001532DF" w:rsidRPr="00CD3980">
        <w:rPr>
          <w:rFonts w:ascii="UD デジタル 教科書体 NK-R" w:eastAsia="UD デジタル 教科書体 NK-R" w:hint="eastAsia"/>
          <w:color w:val="000000" w:themeColor="text1"/>
        </w:rPr>
        <w:t>障害者雇用</w:t>
      </w:r>
      <w:r w:rsidR="00C01A4E" w:rsidRPr="00CD3980">
        <w:rPr>
          <w:rFonts w:ascii="UD デジタル 教科書体 NK-R" w:eastAsia="UD デジタル 教科書体 NK-R" w:hint="eastAsia"/>
          <w:color w:val="000000" w:themeColor="text1"/>
        </w:rPr>
        <w:t>につなげます</w:t>
      </w:r>
      <w:r w:rsidR="001532DF" w:rsidRPr="00CD3980">
        <w:rPr>
          <w:rFonts w:ascii="UD デジタル 教科書体 NK-R" w:eastAsia="UD デジタル 教科書体 NK-R" w:hint="eastAsia"/>
          <w:color w:val="000000" w:themeColor="text1"/>
        </w:rPr>
        <w:t>。</w:t>
      </w:r>
    </w:p>
    <w:p w14:paraId="7EDAFB3E" w14:textId="7E921528" w:rsidR="00E20102" w:rsidRPr="00CD3980" w:rsidRDefault="00183858" w:rsidP="00F42079">
      <w:pPr>
        <w:pStyle w:val="a5"/>
        <w:rPr>
          <w:color w:val="000000" w:themeColor="text1"/>
        </w:rPr>
      </w:pPr>
      <w:r w:rsidRPr="00CD3980">
        <w:rPr>
          <w:rFonts w:hint="eastAsia"/>
          <w:color w:val="000000" w:themeColor="text1"/>
        </w:rPr>
        <w:lastRenderedPageBreak/>
        <w:t>県における</w:t>
      </w:r>
      <w:r w:rsidR="00E20102" w:rsidRPr="00CD3980">
        <w:rPr>
          <w:rFonts w:hint="eastAsia"/>
          <w:color w:val="000000" w:themeColor="text1"/>
        </w:rPr>
        <w:t>雇用の場の確保［</w:t>
      </w:r>
      <w:r w:rsidR="009235C9" w:rsidRPr="00CD3980">
        <w:rPr>
          <w:rFonts w:hint="eastAsia"/>
          <w:color w:val="000000" w:themeColor="text1"/>
        </w:rPr>
        <w:t>行政・人材マネジメント課長、人事</w:t>
      </w:r>
      <w:r w:rsidR="00E20102" w:rsidRPr="00CD3980">
        <w:rPr>
          <w:rFonts w:hint="eastAsia"/>
          <w:color w:val="000000" w:themeColor="text1"/>
        </w:rPr>
        <w:t>課長］</w:t>
      </w:r>
    </w:p>
    <w:p w14:paraId="31E56499" w14:textId="4E2F7B92" w:rsidR="00E20102" w:rsidRPr="00CD3980" w:rsidRDefault="001532DF" w:rsidP="009235C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県における</w:t>
      </w:r>
      <w:r w:rsidR="00E20102" w:rsidRPr="00CD3980">
        <w:rPr>
          <w:rFonts w:ascii="UD デジタル 教科書体 NK-R" w:eastAsia="UD デジタル 教科書体 NK-R" w:hint="eastAsia"/>
          <w:color w:val="000000" w:themeColor="text1"/>
        </w:rPr>
        <w:t>障害</w:t>
      </w:r>
      <w:r w:rsidR="006D0E04" w:rsidRPr="00CD3980">
        <w:rPr>
          <w:rFonts w:ascii="UD デジタル 教科書体 NK-R" w:eastAsia="UD デジタル 教科書体 NK-R" w:hint="eastAsia"/>
          <w:color w:val="000000" w:themeColor="text1"/>
        </w:rPr>
        <w:t>のある人の雇用の</w:t>
      </w:r>
      <w:r w:rsidR="008F583C" w:rsidRPr="00CD3980">
        <w:rPr>
          <w:rFonts w:ascii="UD デジタル 教科書体 NK-R" w:eastAsia="UD デジタル 教科書体 NK-R" w:hint="eastAsia"/>
          <w:color w:val="000000" w:themeColor="text1"/>
        </w:rPr>
        <w:t>拡大</w:t>
      </w:r>
      <w:r w:rsidR="006D0E04" w:rsidRPr="00CD3980">
        <w:rPr>
          <w:rFonts w:ascii="UD デジタル 教科書体 NK-R" w:eastAsia="UD デジタル 教科書体 NK-R" w:hint="eastAsia"/>
          <w:color w:val="000000" w:themeColor="text1"/>
        </w:rPr>
        <w:t>に向け、受入体制及び環境の整備を図り、</w:t>
      </w:r>
      <w:r w:rsidR="00E20102" w:rsidRPr="00CD3980">
        <w:rPr>
          <w:rFonts w:ascii="UD デジタル 教科書体 NK-R" w:eastAsia="UD デジタル 教科書体 NK-R" w:hint="eastAsia"/>
          <w:color w:val="000000" w:themeColor="text1"/>
        </w:rPr>
        <w:t>障害のある人の働く場を今後も継続して確保します。</w:t>
      </w:r>
    </w:p>
    <w:p w14:paraId="48510AC9" w14:textId="77777777" w:rsidR="00E20102" w:rsidRPr="00CD3980" w:rsidRDefault="00E20102" w:rsidP="00C01A4E">
      <w:pPr>
        <w:spacing w:line="0" w:lineRule="atLeast"/>
        <w:ind w:leftChars="100" w:left="240" w:firstLineChars="100" w:firstLine="210"/>
        <w:rPr>
          <w:rFonts w:ascii="UD デジタル 教科書体 NK-R" w:eastAsia="UD デジタル 教科書体 NK-R"/>
          <w:color w:val="000000" w:themeColor="text1"/>
          <w:sz w:val="21"/>
        </w:rPr>
      </w:pPr>
    </w:p>
    <w:p w14:paraId="6817AC9D" w14:textId="58F9157B" w:rsidR="00E20102" w:rsidRPr="00CD3980" w:rsidRDefault="00E20102" w:rsidP="00F42079">
      <w:pPr>
        <w:pStyle w:val="a5"/>
        <w:rPr>
          <w:color w:val="000000" w:themeColor="text1"/>
        </w:rPr>
      </w:pPr>
      <w:r w:rsidRPr="00CD3980">
        <w:rPr>
          <w:rFonts w:hint="eastAsia"/>
          <w:color w:val="000000" w:themeColor="text1"/>
        </w:rPr>
        <w:t>精神障害のある人の雇用促進［障害福祉課長］</w:t>
      </w:r>
    </w:p>
    <w:p w14:paraId="658DBA5C" w14:textId="45F03C5A" w:rsidR="00472871" w:rsidRPr="00CD3980" w:rsidRDefault="00E20102" w:rsidP="009235C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精神障害のある人</w:t>
      </w:r>
      <w:r w:rsidR="009235C9" w:rsidRPr="00CD3980">
        <w:rPr>
          <w:rFonts w:ascii="UD デジタル 教科書体 NK-R" w:eastAsia="UD デジタル 教科書体 NK-R" w:hint="eastAsia"/>
          <w:color w:val="000000" w:themeColor="text1"/>
        </w:rPr>
        <w:t>や発達障害のある人を</w:t>
      </w:r>
      <w:r w:rsidRPr="00CD3980">
        <w:rPr>
          <w:rFonts w:ascii="UD デジタル 教科書体 NK-R" w:eastAsia="UD デジタル 教科書体 NK-R" w:hint="eastAsia"/>
          <w:color w:val="000000" w:themeColor="text1"/>
        </w:rPr>
        <w:t>雇用</w:t>
      </w:r>
      <w:r w:rsidR="009235C9" w:rsidRPr="00CD3980">
        <w:rPr>
          <w:rFonts w:ascii="UD デジタル 教科書体 NK-R" w:eastAsia="UD デジタル 教科書体 NK-R" w:hint="eastAsia"/>
          <w:color w:val="000000" w:themeColor="text1"/>
        </w:rPr>
        <w:t>する企業に対して</w:t>
      </w:r>
      <w:r w:rsidRPr="00CD3980">
        <w:rPr>
          <w:rFonts w:ascii="UD デジタル 教科書体 NK-R" w:eastAsia="UD デジタル 教科書体 NK-R" w:hint="eastAsia"/>
          <w:color w:val="000000" w:themeColor="text1"/>
        </w:rPr>
        <w:t>、精神保健福祉士</w:t>
      </w:r>
      <w:r w:rsidR="007F0947" w:rsidRPr="00CD3980">
        <w:rPr>
          <w:rFonts w:ascii="UD デジタル 教科書体 NK-R" w:eastAsia="UD デジタル 教科書体 NK-R" w:hint="eastAsia"/>
          <w:color w:val="000000" w:themeColor="text1"/>
        </w:rPr>
        <w:t>等の専門家を企業</w:t>
      </w:r>
      <w:r w:rsidR="005702AF" w:rsidRPr="00CD3980">
        <w:rPr>
          <w:rFonts w:ascii="UD デジタル 教科書体 NK-R" w:eastAsia="UD デジタル 教科書体 NK-R" w:hint="eastAsia"/>
          <w:color w:val="000000" w:themeColor="text1"/>
        </w:rPr>
        <w:t>等</w:t>
      </w:r>
      <w:r w:rsidR="007F0947" w:rsidRPr="00CD3980">
        <w:rPr>
          <w:rFonts w:ascii="UD デジタル 教科書体 NK-R" w:eastAsia="UD デジタル 教科書体 NK-R" w:hint="eastAsia"/>
          <w:color w:val="000000" w:themeColor="text1"/>
        </w:rPr>
        <w:t>に派遣し、企業等</w:t>
      </w:r>
      <w:r w:rsidR="009235C9" w:rsidRPr="00CD3980">
        <w:rPr>
          <w:rFonts w:ascii="UD デジタル 教科書体 NK-R" w:eastAsia="UD デジタル 教科書体 NK-R" w:hint="eastAsia"/>
          <w:color w:val="000000" w:themeColor="text1"/>
        </w:rPr>
        <w:t>に対する障害特性の</w:t>
      </w:r>
      <w:r w:rsidR="007F0947" w:rsidRPr="00CD3980">
        <w:rPr>
          <w:rFonts w:ascii="UD デジタル 教科書体 NK-R" w:eastAsia="UD デジタル 教科書体 NK-R" w:hint="eastAsia"/>
          <w:color w:val="000000" w:themeColor="text1"/>
        </w:rPr>
        <w:t>理解を深め</w:t>
      </w:r>
      <w:r w:rsidRPr="00CD3980">
        <w:rPr>
          <w:rFonts w:ascii="UD デジタル 教科書体 NK-R" w:eastAsia="UD デジタル 教科書体 NK-R" w:hint="eastAsia"/>
          <w:color w:val="000000" w:themeColor="text1"/>
        </w:rPr>
        <w:t>、雇用の促進や職場定着の向上を図ります。</w:t>
      </w:r>
    </w:p>
    <w:p w14:paraId="2C481E6A" w14:textId="77777777" w:rsidR="00281EEB" w:rsidRPr="00CD3980" w:rsidRDefault="00281EEB" w:rsidP="009235C9">
      <w:pPr>
        <w:snapToGrid w:val="0"/>
        <w:ind w:leftChars="250" w:left="600" w:firstLineChars="100" w:firstLine="240"/>
        <w:rPr>
          <w:rFonts w:ascii="UD デジタル 教科書体 NK-R" w:eastAsia="UD デジタル 教科書体 NK-R"/>
          <w:color w:val="000000" w:themeColor="text1"/>
        </w:rPr>
      </w:pPr>
    </w:p>
    <w:p w14:paraId="314D1AF7" w14:textId="77777777" w:rsidR="009235C9" w:rsidRPr="00CD3980" w:rsidRDefault="009235C9" w:rsidP="009235C9">
      <w:pPr>
        <w:snapToGrid w:val="0"/>
        <w:ind w:leftChars="250" w:left="600" w:firstLineChars="100" w:firstLine="240"/>
        <w:rPr>
          <w:rFonts w:ascii="UD デジタル 教科書体 NK-R" w:eastAsia="UD デジタル 教科書体 NK-R"/>
          <w:color w:val="000000" w:themeColor="text1"/>
        </w:rPr>
      </w:pPr>
    </w:p>
    <w:p w14:paraId="48E0D829"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6C4469E0" w14:textId="77777777" w:rsidTr="009142F9">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20DE33"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F92784"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DDDF6F" w14:textId="6FC2D7E7" w:rsidR="009142F9" w:rsidRPr="00CD3980" w:rsidRDefault="009235C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Ｒ５</w:t>
            </w:r>
          </w:p>
          <w:p w14:paraId="3ED16949"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3D802717" w14:textId="02C0E5B2"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300C37" w14:textId="1536B919"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9235C9" w:rsidRPr="00CD3980">
              <w:rPr>
                <w:rFonts w:ascii="UD デジタル 教科書体 NK-R" w:eastAsia="UD デジタル 教科書体 NK-R" w:cs="ＭＳ Ｐゴシック" w:hint="eastAsia"/>
                <w:color w:val="000000" w:themeColor="text1"/>
              </w:rPr>
              <w:t>６</w:t>
            </w:r>
          </w:p>
          <w:p w14:paraId="65EDABC6"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3AE965BC" w14:textId="10D83189" w:rsidR="00771969" w:rsidRPr="00CD3980" w:rsidRDefault="00771969"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693262AD" w14:textId="2B094E14"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9235C9" w:rsidRPr="00CD3980">
              <w:rPr>
                <w:rFonts w:ascii="UD デジタル 教科書体 NK-R" w:eastAsia="UD デジタル 教科書体 NK-R" w:cs="ＭＳ Ｐゴシック" w:hint="eastAsia"/>
                <w:color w:val="000000" w:themeColor="text1"/>
              </w:rPr>
              <w:t>７</w:t>
            </w:r>
          </w:p>
          <w:p w14:paraId="5DB3123B" w14:textId="4D00828E"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5A255DA4" w14:textId="5D6F2458"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9235C9" w:rsidRPr="00CD3980">
              <w:rPr>
                <w:rFonts w:ascii="UD デジタル 教科書体 NK-R" w:eastAsia="UD デジタル 教科書体 NK-R" w:cs="ＭＳ Ｐゴシック" w:hint="eastAsia"/>
                <w:color w:val="000000" w:themeColor="text1"/>
              </w:rPr>
              <w:t>８</w:t>
            </w:r>
          </w:p>
          <w:p w14:paraId="3548DDCB" w14:textId="66863AB0"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9E4D9A8" w14:textId="017AD8DA"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9235C9" w:rsidRPr="00CD3980">
              <w:rPr>
                <w:rFonts w:ascii="UD デジタル 教科書体 NK-R" w:eastAsia="UD デジタル 教科書体 NK-R" w:cs="ＭＳ Ｐゴシック" w:hint="eastAsia"/>
                <w:color w:val="000000" w:themeColor="text1"/>
              </w:rPr>
              <w:t>９</w:t>
            </w:r>
          </w:p>
          <w:p w14:paraId="485AE115" w14:textId="4B7EBF3F"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1E11CFBC" w14:textId="1B60320C"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9235C9" w:rsidRPr="00CD3980">
              <w:rPr>
                <w:rFonts w:ascii="UD デジタル 教科書体 NK-R" w:eastAsia="UD デジタル 教科書体 NK-R" w:cs="ＭＳ Ｐゴシック" w:hint="eastAsia"/>
                <w:color w:val="000000" w:themeColor="text1"/>
              </w:rPr>
              <w:t>１０</w:t>
            </w:r>
          </w:p>
          <w:p w14:paraId="1636AE05" w14:textId="2C5B1180"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33F7031" w14:textId="4DC2988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9235C9" w:rsidRPr="00CD3980">
              <w:rPr>
                <w:rFonts w:ascii="UD デジタル 教科書体 NK-R" w:eastAsia="UD デジタル 教科書体 NK-R" w:cs="ＭＳ Ｐゴシック" w:hint="eastAsia"/>
                <w:color w:val="000000" w:themeColor="text1"/>
              </w:rPr>
              <w:t>１１</w:t>
            </w:r>
          </w:p>
          <w:p w14:paraId="65258AA3" w14:textId="63BFF605"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6198B4B8" w14:textId="77777777" w:rsidTr="00483BC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AE57" w14:textId="18D52FAB" w:rsidR="00204611" w:rsidRPr="00CD3980" w:rsidRDefault="00204611" w:rsidP="00483BCE">
            <w:pPr>
              <w:widowControl/>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障害者雇用率</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2EBBD" w14:textId="69FCD05C" w:rsidR="00463BEB" w:rsidRPr="00CD3980" w:rsidRDefault="00204611"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p>
        </w:tc>
        <w:tc>
          <w:tcPr>
            <w:tcW w:w="761" w:type="dxa"/>
            <w:tcBorders>
              <w:top w:val="single" w:sz="4" w:space="0" w:color="auto"/>
              <w:bottom w:val="single" w:sz="4" w:space="0" w:color="auto"/>
              <w:right w:val="single" w:sz="4" w:space="0" w:color="auto"/>
            </w:tcBorders>
            <w:shd w:val="clear" w:color="auto" w:fill="auto"/>
            <w:noWrap/>
            <w:vAlign w:val="center"/>
          </w:tcPr>
          <w:p w14:paraId="486A8AF9" w14:textId="4979E41A" w:rsidR="00463BEB" w:rsidRPr="00CD3980" w:rsidRDefault="009235C9"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3.06</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26014" w14:textId="15521A42" w:rsidR="00483BCE" w:rsidRPr="00CD3980" w:rsidRDefault="009235C9" w:rsidP="009235C9">
            <w:pPr>
              <w:spacing w:line="0" w:lineRule="atLeast"/>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w:t>
            </w:r>
            <w:r w:rsidR="00771969" w:rsidRPr="00CD3980">
              <w:rPr>
                <w:rFonts w:ascii="UD デジタル 教科書体 NK-R" w:eastAsia="UD デジタル 教科書体 NK-R" w:hint="eastAsia"/>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B0CAF23" w14:textId="31151B01" w:rsidR="00463BEB" w:rsidRPr="00CD3980" w:rsidRDefault="009235C9"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3.14</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0A7C3AE" w14:textId="2ED8A02F" w:rsidR="00463BEB" w:rsidRPr="00CD3980" w:rsidRDefault="009235C9"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3.18</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F0ACEB1" w14:textId="3D43F325" w:rsidR="00463BEB" w:rsidRPr="00CD3980" w:rsidRDefault="009235C9"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3.22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CA82607" w14:textId="7DB79F5E" w:rsidR="00463BEB" w:rsidRPr="00CD3980" w:rsidRDefault="009235C9"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3.26</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7D08E" w14:textId="2A315763" w:rsidR="00463BEB" w:rsidRPr="00CD3980" w:rsidRDefault="009235C9"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３．３</w:t>
            </w:r>
          </w:p>
        </w:tc>
      </w:tr>
      <w:tr w:rsidR="00CD3980" w:rsidRPr="00CD3980" w14:paraId="6C6A859D" w14:textId="77777777" w:rsidTr="00483BC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009E790A" w14:textId="5FCE024C" w:rsidR="00F4115B" w:rsidRPr="00CD3980" w:rsidRDefault="00F4115B" w:rsidP="00483BCE">
            <w:pPr>
              <w:widowControl/>
              <w:rPr>
                <w:rFonts w:ascii="UD デジタル 教科書体 NK-R" w:eastAsia="UD デジタル 教科書体 NK-R" w:hAnsi="ＭＳ 明朝" w:cs="ＭＳ Ｐゴシック"/>
                <w:color w:val="000000" w:themeColor="text1"/>
                <w:w w:val="95"/>
              </w:rPr>
            </w:pPr>
            <w:r w:rsidRPr="00CD3980">
              <w:rPr>
                <w:rFonts w:ascii="UD デジタル 教科書体 NK-R" w:eastAsia="UD デジタル 教科書体 NK-R" w:hAnsi="ＭＳ 明朝" w:cs="ＭＳ Ｐゴシック" w:hint="eastAsia"/>
                <w:color w:val="000000" w:themeColor="text1"/>
                <w:w w:val="95"/>
              </w:rPr>
              <w:t>障害者雇用率（全国順位）</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622F0" w14:textId="0B8FBBF0" w:rsidR="00F4115B" w:rsidRPr="00CD3980" w:rsidRDefault="00F4115B"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位</w:t>
            </w:r>
          </w:p>
        </w:tc>
        <w:tc>
          <w:tcPr>
            <w:tcW w:w="761" w:type="dxa"/>
            <w:tcBorders>
              <w:top w:val="single" w:sz="4" w:space="0" w:color="auto"/>
              <w:bottom w:val="single" w:sz="4" w:space="0" w:color="auto"/>
              <w:right w:val="single" w:sz="4" w:space="0" w:color="auto"/>
            </w:tcBorders>
            <w:shd w:val="clear" w:color="auto" w:fill="auto"/>
            <w:noWrap/>
            <w:vAlign w:val="center"/>
          </w:tcPr>
          <w:p w14:paraId="4CC734C5" w14:textId="2429ACFF" w:rsidR="00F4115B" w:rsidRPr="00CD3980" w:rsidRDefault="00F4115B"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2</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037DF" w14:textId="190D362C" w:rsidR="00483BCE" w:rsidRPr="00CD3980" w:rsidRDefault="00F4115B" w:rsidP="009235C9">
            <w:pPr>
              <w:spacing w:line="0" w:lineRule="atLeast"/>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7AC125E" w14:textId="0BBD6D25" w:rsidR="00F4115B" w:rsidRPr="00CD3980" w:rsidRDefault="00F4115B"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F498E5E" w14:textId="7D10E04E" w:rsidR="00F4115B" w:rsidRPr="00CD3980" w:rsidRDefault="00F4115B"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3E78D68" w14:textId="0B7A1590" w:rsidR="00F4115B" w:rsidRPr="00CD3980" w:rsidRDefault="00F4115B"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5289FC7" w14:textId="6599E74A" w:rsidR="00F4115B" w:rsidRPr="00CD3980" w:rsidRDefault="00F4115B"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67CB2" w14:textId="5C4AE1A4" w:rsidR="00F4115B" w:rsidRPr="00CD3980" w:rsidRDefault="00F4115B" w:rsidP="004447B8">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w:t>
            </w:r>
          </w:p>
        </w:tc>
      </w:tr>
      <w:tr w:rsidR="00CD3980" w:rsidRPr="00CD3980" w14:paraId="00D0A1BF" w14:textId="77777777" w:rsidTr="00483BC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EE94" w14:textId="4256A515" w:rsidR="00204611" w:rsidRPr="00CD3980" w:rsidRDefault="00204611" w:rsidP="00D20C33">
            <w:pPr>
              <w:widowControl/>
              <w:snapToGrid w:val="0"/>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福祉施設利用者の一般就労への移行</w:t>
            </w:r>
            <w:r w:rsidR="00E6611D" w:rsidRPr="00CD3980">
              <w:rPr>
                <w:rFonts w:ascii="UD デジタル 教科書体 NK-R" w:eastAsia="UD デジタル 教科書体 NK-R" w:hAnsi="ＭＳ 明朝" w:cs="ＭＳ Ｐゴシック" w:hint="eastAsia"/>
                <w:color w:val="000000" w:themeColor="text1"/>
              </w:rPr>
              <w:t>人数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287A6" w14:textId="5085F38F" w:rsidR="00204611" w:rsidRPr="00CD3980" w:rsidRDefault="00204611" w:rsidP="00204611">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bottom w:val="single" w:sz="4" w:space="0" w:color="auto"/>
              <w:right w:val="single" w:sz="4" w:space="0" w:color="auto"/>
            </w:tcBorders>
            <w:shd w:val="clear" w:color="auto" w:fill="auto"/>
            <w:noWrap/>
            <w:vAlign w:val="center"/>
          </w:tcPr>
          <w:p w14:paraId="72BAA3A6" w14:textId="3E7D95A5" w:rsidR="00204611" w:rsidRPr="00CD3980" w:rsidRDefault="009235C9" w:rsidP="00204611">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 w:val="18"/>
                <w:szCs w:val="18"/>
              </w:rPr>
              <w:t>集計中</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07EB" w14:textId="22B667EC" w:rsidR="00204611" w:rsidRPr="00CD3980" w:rsidRDefault="009235C9"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w:t>
            </w:r>
            <w:r w:rsidR="00771969" w:rsidRPr="00CD3980">
              <w:rPr>
                <w:rFonts w:ascii="UD デジタル 教科書体 NK-R" w:eastAsia="UD デジタル 教科書体 NK-R" w:hint="eastAsia"/>
                <w:color w:val="000000" w:themeColor="text1"/>
              </w:rPr>
              <w:t>32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0ADC2E0" w14:textId="640B6CCF" w:rsidR="00204611" w:rsidRPr="00CD3980" w:rsidRDefault="009235C9"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２４４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519D2A1" w14:textId="5DE13162" w:rsidR="00204611" w:rsidRPr="00CD3980" w:rsidRDefault="009235C9"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２５５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AB260B9" w14:textId="2387F275" w:rsidR="00204611" w:rsidRPr="00CD3980" w:rsidRDefault="009235C9"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２６６</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8358B53" w14:textId="746924F8" w:rsidR="00204611" w:rsidRPr="00CD3980" w:rsidRDefault="009235C9"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２７７</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EBB35" w14:textId="03F510CB" w:rsidR="00204611" w:rsidRPr="00CD3980" w:rsidRDefault="009235C9"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２８８</w:t>
            </w:r>
          </w:p>
        </w:tc>
      </w:tr>
      <w:tr w:rsidR="00CD3980" w:rsidRPr="00CD3980" w14:paraId="6A2F0EAD" w14:textId="77777777" w:rsidTr="00483BC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9A9AC" w14:textId="77BB2387" w:rsidR="00D30616" w:rsidRPr="00CD3980" w:rsidRDefault="00D30616" w:rsidP="00D20C33">
            <w:pPr>
              <w:widowControl/>
              <w:snapToGrid w:val="0"/>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【障害者就業・生活支援センター事業】登録者の就職件数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EEEB2" w14:textId="2CE8F40B" w:rsidR="00D30616" w:rsidRPr="00CD3980" w:rsidRDefault="00D30616" w:rsidP="00D30616">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bottom w:val="single" w:sz="4" w:space="0" w:color="auto"/>
              <w:right w:val="single" w:sz="4" w:space="0" w:color="auto"/>
            </w:tcBorders>
            <w:shd w:val="clear" w:color="auto" w:fill="auto"/>
            <w:noWrap/>
            <w:vAlign w:val="center"/>
          </w:tcPr>
          <w:p w14:paraId="3D17F9E2" w14:textId="79B8FB63" w:rsidR="00D30616" w:rsidRPr="00CD3980" w:rsidRDefault="00D30616" w:rsidP="00204611">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szCs w:val="24"/>
              </w:rPr>
              <w:t>１５８</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A170F" w14:textId="31AE7CC1"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１６０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8B390FC" w14:textId="3BEEC88E"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１６０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BCDFB05" w14:textId="7BA625C7"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１６０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823E91A" w14:textId="4108C6DD"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１６０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4B24EB5" w14:textId="5C607088"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１６０</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3B70" w14:textId="584B7303"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１６０</w:t>
            </w:r>
          </w:p>
        </w:tc>
      </w:tr>
      <w:tr w:rsidR="00D30616" w:rsidRPr="00CD3980" w14:paraId="7F79825D" w14:textId="77777777" w:rsidTr="00483BC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B9669" w14:textId="32BAC86E" w:rsidR="00D30616" w:rsidRPr="00CD3980" w:rsidRDefault="00D30616" w:rsidP="00D20C33">
            <w:pPr>
              <w:widowControl/>
              <w:snapToGrid w:val="0"/>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就労移行支援事業利用終了者に占める一般就労へ移行した者の割合が５割以上の事業所の割合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FB69" w14:textId="3770DDC2" w:rsidR="00D30616" w:rsidRPr="00CD3980" w:rsidRDefault="00D30616" w:rsidP="00204611">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int="eastAsia"/>
                <w:color w:val="000000" w:themeColor="text1"/>
              </w:rPr>
              <w:t>％</w:t>
            </w:r>
          </w:p>
        </w:tc>
        <w:tc>
          <w:tcPr>
            <w:tcW w:w="761" w:type="dxa"/>
            <w:tcBorders>
              <w:top w:val="single" w:sz="4" w:space="0" w:color="auto"/>
              <w:bottom w:val="single" w:sz="4" w:space="0" w:color="auto"/>
              <w:right w:val="single" w:sz="4" w:space="0" w:color="auto"/>
            </w:tcBorders>
            <w:shd w:val="clear" w:color="auto" w:fill="auto"/>
            <w:noWrap/>
            <w:vAlign w:val="center"/>
          </w:tcPr>
          <w:p w14:paraId="6E2AA6A3" w14:textId="681A7095" w:rsidR="00D30616" w:rsidRPr="00CD3980" w:rsidRDefault="007E35EA" w:rsidP="00204611">
            <w:pPr>
              <w:jc w:val="center"/>
              <w:rPr>
                <w:rFonts w:ascii="UD デジタル 教科書体 NK-R" w:eastAsia="UD デジタル 教科書体 NK-R"/>
                <w:color w:val="000000" w:themeColor="text1"/>
                <w:sz w:val="18"/>
                <w:szCs w:val="18"/>
              </w:rPr>
            </w:pPr>
            <w:r w:rsidRPr="00CD3980">
              <w:rPr>
                <w:rFonts w:ascii="UD デジタル 教科書体 NK-R" w:eastAsia="UD デジタル 教科書体 NK-R" w:hint="eastAsia"/>
                <w:color w:val="000000" w:themeColor="text1"/>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79D98" w14:textId="41925FA6"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５０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775BD17" w14:textId="2279B356"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５０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AE3F259" w14:textId="4086F8BB"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５０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5D515BF" w14:textId="62D2F165"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５０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AB0434A" w14:textId="03A92343"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５０</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2DF3" w14:textId="6DBE9630" w:rsidR="00D30616" w:rsidRPr="00CD3980" w:rsidRDefault="00D30616" w:rsidP="00204611">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５０</w:t>
            </w:r>
          </w:p>
        </w:tc>
      </w:tr>
    </w:tbl>
    <w:p w14:paraId="7750BFE3" w14:textId="77777777" w:rsidR="008901D1" w:rsidRPr="00CD3980" w:rsidRDefault="008901D1" w:rsidP="00C01A4E">
      <w:pPr>
        <w:spacing w:line="0" w:lineRule="atLeast"/>
        <w:rPr>
          <w:rFonts w:ascii="UD デジタル 教科書体 NK-R" w:eastAsia="UD デジタル 教科書体 NK-R"/>
          <w:color w:val="000000" w:themeColor="text1"/>
        </w:rPr>
      </w:pPr>
    </w:p>
    <w:p w14:paraId="6FDE68F0" w14:textId="77777777" w:rsidR="008901D1" w:rsidRPr="00CD3980" w:rsidRDefault="008901D1" w:rsidP="00C01A4E">
      <w:pPr>
        <w:spacing w:line="0" w:lineRule="atLeast"/>
        <w:rPr>
          <w:rFonts w:ascii="UD デジタル 教科書体 NK-R" w:eastAsia="UD デジタル 教科書体 NK-R"/>
          <w:color w:val="000000" w:themeColor="text1"/>
        </w:rPr>
      </w:pPr>
    </w:p>
    <w:p w14:paraId="06051E2D" w14:textId="5D12895D" w:rsidR="009142F9" w:rsidRPr="00470FE1" w:rsidRDefault="009142F9" w:rsidP="00C01A4E">
      <w:pPr>
        <w:spacing w:line="0" w:lineRule="atLeast"/>
        <w:rPr>
          <w:rFonts w:ascii="UD デジタル 教科書体 NK-R" w:eastAsia="UD デジタル 教科書体 NK-R"/>
        </w:rPr>
      </w:pPr>
      <w:r w:rsidRPr="00470FE1">
        <w:rPr>
          <w:rFonts w:ascii="UD デジタル 教科書体 NK-R" w:eastAsia="UD デジタル 教科書体 NK-R" w:hint="eastAsia"/>
        </w:rPr>
        <w:br w:type="page"/>
      </w:r>
    </w:p>
    <w:p w14:paraId="0D634A7D" w14:textId="0F45F389" w:rsidR="001E2DD7" w:rsidRPr="00470FE1" w:rsidRDefault="00683AA3" w:rsidP="008B1264">
      <w:pPr>
        <w:pStyle w:val="a3"/>
        <w:ind w:left="120"/>
      </w:pPr>
      <w:bookmarkStart w:id="34" w:name="_Toc21032401"/>
      <w:bookmarkStart w:id="35" w:name="_Toc32347516"/>
      <w:r w:rsidRPr="00470FE1">
        <w:rPr>
          <w:rFonts w:hint="eastAsia"/>
        </w:rPr>
        <w:lastRenderedPageBreak/>
        <w:t>就労の継続</w:t>
      </w:r>
      <w:bookmarkEnd w:id="34"/>
      <w:bookmarkEnd w:id="35"/>
    </w:p>
    <w:p w14:paraId="319406A1" w14:textId="301F53D8" w:rsidR="001E2DD7" w:rsidRPr="001E6DDE" w:rsidRDefault="00004E0A" w:rsidP="001E6DDE">
      <w:pPr>
        <w:pStyle w:val="afff0"/>
      </w:pPr>
      <w:r w:rsidRPr="00470FE1">
        <w:rPr>
          <w:rFonts w:hint="eastAsia"/>
        </w:rPr>
        <w:t>≪　現状と課題　≫</w:t>
      </w:r>
    </w:p>
    <w:p w14:paraId="0E56F53B" w14:textId="14B7C33D" w:rsidR="000F5DF8" w:rsidRPr="00470FE1" w:rsidRDefault="004E6408" w:rsidP="001E6DDE">
      <w:pPr>
        <w:snapToGrid w:val="0"/>
        <w:ind w:leftChars="100" w:left="480" w:hangingChars="100" w:hanging="240"/>
        <w:rPr>
          <w:rFonts w:ascii="UD デジタル 教科書体 NK-R" w:eastAsia="UD デジタル 教科書体 NK-R"/>
        </w:rPr>
      </w:pPr>
      <w:r w:rsidRPr="00470FE1">
        <w:rPr>
          <w:rFonts w:ascii="UD デジタル 教科書体 NK-R" w:eastAsia="UD デジタル 教科書体 NK-R" w:hint="eastAsia"/>
        </w:rPr>
        <w:t>○</w:t>
      </w:r>
      <w:r w:rsidR="000145BD" w:rsidRPr="00470FE1">
        <w:rPr>
          <w:rFonts w:ascii="UD デジタル 教科書体 NK-R" w:eastAsia="UD デジタル 教科書体 NK-R" w:hint="eastAsia"/>
        </w:rPr>
        <w:t xml:space="preserve">　</w:t>
      </w:r>
      <w:r w:rsidR="000F5DF8" w:rsidRPr="00470FE1">
        <w:rPr>
          <w:rFonts w:ascii="UD デジタル 教科書体 NK-R" w:eastAsia="UD デジタル 教科書体 NK-R" w:hint="eastAsia"/>
        </w:rPr>
        <w:t>障害のある人の障害の程度や状況は人により様々です。障害のある人が安心して働き続けるためには、短時間の就労や業務内容、職場環境の調整等、事業主が雇用する障害</w:t>
      </w:r>
      <w:r w:rsidR="00A8431C" w:rsidRPr="00470FE1">
        <w:rPr>
          <w:rFonts w:ascii="UD デジタル 教科書体 NK-R" w:eastAsia="UD デジタル 教科書体 NK-R" w:hint="eastAsia"/>
        </w:rPr>
        <w:t>のある人</w:t>
      </w:r>
      <w:r w:rsidR="000F5DF8" w:rsidRPr="00470FE1">
        <w:rPr>
          <w:rFonts w:ascii="UD デジタル 教科書体 NK-R" w:eastAsia="UD デジタル 教科書体 NK-R" w:hint="eastAsia"/>
        </w:rPr>
        <w:t>の障害のことを理解し、様々な配慮を行う必要があります。</w:t>
      </w:r>
    </w:p>
    <w:p w14:paraId="390AA037" w14:textId="77777777" w:rsidR="000F5DF8" w:rsidRPr="00470FE1" w:rsidRDefault="000F5DF8" w:rsidP="001E6DDE">
      <w:pPr>
        <w:snapToGrid w:val="0"/>
        <w:ind w:leftChars="100" w:left="480" w:hangingChars="100" w:hanging="240"/>
        <w:rPr>
          <w:rFonts w:ascii="UD デジタル 教科書体 NK-R" w:eastAsia="UD デジタル 教科書体 NK-R"/>
        </w:rPr>
      </w:pPr>
    </w:p>
    <w:p w14:paraId="67B13844" w14:textId="41E3BE5F" w:rsidR="000F5DF8" w:rsidRPr="00470FE1" w:rsidRDefault="000F5DF8" w:rsidP="001E6DDE">
      <w:pPr>
        <w:snapToGrid w:val="0"/>
        <w:ind w:leftChars="100" w:left="480" w:hangingChars="100" w:hanging="240"/>
        <w:rPr>
          <w:rFonts w:ascii="UD デジタル 教科書体 NK-R" w:eastAsia="UD デジタル 教科書体 NK-R"/>
        </w:rPr>
      </w:pPr>
      <w:r w:rsidRPr="00470FE1">
        <w:rPr>
          <w:rFonts w:ascii="UD デジタル 教科書体 NK-R" w:eastAsia="UD デジタル 教科書体 NK-R" w:hint="eastAsia"/>
        </w:rPr>
        <w:t>○　厚生労働省が行った調査によると障害のある人の職場定着率は低く、1年後には3分の1から2分の1の人が離職しています。特に精神障害のある人は、定着率が低くなっています（1</w:t>
      </w:r>
      <w:r w:rsidR="00BA7E24" w:rsidRPr="00470FE1">
        <w:rPr>
          <w:rFonts w:ascii="UD デジタル 教科書体 NK-R" w:eastAsia="UD デジタル 教科書体 NK-R" w:hint="eastAsia"/>
        </w:rPr>
        <w:t>年後定着率：</w:t>
      </w:r>
      <w:r w:rsidRPr="00470FE1">
        <w:rPr>
          <w:rFonts w:ascii="UD デジタル 教科書体 NK-R" w:eastAsia="UD デジタル 教科書体 NK-R" w:hint="eastAsia"/>
        </w:rPr>
        <w:t>身体障害60.8%、知的障害68.0%、精神障害49.3%）。一旦離職しても</w:t>
      </w:r>
      <w:r w:rsidR="004435A3" w:rsidRPr="00470FE1">
        <w:rPr>
          <w:rFonts w:ascii="UD デジタル 教科書体 NK-R" w:eastAsia="UD デジタル 教科書体 NK-R" w:hint="eastAsia"/>
        </w:rPr>
        <w:t>、</w:t>
      </w:r>
      <w:r w:rsidRPr="00470FE1">
        <w:rPr>
          <w:rFonts w:ascii="UD デジタル 教科書体 NK-R" w:eastAsia="UD デジタル 教科書体 NK-R" w:hint="eastAsia"/>
        </w:rPr>
        <w:t>再度の就職がしやすい環境づくりを推進する必要があります。</w:t>
      </w:r>
    </w:p>
    <w:p w14:paraId="14C88430" w14:textId="77777777" w:rsidR="000F5DF8" w:rsidRPr="00470FE1" w:rsidRDefault="000F5DF8" w:rsidP="001E6DDE">
      <w:pPr>
        <w:snapToGrid w:val="0"/>
        <w:ind w:leftChars="100" w:left="480" w:hangingChars="100" w:hanging="240"/>
        <w:rPr>
          <w:rFonts w:ascii="UD デジタル 教科書体 NK-R" w:eastAsia="UD デジタル 教科書体 NK-R"/>
        </w:rPr>
      </w:pPr>
    </w:p>
    <w:p w14:paraId="3E1210AF" w14:textId="65C39A8D" w:rsidR="0058472E" w:rsidRDefault="000F5DF8" w:rsidP="00464F86">
      <w:pPr>
        <w:snapToGrid w:val="0"/>
        <w:ind w:leftChars="100" w:left="480" w:hangingChars="100" w:hanging="240"/>
        <w:rPr>
          <w:rFonts w:ascii="UD デジタル 教科書体 NK-R" w:eastAsia="UD デジタル 教科書体 NK-R"/>
        </w:rPr>
      </w:pPr>
      <w:r w:rsidRPr="00470FE1">
        <w:rPr>
          <w:rFonts w:ascii="UD デジタル 教科書体 NK-R" w:eastAsia="UD デジタル 教科書体 NK-R" w:hint="eastAsia"/>
        </w:rPr>
        <w:t>○　圏域ごとに設置している障害者就業・生活支援センターでは、個々の障害のある人の就職や、職場への定着促進に向け、就業面と生活面をあわせた支援に取り組んでいます。障害者就業・生活支援センターの登録者数は、年々増加して</w:t>
      </w:r>
      <w:r w:rsidR="001E6DDE" w:rsidRPr="001E6DDE">
        <w:rPr>
          <w:rFonts w:ascii="UD デジタル 教科書体 NK-R" w:eastAsia="UD デジタル 教科書体 NK-R" w:hint="eastAsia"/>
          <w:color w:val="FF0000"/>
        </w:rPr>
        <w:t>い</w:t>
      </w:r>
      <w:r w:rsidRPr="00470FE1">
        <w:rPr>
          <w:rFonts w:ascii="UD デジタル 教科書体 NK-R" w:eastAsia="UD デジタル 教科書体 NK-R" w:hint="eastAsia"/>
        </w:rPr>
        <w:t>ます。</w:t>
      </w:r>
      <w:r w:rsidR="004A6A19" w:rsidRPr="00470FE1">
        <w:rPr>
          <w:rFonts w:ascii="UD デジタル 教科書体 NK-R" w:eastAsia="UD デジタル 教科書体 NK-R" w:hint="eastAsia"/>
        </w:rPr>
        <w:t>障害のある人が</w:t>
      </w:r>
      <w:r w:rsidR="00A85440" w:rsidRPr="00470FE1">
        <w:rPr>
          <w:rFonts w:ascii="UD デジタル 教科書体 NK-R" w:eastAsia="UD デジタル 教科書体 NK-R" w:hint="eastAsia"/>
        </w:rPr>
        <w:t>長く</w:t>
      </w:r>
      <w:r w:rsidR="004A6A19" w:rsidRPr="00470FE1">
        <w:rPr>
          <w:rFonts w:ascii="UD デジタル 教科書体 NK-R" w:eastAsia="UD デジタル 教科書体 NK-R" w:hint="eastAsia"/>
        </w:rPr>
        <w:t>働き続けるためには、障害者就業</w:t>
      </w:r>
      <w:r w:rsidR="0093695A" w:rsidRPr="00470FE1">
        <w:rPr>
          <w:rFonts w:ascii="UD デジタル 教科書体 NK-R" w:eastAsia="UD デジタル 教科書体 NK-R" w:hint="eastAsia"/>
        </w:rPr>
        <w:t>・</w:t>
      </w:r>
      <w:r w:rsidR="004A6A19" w:rsidRPr="00470FE1">
        <w:rPr>
          <w:rFonts w:ascii="UD デジタル 教科書体 NK-R" w:eastAsia="UD デジタル 教科書体 NK-R" w:hint="eastAsia"/>
        </w:rPr>
        <w:t>生活支援センターを中心に、障害のある人が働く職場</w:t>
      </w:r>
      <w:r w:rsidRPr="00470FE1">
        <w:rPr>
          <w:rFonts w:ascii="UD デジタル 教科書体 NK-R" w:eastAsia="UD デジタル 教科書体 NK-R" w:hint="eastAsia"/>
        </w:rPr>
        <w:t>、就労連携コーディネーター、特別支援学校、ハローワーク</w:t>
      </w:r>
      <w:r w:rsidR="004A6A19" w:rsidRPr="00470FE1">
        <w:rPr>
          <w:rFonts w:ascii="UD デジタル 教科書体 NK-R" w:eastAsia="UD デジタル 教科書体 NK-R" w:hint="eastAsia"/>
        </w:rPr>
        <w:t>、</w:t>
      </w:r>
      <w:r w:rsidR="00A8431C" w:rsidRPr="00470FE1">
        <w:rPr>
          <w:rFonts w:ascii="UD デジタル 教科書体 NK-R" w:eastAsia="UD デジタル 教科書体 NK-R" w:hint="eastAsia"/>
        </w:rPr>
        <w:t>障害者職業センター、</w:t>
      </w:r>
      <w:r w:rsidR="004A6A19" w:rsidRPr="00470FE1">
        <w:rPr>
          <w:rFonts w:ascii="UD デジタル 教科書体 NK-R" w:eastAsia="UD デジタル 教科書体 NK-R" w:hint="eastAsia"/>
        </w:rPr>
        <w:t>障害福祉サービス事業所</w:t>
      </w:r>
      <w:r w:rsidRPr="00470FE1">
        <w:rPr>
          <w:rFonts w:ascii="UD デジタル 教科書体 NK-R" w:eastAsia="UD デジタル 教科書体 NK-R" w:hint="eastAsia"/>
        </w:rPr>
        <w:t>等</w:t>
      </w:r>
      <w:r w:rsidR="004A6A19" w:rsidRPr="00470FE1">
        <w:rPr>
          <w:rFonts w:ascii="UD デジタル 教科書体 NK-R" w:eastAsia="UD デジタル 教科書体 NK-R" w:hint="eastAsia"/>
        </w:rPr>
        <w:t>関係機関が</w:t>
      </w:r>
      <w:r w:rsidRPr="00470FE1">
        <w:rPr>
          <w:rFonts w:ascii="UD デジタル 教科書体 NK-R" w:eastAsia="UD デジタル 教科書体 NK-R" w:hint="eastAsia"/>
        </w:rPr>
        <w:t>連携した個別の支援に引き続き取り組む必要があります。</w:t>
      </w:r>
    </w:p>
    <w:p w14:paraId="1C0D0F75" w14:textId="77777777" w:rsidR="00281EEB" w:rsidRDefault="00281EEB" w:rsidP="00464F86">
      <w:pPr>
        <w:snapToGrid w:val="0"/>
        <w:ind w:leftChars="100" w:left="480" w:hangingChars="100" w:hanging="240"/>
        <w:rPr>
          <w:rFonts w:ascii="UD デジタル 教科書体 NK-R" w:eastAsia="UD デジタル 教科書体 NK-R"/>
        </w:rPr>
      </w:pPr>
    </w:p>
    <w:p w14:paraId="45323E74" w14:textId="77777777" w:rsidR="00464F86" w:rsidRPr="00470FE1" w:rsidRDefault="00464F86" w:rsidP="00464F86">
      <w:pPr>
        <w:snapToGrid w:val="0"/>
        <w:ind w:leftChars="100" w:left="480" w:hangingChars="100" w:hanging="240"/>
        <w:rPr>
          <w:rFonts w:ascii="UD デジタル 教科書体 NK-R" w:eastAsia="UD デジタル 教科書体 NK-R"/>
        </w:rPr>
      </w:pPr>
    </w:p>
    <w:p w14:paraId="7724D71F" w14:textId="77777777" w:rsidR="0058472E" w:rsidRPr="00470FE1" w:rsidRDefault="0058472E" w:rsidP="0058472E">
      <w:pPr>
        <w:pStyle w:val="afff0"/>
      </w:pPr>
      <w:r w:rsidRPr="00470FE1">
        <w:rPr>
          <w:rFonts w:hint="eastAsia"/>
        </w:rPr>
        <w:t>≪　取　組　≫</w:t>
      </w:r>
    </w:p>
    <w:p w14:paraId="5B5DA4D0" w14:textId="77777777" w:rsidR="0058472E" w:rsidRPr="00470FE1" w:rsidRDefault="0058472E" w:rsidP="0058472E">
      <w:pPr>
        <w:pStyle w:val="afff2"/>
      </w:pPr>
      <w:r w:rsidRPr="00470FE1">
        <w:rPr>
          <w:rFonts w:hint="eastAsia"/>
        </w:rPr>
        <w:t>【取組の方向】</w:t>
      </w:r>
    </w:p>
    <w:p w14:paraId="1294CC85" w14:textId="77777777" w:rsidR="005F43B8" w:rsidRDefault="0058472E" w:rsidP="0058472E">
      <w:pPr>
        <w:pStyle w:val="afff2"/>
      </w:pPr>
      <w:r w:rsidRPr="00470FE1">
        <w:rPr>
          <w:rFonts w:hint="eastAsia"/>
        </w:rPr>
        <w:t>就労する障害のある人が、安心して働き続けることができるための定着支援に</w:t>
      </w:r>
    </w:p>
    <w:p w14:paraId="3288B6C6" w14:textId="6FD9D387" w:rsidR="0058472E" w:rsidRPr="00470FE1" w:rsidRDefault="0058472E" w:rsidP="0058472E">
      <w:pPr>
        <w:pStyle w:val="afff2"/>
      </w:pPr>
      <w:r w:rsidRPr="00470FE1">
        <w:rPr>
          <w:rFonts w:hint="eastAsia"/>
        </w:rPr>
        <w:t>取り組みます。</w:t>
      </w:r>
    </w:p>
    <w:p w14:paraId="6B4ECFEF" w14:textId="62F7F2FC" w:rsidR="001E2DD7" w:rsidRPr="00470FE1" w:rsidRDefault="004D33D6" w:rsidP="005278A3">
      <w:pPr>
        <w:pStyle w:val="a4"/>
        <w:numPr>
          <w:ilvl w:val="4"/>
          <w:numId w:val="10"/>
        </w:numPr>
        <w:ind w:left="313"/>
      </w:pPr>
      <w:r w:rsidRPr="00470FE1">
        <w:rPr>
          <w:rFonts w:hint="eastAsia"/>
        </w:rPr>
        <w:t>総合的な就労支援</w:t>
      </w:r>
    </w:p>
    <w:p w14:paraId="18027AA4" w14:textId="228150D4" w:rsidR="004D33D6" w:rsidRPr="00470FE1" w:rsidRDefault="004D33D6" w:rsidP="00F42079">
      <w:pPr>
        <w:pStyle w:val="a5"/>
      </w:pPr>
      <w:r w:rsidRPr="00470FE1">
        <w:rPr>
          <w:rFonts w:hint="eastAsia"/>
        </w:rPr>
        <w:t>「障害者はたらく応援団なら」の活動推進［障害福祉課長］</w:t>
      </w:r>
    </w:p>
    <w:p w14:paraId="10842FA6" w14:textId="3923270B" w:rsidR="004D33D6" w:rsidRPr="00CD3980" w:rsidRDefault="004D33D6" w:rsidP="001E6DD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奈良労働局と共同で運営する「障害者はたらく応援団なら」の取組として、</w:t>
      </w:r>
      <w:r w:rsidR="001E6DDE" w:rsidRPr="00CD3980">
        <w:rPr>
          <w:rFonts w:ascii="UD デジタル 教科書体 NK-R" w:eastAsia="UD デジタル 教科書体 NK-R" w:hint="eastAsia"/>
          <w:color w:val="000000" w:themeColor="text1"/>
        </w:rPr>
        <w:t>障害者雇用推進フォーラムや</w:t>
      </w:r>
      <w:r w:rsidRPr="00CD3980">
        <w:rPr>
          <w:rFonts w:ascii="UD デジタル 教科書体 NK-R" w:eastAsia="UD デジタル 教科書体 NK-R" w:hint="eastAsia"/>
          <w:color w:val="000000" w:themeColor="text1"/>
        </w:rPr>
        <w:t>意見交換会の開催、職場実習の</w:t>
      </w:r>
      <w:r w:rsidR="001E6DDE" w:rsidRPr="00CD3980">
        <w:rPr>
          <w:rFonts w:ascii="UD デジタル 教科書体 NK-R" w:eastAsia="UD デジタル 教科書体 NK-R" w:hint="eastAsia"/>
          <w:color w:val="000000" w:themeColor="text1"/>
        </w:rPr>
        <w:t>充実</w:t>
      </w:r>
      <w:r w:rsidRPr="00CD3980">
        <w:rPr>
          <w:rFonts w:ascii="UD デジタル 教科書体 NK-R" w:eastAsia="UD デジタル 教科書体 NK-R" w:hint="eastAsia"/>
          <w:color w:val="000000" w:themeColor="text1"/>
        </w:rPr>
        <w:t>、</w:t>
      </w:r>
      <w:r w:rsidR="001E6DDE" w:rsidRPr="00CD3980">
        <w:rPr>
          <w:rFonts w:ascii="UD デジタル 教科書体 NK-R" w:eastAsia="UD デジタル 教科書体 NK-R" w:hint="eastAsia"/>
          <w:color w:val="000000" w:themeColor="text1"/>
        </w:rPr>
        <w:t>障害理解の促進、職場定着支援等、</w:t>
      </w:r>
      <w:r w:rsidRPr="00CD3980">
        <w:rPr>
          <w:rFonts w:ascii="UD デジタル 教科書体 NK-R" w:eastAsia="UD デジタル 教科書体 NK-R" w:hint="eastAsia"/>
          <w:color w:val="000000" w:themeColor="text1"/>
        </w:rPr>
        <w:t>官民が一体となって一般企業等への障害者就労を支援します。</w:t>
      </w:r>
    </w:p>
    <w:p w14:paraId="149DAC1D" w14:textId="77777777" w:rsidR="00861156" w:rsidRPr="00CD3980" w:rsidRDefault="00861156" w:rsidP="001E6DDE">
      <w:pPr>
        <w:snapToGrid w:val="0"/>
        <w:ind w:leftChars="250" w:left="600" w:firstLineChars="100" w:firstLine="240"/>
        <w:rPr>
          <w:rFonts w:ascii="UD デジタル 教科書体 NK-R" w:eastAsia="UD デジタル 教科書体 NK-R"/>
          <w:color w:val="000000" w:themeColor="text1"/>
        </w:rPr>
      </w:pPr>
    </w:p>
    <w:p w14:paraId="440677EB" w14:textId="77777777" w:rsidR="001E6DDE" w:rsidRPr="00CD3980" w:rsidRDefault="001E6DDE" w:rsidP="001E6DDE">
      <w:pPr>
        <w:snapToGrid w:val="0"/>
        <w:ind w:leftChars="250" w:left="600" w:firstLineChars="100" w:firstLine="240"/>
        <w:rPr>
          <w:rFonts w:ascii="UD デジタル 教科書体 NK-R" w:eastAsia="UD デジタル 教科書体 NK-R"/>
          <w:color w:val="000000" w:themeColor="text1"/>
        </w:rPr>
      </w:pPr>
    </w:p>
    <w:p w14:paraId="3A24AB20" w14:textId="3668590D" w:rsidR="004D33D6" w:rsidRPr="00CD3980" w:rsidRDefault="004D33D6" w:rsidP="00F42079">
      <w:pPr>
        <w:pStyle w:val="a5"/>
        <w:rPr>
          <w:color w:val="000000" w:themeColor="text1"/>
        </w:rPr>
      </w:pPr>
      <w:r w:rsidRPr="00CD3980">
        <w:rPr>
          <w:rFonts w:hint="eastAsia"/>
          <w:color w:val="000000" w:themeColor="text1"/>
        </w:rPr>
        <w:lastRenderedPageBreak/>
        <w:t>職場定着支援の充実［障害福祉課長］</w:t>
      </w:r>
    </w:p>
    <w:p w14:paraId="2BC5D0D4" w14:textId="572598CB" w:rsidR="004D33D6" w:rsidRPr="00CD3980" w:rsidRDefault="004D33D6" w:rsidP="001E6DD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障害のある人が安心して働き続けることができるよう、障害者就業・生活支援センターやハローワーク</w:t>
      </w:r>
      <w:r w:rsidR="005E0929" w:rsidRPr="00CD3980">
        <w:rPr>
          <w:rFonts w:ascii="UD デジタル 教科書体 NK-R" w:eastAsia="UD デジタル 教科書体 NK-R" w:hint="eastAsia"/>
          <w:color w:val="000000" w:themeColor="text1"/>
        </w:rPr>
        <w:t>、障害者職業センター</w:t>
      </w:r>
      <w:r w:rsidRPr="00CD3980">
        <w:rPr>
          <w:rFonts w:ascii="UD デジタル 教科書体 NK-R" w:eastAsia="UD デジタル 教科書体 NK-R" w:hint="eastAsia"/>
          <w:color w:val="000000" w:themeColor="text1"/>
        </w:rPr>
        <w:t>等、障害のある人の就労を支援する各機関が密接に連携し、就業に伴う日常生活や社会生活に必要な支援等、個別のニーズに応じた職場定着支援を実施します。</w:t>
      </w:r>
    </w:p>
    <w:p w14:paraId="5EE92590" w14:textId="2EF70405" w:rsidR="004D33D6" w:rsidRPr="00CD3980" w:rsidRDefault="00A7015B" w:rsidP="001E6DD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また、障害のある人を雇用する一般企業等に対し、</w:t>
      </w:r>
      <w:r w:rsidR="001E6DDE" w:rsidRPr="00CD3980">
        <w:rPr>
          <w:rFonts w:ascii="UD デジタル 教科書体 NK-R" w:eastAsia="UD デジタル 教科書体 NK-R" w:hint="eastAsia"/>
          <w:color w:val="000000" w:themeColor="text1"/>
        </w:rPr>
        <w:t>まほろばあいサポート運動の取組や、</w:t>
      </w:r>
      <w:r w:rsidRPr="00CD3980">
        <w:rPr>
          <w:rFonts w:ascii="UD デジタル 教科書体 NK-R" w:eastAsia="UD デジタル 教科書体 NK-R" w:hint="eastAsia"/>
          <w:color w:val="000000" w:themeColor="text1"/>
        </w:rPr>
        <w:t>職場における情報保障など様々な障害に応じた合理的配慮の提供について周知し、障害のある人が長く働ける環境づくりを支援します。</w:t>
      </w:r>
    </w:p>
    <w:p w14:paraId="74065598" w14:textId="77777777" w:rsidR="001E6DDE" w:rsidRPr="00CD3980" w:rsidRDefault="001E6DDE" w:rsidP="001E6DDE">
      <w:pPr>
        <w:snapToGrid w:val="0"/>
        <w:ind w:leftChars="250" w:left="600" w:firstLineChars="100" w:firstLine="240"/>
        <w:rPr>
          <w:rFonts w:ascii="UD デジタル 教科書体 NK-R" w:eastAsia="UD デジタル 教科書体 NK-R"/>
          <w:color w:val="000000" w:themeColor="text1"/>
        </w:rPr>
      </w:pPr>
    </w:p>
    <w:p w14:paraId="3152E945" w14:textId="6B919D94" w:rsidR="004D33D6" w:rsidRPr="00CD3980" w:rsidRDefault="004D33D6" w:rsidP="00F42079">
      <w:pPr>
        <w:pStyle w:val="a5"/>
        <w:rPr>
          <w:color w:val="000000" w:themeColor="text1"/>
        </w:rPr>
      </w:pPr>
      <w:r w:rsidRPr="00CD3980">
        <w:rPr>
          <w:rFonts w:hint="eastAsia"/>
          <w:color w:val="000000" w:themeColor="text1"/>
        </w:rPr>
        <w:t>障害特性に応じた職場訓練の推進［</w:t>
      </w:r>
      <w:r w:rsidR="00464F86" w:rsidRPr="00CD3980">
        <w:rPr>
          <w:rFonts w:hint="eastAsia"/>
          <w:color w:val="000000" w:themeColor="text1"/>
        </w:rPr>
        <w:t>人材・雇用政策課長</w:t>
      </w:r>
      <w:r w:rsidRPr="00CD3980">
        <w:rPr>
          <w:rFonts w:hint="eastAsia"/>
          <w:color w:val="000000" w:themeColor="text1"/>
        </w:rPr>
        <w:t>］</w:t>
      </w:r>
    </w:p>
    <w:p w14:paraId="54CBBB61" w14:textId="77777777" w:rsidR="004D33D6" w:rsidRPr="00CD3980" w:rsidRDefault="004D33D6" w:rsidP="001E6DD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障害特性に応じた就労支援及び多様な職業への就職機会の確保を図るため、様々な職種に対応できる訓練を行うことにより就労につなげていきます。</w:t>
      </w:r>
    </w:p>
    <w:p w14:paraId="26E064BC" w14:textId="3C16B520" w:rsidR="004D33D6" w:rsidRPr="00CD3980" w:rsidRDefault="004D33D6" w:rsidP="001E6DD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就職又は雇用の継続に必要な知識・技能の習得を図るため、</w:t>
      </w:r>
      <w:r w:rsidR="00C55F25" w:rsidRPr="00CD3980">
        <w:rPr>
          <w:rFonts w:ascii="UD デジタル 教科書体 NK-R" w:eastAsia="UD デジタル 教科書体 NK-R" w:hint="eastAsia"/>
          <w:color w:val="000000" w:themeColor="text1"/>
        </w:rPr>
        <w:t>高等技術専門校において知的障害のある人を対象とした職業訓練（販売実務科）及び</w:t>
      </w:r>
      <w:r w:rsidRPr="00CD3980">
        <w:rPr>
          <w:rFonts w:ascii="UD デジタル 教科書体 NK-R" w:eastAsia="UD デジタル 教科書体 NK-R" w:hint="eastAsia"/>
          <w:color w:val="000000" w:themeColor="text1"/>
        </w:rPr>
        <w:t>障害者委託訓練を実施します。</w:t>
      </w:r>
    </w:p>
    <w:p w14:paraId="4E2F5A40" w14:textId="77777777" w:rsidR="00281EEB" w:rsidRPr="00CD3980" w:rsidRDefault="00281EEB" w:rsidP="001E6DDE">
      <w:pPr>
        <w:snapToGrid w:val="0"/>
        <w:ind w:leftChars="250" w:left="600" w:firstLineChars="100" w:firstLine="240"/>
        <w:rPr>
          <w:rFonts w:ascii="UD デジタル 教科書体 NK-R" w:eastAsia="UD デジタル 教科書体 NK-R"/>
          <w:color w:val="000000" w:themeColor="text1"/>
        </w:rPr>
      </w:pPr>
    </w:p>
    <w:p w14:paraId="6EA6B0D1" w14:textId="77777777" w:rsidR="001E6DDE" w:rsidRPr="00CD3980" w:rsidRDefault="001E6DDE" w:rsidP="001E6DDE">
      <w:pPr>
        <w:snapToGrid w:val="0"/>
        <w:ind w:leftChars="250" w:left="600" w:firstLineChars="100" w:firstLine="240"/>
        <w:rPr>
          <w:rFonts w:ascii="UD デジタル 教科書体 NK-R" w:eastAsia="UD デジタル 教科書体 NK-R"/>
          <w:color w:val="000000" w:themeColor="text1"/>
        </w:rPr>
      </w:pPr>
    </w:p>
    <w:p w14:paraId="74D16A4B"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508B9816" w14:textId="77777777" w:rsidTr="009142F9">
        <w:trPr>
          <w:trHeight w:val="24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A013F7"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2AC5FF"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4DCE54" w14:textId="7A7F3038" w:rsidR="009142F9" w:rsidRPr="00CD3980" w:rsidRDefault="00001B3F"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Ｒ５</w:t>
            </w:r>
          </w:p>
          <w:p w14:paraId="6FF13E1C"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218583E8" w14:textId="14E8B0F6"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113D12" w14:textId="7F2922BB"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01B3F" w:rsidRPr="00CD3980">
              <w:rPr>
                <w:rFonts w:ascii="UD デジタル 教科書体 NK-R" w:eastAsia="UD デジタル 教科書体 NK-R" w:cs="ＭＳ Ｐゴシック" w:hint="eastAsia"/>
                <w:color w:val="000000" w:themeColor="text1"/>
              </w:rPr>
              <w:t>６</w:t>
            </w:r>
          </w:p>
          <w:p w14:paraId="144416FC"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190B42D0" w14:textId="4AD5A913" w:rsidR="00771969" w:rsidRPr="00CD3980" w:rsidRDefault="00771969"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51E94624" w14:textId="3BDEBD99"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01B3F" w:rsidRPr="00CD3980">
              <w:rPr>
                <w:rFonts w:ascii="UD デジタル 教科書体 NK-R" w:eastAsia="UD デジタル 教科書体 NK-R" w:cs="ＭＳ Ｐゴシック" w:hint="eastAsia"/>
                <w:color w:val="000000" w:themeColor="text1"/>
              </w:rPr>
              <w:t>７</w:t>
            </w:r>
          </w:p>
          <w:p w14:paraId="22009019" w14:textId="7D34BA54"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3F92C20F" w14:textId="0EA3B82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01B3F" w:rsidRPr="00CD3980">
              <w:rPr>
                <w:rFonts w:ascii="UD デジタル 教科書体 NK-R" w:eastAsia="UD デジタル 教科書体 NK-R" w:cs="ＭＳ Ｐゴシック" w:hint="eastAsia"/>
                <w:color w:val="000000" w:themeColor="text1"/>
              </w:rPr>
              <w:t>８</w:t>
            </w:r>
          </w:p>
          <w:p w14:paraId="7D566288" w14:textId="7C2B936F"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328BA7C2" w14:textId="1D627A1A"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01B3F" w:rsidRPr="00CD3980">
              <w:rPr>
                <w:rFonts w:ascii="UD デジタル 教科書体 NK-R" w:eastAsia="UD デジタル 教科書体 NK-R" w:cs="ＭＳ Ｐゴシック" w:hint="eastAsia"/>
                <w:color w:val="000000" w:themeColor="text1"/>
              </w:rPr>
              <w:t>９</w:t>
            </w:r>
          </w:p>
          <w:p w14:paraId="08EB7676" w14:textId="32AF8C74"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48F62E53" w14:textId="4E644276"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01B3F" w:rsidRPr="00CD3980">
              <w:rPr>
                <w:rFonts w:ascii="UD デジタル 教科書体 NK-R" w:eastAsia="UD デジタル 教科書体 NK-R" w:cs="ＭＳ Ｐゴシック" w:hint="eastAsia"/>
                <w:color w:val="000000" w:themeColor="text1"/>
              </w:rPr>
              <w:t>１０</w:t>
            </w:r>
          </w:p>
          <w:p w14:paraId="0B2B2507" w14:textId="275C0AC8"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2CA190" w14:textId="7B03E420"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001B3F" w:rsidRPr="00CD3980">
              <w:rPr>
                <w:rFonts w:ascii="UD デジタル 教科書体 NK-R" w:eastAsia="UD デジタル 教科書体 NK-R" w:cs="ＭＳ Ｐゴシック" w:hint="eastAsia"/>
                <w:color w:val="000000" w:themeColor="text1"/>
              </w:rPr>
              <w:t>１１</w:t>
            </w:r>
          </w:p>
          <w:p w14:paraId="29C047B4" w14:textId="3C3EC8C3"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7EAEAF87" w14:textId="77777777" w:rsidTr="00C61F7F">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165659B7" w14:textId="280F2C04" w:rsidR="001E6DDE" w:rsidRPr="00CD3980" w:rsidRDefault="001E6DDE" w:rsidP="001E6DDE">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高等技術専門校における職業訓練（知的障害者）の受講者の就職率</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C6D2B" w14:textId="6810D1D3" w:rsidR="001E6DDE" w:rsidRPr="00CD3980" w:rsidRDefault="001E6DDE" w:rsidP="00C61F7F">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4BA21" w14:textId="6BD035E2" w:rsidR="001E6DDE" w:rsidRPr="00CD3980" w:rsidRDefault="00001B3F"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85.7</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53D9B" w14:textId="018DEBF3" w:rsidR="001E6DDE" w:rsidRPr="00CD3980" w:rsidRDefault="001E6DDE"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D29574C" w14:textId="1B415E05" w:rsidR="001E6DDE" w:rsidRPr="00CD3980" w:rsidRDefault="001E6DDE"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606DF57" w14:textId="3BB6C209" w:rsidR="001E6DDE" w:rsidRPr="00CD3980" w:rsidRDefault="001E6DDE"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0B2F98E" w14:textId="179DE731" w:rsidR="001E6DDE" w:rsidRPr="00CD3980" w:rsidRDefault="001E6DDE"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D1C741C" w14:textId="65E52CAA" w:rsidR="001E6DDE" w:rsidRPr="00CD3980" w:rsidRDefault="001E6DDE"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F2081" w14:textId="332E7FD1" w:rsidR="001E6DDE" w:rsidRPr="00CD3980" w:rsidRDefault="001E6DDE"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100</w:t>
            </w:r>
          </w:p>
        </w:tc>
      </w:tr>
      <w:tr w:rsidR="00CD3980" w:rsidRPr="00CD3980" w14:paraId="468188C3" w14:textId="77777777" w:rsidTr="00C61F7F">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290ECF98" w14:textId="6120B474" w:rsidR="001E6DDE" w:rsidRPr="00CD3980" w:rsidRDefault="00001B3F" w:rsidP="001E6DDE">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精神障害者・発達障害者を雇用する</w:t>
            </w:r>
            <w:r w:rsidR="001E6DDE" w:rsidRPr="00CD3980">
              <w:rPr>
                <w:rFonts w:ascii="UD デジタル 教科書体 NK-R" w:eastAsia="UD デジタル 教科書体 NK-R" w:hAnsi="ＭＳ 明朝" w:cs="ＭＳ Ｐゴシック" w:hint="eastAsia"/>
                <w:color w:val="000000" w:themeColor="text1"/>
              </w:rPr>
              <w:t>企業</w:t>
            </w:r>
            <w:r w:rsidRPr="00CD3980">
              <w:rPr>
                <w:rFonts w:ascii="UD デジタル 教科書体 NK-R" w:eastAsia="UD デジタル 教科書体 NK-R" w:hAnsi="ＭＳ 明朝" w:cs="ＭＳ Ｐゴシック" w:hint="eastAsia"/>
                <w:color w:val="000000" w:themeColor="text1"/>
              </w:rPr>
              <w:t>への</w:t>
            </w:r>
            <w:r w:rsidR="001E6DDE" w:rsidRPr="00CD3980">
              <w:rPr>
                <w:rFonts w:ascii="UD デジタル 教科書体 NK-R" w:eastAsia="UD デジタル 教科書体 NK-R" w:hAnsi="ＭＳ 明朝" w:cs="ＭＳ Ｐゴシック" w:hint="eastAsia"/>
                <w:color w:val="000000" w:themeColor="text1"/>
              </w:rPr>
              <w:t>支援件数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EC2AD" w14:textId="19D4A1CA" w:rsidR="001E6DDE" w:rsidRPr="00CD3980" w:rsidRDefault="001E6DDE" w:rsidP="00C61F7F">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F3320" w14:textId="3AE4A3DA" w:rsidR="001E6DDE" w:rsidRPr="00CD3980" w:rsidRDefault="00001B3F"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３２７</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92904" w14:textId="767FAEB6" w:rsidR="001E6DDE" w:rsidRPr="00CD3980" w:rsidRDefault="00001B3F"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w:t>
            </w:r>
            <w:r w:rsidR="00771969" w:rsidRPr="00CD3980">
              <w:rPr>
                <w:rFonts w:ascii="UD デジタル 教科書体 NK-R" w:eastAsia="UD デジタル 教科書体 NK-R" w:hint="eastAsia"/>
                <w:color w:val="000000" w:themeColor="text1"/>
              </w:rPr>
              <w:t>35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44768DB" w14:textId="5F4675D3" w:rsidR="001E6DDE" w:rsidRPr="00CD3980" w:rsidRDefault="00001B3F"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３４０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28E4A56" w14:textId="71301134" w:rsidR="001E6DDE" w:rsidRPr="00CD3980" w:rsidRDefault="00001B3F"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３４５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7C6A898" w14:textId="21F8CD88" w:rsidR="001E6DDE" w:rsidRPr="00CD3980" w:rsidRDefault="00001B3F"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３５０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B3EC9E0" w14:textId="13FCAD41" w:rsidR="001E6DDE" w:rsidRPr="00CD3980" w:rsidRDefault="00001B3F"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３５５</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37D7A" w14:textId="5396D8B2" w:rsidR="001E6DDE" w:rsidRPr="00CD3980" w:rsidRDefault="001E6DDE"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3</w:t>
            </w:r>
            <w:r w:rsidR="00001B3F" w:rsidRPr="00CD3980">
              <w:rPr>
                <w:rFonts w:ascii="UD デジタル 教科書体 NK-R" w:eastAsia="UD デジタル 教科書体 NK-R" w:hint="eastAsia"/>
                <w:color w:val="000000" w:themeColor="text1"/>
              </w:rPr>
              <w:t>６０</w:t>
            </w:r>
          </w:p>
        </w:tc>
      </w:tr>
      <w:tr w:rsidR="00CD3980" w:rsidRPr="00CD3980" w14:paraId="1E16B1D9" w14:textId="77777777" w:rsidTr="00C61F7F">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0713241E" w14:textId="300593CF" w:rsidR="00D30616" w:rsidRPr="00CD3980" w:rsidRDefault="00D30616" w:rsidP="001E6DDE">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就労定着支援事業の利用者数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3DD6" w14:textId="282FCF58" w:rsidR="00D30616" w:rsidRPr="00CD3980" w:rsidRDefault="00D30616" w:rsidP="00C61F7F">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9F14B" w14:textId="562E7781"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86B6" w14:textId="7A68E1D5"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１２４</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41EE45C" w14:textId="36676E68"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１３２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02B7B02" w14:textId="4AF36DE2"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１４０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F1AD08B" w14:textId="5D8804E8"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１４８</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2BF5604" w14:textId="6BE1C49A"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１５６</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3920D" w14:textId="359EC705"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１６４</w:t>
            </w:r>
          </w:p>
        </w:tc>
      </w:tr>
      <w:tr w:rsidR="00CD3980" w:rsidRPr="00CD3980" w14:paraId="3CEAB45E" w14:textId="77777777" w:rsidTr="00C61F7F">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773B9384" w14:textId="2F52BD0D" w:rsidR="00D30616" w:rsidRPr="00CD3980" w:rsidRDefault="00D30616" w:rsidP="001E6DDE">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就労定着支援事業利用終了後一定期間の就労定着率が７割以上となる就労定着支援事業所の割合</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72796" w14:textId="39FEEB44" w:rsidR="00D30616" w:rsidRPr="00CD3980" w:rsidRDefault="00D30616" w:rsidP="00C61F7F">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6906B" w14:textId="5D6F6B20"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F1410" w14:textId="1717595B"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26196B0" w14:textId="6AFCC8AC"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4DE8E91" w14:textId="5F20BBAA"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9102619" w14:textId="3988A26F"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B924341" w14:textId="77224C30"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２５</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AFAF7" w14:textId="599D7C38" w:rsidR="00D30616" w:rsidRPr="00CD3980" w:rsidRDefault="00D30616" w:rsidP="00C61F7F">
            <w:pPr>
              <w:jc w:val="center"/>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２５</w:t>
            </w:r>
          </w:p>
        </w:tc>
      </w:tr>
    </w:tbl>
    <w:p w14:paraId="65D493C0" w14:textId="2E3D9CBE" w:rsidR="004435A3" w:rsidRDefault="004435A3" w:rsidP="00683AA3">
      <w:pPr>
        <w:rPr>
          <w:rFonts w:ascii="UD デジタル 教科書体 NK-R" w:eastAsia="UD デジタル 教科書体 NK-R"/>
        </w:rPr>
      </w:pPr>
    </w:p>
    <w:p w14:paraId="75883393" w14:textId="2A3BC0A4" w:rsidR="00683AA3" w:rsidRPr="00470FE1" w:rsidRDefault="00683AA3" w:rsidP="008B1264">
      <w:pPr>
        <w:pStyle w:val="a3"/>
        <w:ind w:left="120"/>
      </w:pPr>
      <w:bookmarkStart w:id="36" w:name="_Toc21032402"/>
      <w:bookmarkStart w:id="37" w:name="_Toc32347517"/>
      <w:r w:rsidRPr="00470FE1">
        <w:rPr>
          <w:rFonts w:hint="eastAsia"/>
        </w:rPr>
        <w:lastRenderedPageBreak/>
        <w:t>福祉的就労への支援</w:t>
      </w:r>
      <w:bookmarkEnd w:id="36"/>
      <w:bookmarkEnd w:id="37"/>
    </w:p>
    <w:p w14:paraId="53BD8A9B" w14:textId="5D0407CB" w:rsidR="00683AA3" w:rsidRPr="00001B3F" w:rsidRDefault="00004E0A" w:rsidP="00001B3F">
      <w:pPr>
        <w:pStyle w:val="afff0"/>
      </w:pPr>
      <w:r w:rsidRPr="00470FE1">
        <w:rPr>
          <w:rFonts w:hint="eastAsia"/>
        </w:rPr>
        <w:t>≪　現状と課題　≫</w:t>
      </w:r>
    </w:p>
    <w:p w14:paraId="5A79FD69" w14:textId="7AF0980C" w:rsidR="0057258A" w:rsidRPr="00CD3980" w:rsidRDefault="00813131" w:rsidP="00001B3F">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0145BD" w:rsidRPr="00470FE1">
        <w:rPr>
          <w:rFonts w:ascii="UD デジタル 教科書体 NK-R" w:eastAsia="UD デジタル 教科書体 NK-R" w:hint="eastAsia"/>
        </w:rPr>
        <w:t xml:space="preserve">　</w:t>
      </w:r>
      <w:r w:rsidR="0057258A" w:rsidRPr="00CD3980">
        <w:rPr>
          <w:rFonts w:ascii="UD デジタル 教科書体 NK-R" w:eastAsia="UD デジタル 教科書体 NK-R" w:hint="eastAsia"/>
          <w:color w:val="000000" w:themeColor="text1"/>
        </w:rPr>
        <w:t>就労移行支援</w:t>
      </w:r>
      <w:r w:rsidR="00007014" w:rsidRPr="00CD3980">
        <w:rPr>
          <w:rFonts w:ascii="UD デジタル 教科書体 NK-R" w:eastAsia="UD デジタル 教科書体 NK-R" w:hint="eastAsia"/>
          <w:color w:val="000000" w:themeColor="text1"/>
        </w:rPr>
        <w:t>事業所、就労継続支援事業所（A</w:t>
      </w:r>
      <w:r w:rsidR="0057258A" w:rsidRPr="00CD3980">
        <w:rPr>
          <w:rFonts w:ascii="UD デジタル 教科書体 NK-R" w:eastAsia="UD デジタル 教科書体 NK-R" w:hint="eastAsia"/>
          <w:color w:val="000000" w:themeColor="text1"/>
        </w:rPr>
        <w:t>型</w:t>
      </w:r>
      <w:r w:rsidR="00007014" w:rsidRPr="00CD3980">
        <w:rPr>
          <w:rFonts w:ascii="UD デジタル 教科書体 NK-R" w:eastAsia="UD デジタル 教科書体 NK-R" w:hint="eastAsia"/>
          <w:color w:val="000000" w:themeColor="text1"/>
        </w:rPr>
        <w:t>・B</w:t>
      </w:r>
      <w:r w:rsidR="0057258A" w:rsidRPr="00CD3980">
        <w:rPr>
          <w:rFonts w:ascii="UD デジタル 教科書体 NK-R" w:eastAsia="UD デジタル 教科書体 NK-R" w:hint="eastAsia"/>
          <w:color w:val="000000" w:themeColor="text1"/>
        </w:rPr>
        <w:t>型）等、県内の就労系サービス事業所は増加しています（事業所数：</w:t>
      </w:r>
      <w:r w:rsidR="00225251" w:rsidRPr="00CD3980">
        <w:rPr>
          <w:rFonts w:ascii="UD デジタル 教科書体 NK-R" w:eastAsia="UD デジタル 教科書体 NK-R" w:hint="eastAsia"/>
          <w:color w:val="000000" w:themeColor="text1"/>
        </w:rPr>
        <w:t>②255箇所→⑥323</w:t>
      </w:r>
      <w:r w:rsidR="0057258A" w:rsidRPr="00CD3980">
        <w:rPr>
          <w:rFonts w:ascii="UD デジタル 教科書体 NK-R" w:eastAsia="UD デジタル 教科書体 NK-R" w:hint="eastAsia"/>
          <w:color w:val="000000" w:themeColor="text1"/>
        </w:rPr>
        <w:t>箇所）。引き続き、一般就労が困難な人の地域生活を支えるため、また、働くことによる生きがいの充実に取り組む必要があります。</w:t>
      </w:r>
    </w:p>
    <w:p w14:paraId="14FB7E9D" w14:textId="77777777" w:rsidR="0057258A" w:rsidRPr="00CD3980" w:rsidRDefault="0057258A" w:rsidP="00001B3F">
      <w:pPr>
        <w:snapToGrid w:val="0"/>
        <w:ind w:leftChars="100" w:left="480" w:hangingChars="100" w:hanging="240"/>
        <w:rPr>
          <w:rFonts w:ascii="UD デジタル 教科書体 NK-R" w:eastAsia="UD デジタル 教科書体 NK-R"/>
          <w:color w:val="000000" w:themeColor="text1"/>
        </w:rPr>
      </w:pPr>
    </w:p>
    <w:p w14:paraId="0F34FBDE" w14:textId="7F467531" w:rsidR="0057258A" w:rsidRPr="00CD3980" w:rsidRDefault="00007014" w:rsidP="00001B3F">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8A26D2" w:rsidRPr="00CD3980">
        <w:rPr>
          <w:rFonts w:ascii="UD デジタル 教科書体 NK-R" w:eastAsia="UD デジタル 教科書体 NK-R" w:hint="eastAsia"/>
          <w:color w:val="000000" w:themeColor="text1"/>
        </w:rPr>
        <w:t>本県の就労継続支援事業所（B型）で働く障害のある人が受け取る工賃の１人あたりの平均月額は、令和４年度で18,056円となっており全国平均（④17,031円）を上回るとともに、目標（④18,000円）を達成することができました。今後も引き続き、障害のある人の自立した地域生活の実現を目指し、更なる工賃向上を図るための取組が必要です。</w:t>
      </w:r>
    </w:p>
    <w:p w14:paraId="7183B371" w14:textId="77777777" w:rsidR="006F557C" w:rsidRPr="00CD3980" w:rsidRDefault="006F557C" w:rsidP="00001B3F">
      <w:pPr>
        <w:snapToGrid w:val="0"/>
        <w:rPr>
          <w:rFonts w:ascii="UD デジタル 教科書体 NK-R" w:eastAsia="UD デジタル 教科書体 NK-R"/>
          <w:color w:val="000000" w:themeColor="text1"/>
        </w:rPr>
      </w:pPr>
    </w:p>
    <w:p w14:paraId="23820583" w14:textId="498EBE7B" w:rsidR="0057258A" w:rsidRPr="00CD3980" w:rsidRDefault="0057258A" w:rsidP="00001B3F">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近年、人手不足の農業分野と障害のある人の活躍の場を求める福祉分野が連携してそれぞれの課題に対応する「農福連携」の取組が全国的に進められています。障害者就労支援施設による農</w:t>
      </w:r>
      <w:r w:rsidR="00A876F5" w:rsidRPr="00CD3980">
        <w:rPr>
          <w:rFonts w:ascii="UD デジタル 教科書体 NK-R" w:eastAsia="UD デジタル 教科書体 NK-R" w:hint="eastAsia"/>
          <w:color w:val="000000" w:themeColor="text1"/>
        </w:rPr>
        <w:t>業や農産物の加工の取組を進めるためには、農業</w:t>
      </w:r>
      <w:r w:rsidRPr="00CD3980">
        <w:rPr>
          <w:rFonts w:ascii="UD デジタル 教科書体 NK-R" w:eastAsia="UD デジタル 教科書体 NK-R" w:hint="eastAsia"/>
          <w:color w:val="000000" w:themeColor="text1"/>
        </w:rPr>
        <w:t xml:space="preserve">に関する知識・経験のある人材の不足や適当な農地の確保などの課題があります。           </w:t>
      </w:r>
    </w:p>
    <w:p w14:paraId="6487EBE9" w14:textId="77777777" w:rsidR="006F557C" w:rsidRPr="00CD3980" w:rsidRDefault="006F557C" w:rsidP="00001B3F">
      <w:pPr>
        <w:snapToGrid w:val="0"/>
        <w:rPr>
          <w:rFonts w:ascii="UD デジタル 教科書体 NK-R" w:eastAsia="UD デジタル 教科書体 NK-R"/>
          <w:color w:val="000000" w:themeColor="text1"/>
        </w:rPr>
      </w:pPr>
    </w:p>
    <w:p w14:paraId="56F735BF" w14:textId="3FC551A7" w:rsidR="00AF3DEF" w:rsidRPr="00CD3980" w:rsidRDefault="006F557C" w:rsidP="00A14D3E">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xml:space="preserve">○　</w:t>
      </w:r>
      <w:r w:rsidR="008A26D2" w:rsidRPr="00CD3980">
        <w:rPr>
          <w:rFonts w:ascii="UD デジタル 教科書体 NK-R" w:eastAsia="UD デジタル 教科書体 NK-R" w:hint="eastAsia"/>
          <w:color w:val="000000" w:themeColor="text1"/>
        </w:rPr>
        <w:t>「障害者優先調達推進法」が施行され、国のみならず県や市町村においても、障害のある人の工賃向上及び自立の促進を図るため、障害者就労施設等が供給する物品・サービス等の積極的な調達が進められています。県では、毎年目標を定めて全庁的な優先調達に取り組んでおり、調達実績額は年々増加傾向です（①30,649千円→⑤38,034千円）。今後も引き続き、県内市町村等も含めた県全体で更なる優先調達の拡大を図るための取組が必要です。</w:t>
      </w:r>
    </w:p>
    <w:p w14:paraId="436776DB" w14:textId="6D27009B" w:rsidR="00A14D3E" w:rsidRPr="00CD3980" w:rsidRDefault="00A14D3E" w:rsidP="00A14D3E">
      <w:pPr>
        <w:snapToGrid w:val="0"/>
        <w:ind w:leftChars="100" w:left="480" w:hangingChars="100" w:hanging="240"/>
        <w:rPr>
          <w:rFonts w:ascii="UD デジタル 教科書体 NK-R" w:eastAsia="UD デジタル 教科書体 NK-R"/>
          <w:color w:val="000000" w:themeColor="text1"/>
        </w:rPr>
      </w:pPr>
    </w:p>
    <w:p w14:paraId="0C4F2D67" w14:textId="548D7BE5"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52D6D1DD" w14:textId="163DE4AD"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5F7A8F12" w14:textId="7BCF97A7"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65F9D402" w14:textId="3C4731C2"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124CC1EF" w14:textId="25B8BB3A"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3AF36BE6" w14:textId="277F2981"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5467F043" w14:textId="32790F3C"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694A42EB" w14:textId="60F60E35"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5A8BE31D" w14:textId="4394C3E6"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3D2C2BC4" w14:textId="6297D68B"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760E7240" w14:textId="77777777" w:rsidR="0058472E" w:rsidRPr="00CD3980" w:rsidRDefault="0058472E" w:rsidP="00A14D3E">
      <w:pPr>
        <w:snapToGrid w:val="0"/>
        <w:ind w:leftChars="100" w:left="480" w:hangingChars="100" w:hanging="240"/>
        <w:rPr>
          <w:rFonts w:ascii="UD デジタル 教科書体 NK-R" w:eastAsia="UD デジタル 教科書体 NK-R"/>
          <w:color w:val="000000" w:themeColor="text1"/>
        </w:rPr>
      </w:pPr>
    </w:p>
    <w:p w14:paraId="7D0F457D" w14:textId="77777777" w:rsidR="0058472E" w:rsidRPr="00CD3980" w:rsidRDefault="0058472E" w:rsidP="0058472E">
      <w:pPr>
        <w:pStyle w:val="afff0"/>
        <w:rPr>
          <w:color w:val="000000" w:themeColor="text1"/>
        </w:rPr>
      </w:pPr>
      <w:r w:rsidRPr="00CD3980">
        <w:rPr>
          <w:rFonts w:hint="eastAsia"/>
          <w:color w:val="000000" w:themeColor="text1"/>
        </w:rPr>
        <w:lastRenderedPageBreak/>
        <w:t>≪　取　組　≫</w:t>
      </w:r>
    </w:p>
    <w:p w14:paraId="4DE9B8AE" w14:textId="77777777" w:rsidR="0058472E" w:rsidRPr="00CD3980" w:rsidRDefault="0058472E" w:rsidP="0058472E">
      <w:pPr>
        <w:pStyle w:val="afff2"/>
        <w:rPr>
          <w:color w:val="000000" w:themeColor="text1"/>
        </w:rPr>
      </w:pPr>
      <w:r w:rsidRPr="00CD3980">
        <w:rPr>
          <w:rFonts w:hint="eastAsia"/>
          <w:color w:val="000000" w:themeColor="text1"/>
        </w:rPr>
        <w:t>【取組の方向】</w:t>
      </w:r>
    </w:p>
    <w:p w14:paraId="5912BA25" w14:textId="77777777" w:rsidR="001725E6" w:rsidRPr="00CD3980" w:rsidRDefault="0058472E" w:rsidP="0058472E">
      <w:pPr>
        <w:pStyle w:val="afff2"/>
        <w:rPr>
          <w:color w:val="000000" w:themeColor="text1"/>
        </w:rPr>
      </w:pPr>
      <w:r w:rsidRPr="00CD3980">
        <w:rPr>
          <w:rFonts w:hint="eastAsia"/>
          <w:color w:val="000000" w:themeColor="text1"/>
        </w:rPr>
        <w:t>官民が一体となった取組を推進し、事業所の経営力強化を図ることによって、</w:t>
      </w:r>
    </w:p>
    <w:p w14:paraId="1A5ED72F" w14:textId="21551BA8" w:rsidR="0058472E" w:rsidRPr="00CD3980" w:rsidRDefault="0058472E" w:rsidP="0058472E">
      <w:pPr>
        <w:pStyle w:val="afff2"/>
        <w:rPr>
          <w:color w:val="000000" w:themeColor="text1"/>
        </w:rPr>
      </w:pPr>
      <w:r w:rsidRPr="00CD3980">
        <w:rPr>
          <w:rFonts w:hint="eastAsia"/>
          <w:color w:val="000000" w:themeColor="text1"/>
        </w:rPr>
        <w:t>障害者就労支援施設等で働く人の工賃向上を目指します。</w:t>
      </w:r>
    </w:p>
    <w:p w14:paraId="0AE3CD43" w14:textId="311AB7C9" w:rsidR="00683AA3" w:rsidRPr="00CD3980" w:rsidRDefault="00D94B44" w:rsidP="005278A3">
      <w:pPr>
        <w:pStyle w:val="a4"/>
        <w:numPr>
          <w:ilvl w:val="4"/>
          <w:numId w:val="11"/>
        </w:numPr>
        <w:ind w:left="313"/>
        <w:rPr>
          <w:color w:val="000000" w:themeColor="text1"/>
        </w:rPr>
      </w:pPr>
      <w:r w:rsidRPr="00CD3980">
        <w:rPr>
          <w:rFonts w:hint="eastAsia"/>
          <w:color w:val="000000" w:themeColor="text1"/>
        </w:rPr>
        <w:t>福祉的就労の場の確保</w:t>
      </w:r>
    </w:p>
    <w:p w14:paraId="7F83EF2C" w14:textId="6FF25347" w:rsidR="00D94B44" w:rsidRPr="00CD3980" w:rsidRDefault="00D94B44" w:rsidP="00F42079">
      <w:pPr>
        <w:pStyle w:val="a5"/>
        <w:rPr>
          <w:color w:val="000000" w:themeColor="text1"/>
        </w:rPr>
      </w:pPr>
      <w:r w:rsidRPr="00CD3980">
        <w:rPr>
          <w:rFonts w:hint="eastAsia"/>
          <w:color w:val="000000" w:themeColor="text1"/>
        </w:rPr>
        <w:t>売れる商品づくりの推進［障害福祉課長］</w:t>
      </w:r>
    </w:p>
    <w:p w14:paraId="037B7575" w14:textId="77777777" w:rsidR="00D94B44" w:rsidRPr="00CD3980" w:rsidRDefault="00D94B44" w:rsidP="00001B3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商品の品質向上と販路拡大、一般市場での流通を目指し、販売会やイベント、カタログ等を活用した事業所商品のＰＲに取り組みます。</w:t>
      </w:r>
    </w:p>
    <w:p w14:paraId="1C5CD096" w14:textId="6962016F" w:rsidR="00D94B44" w:rsidRPr="00CD3980" w:rsidRDefault="001532DF" w:rsidP="00001B3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専門家や企業等と連携し、</w:t>
      </w:r>
      <w:r w:rsidR="00D94B44" w:rsidRPr="00CD3980">
        <w:rPr>
          <w:rFonts w:ascii="UD デジタル 教科書体 NK-R" w:eastAsia="UD デジタル 教科書体 NK-R" w:hint="eastAsia"/>
          <w:color w:val="000000" w:themeColor="text1"/>
        </w:rPr>
        <w:t>魅力的な商品づくりに</w:t>
      </w:r>
      <w:r w:rsidRPr="00CD3980">
        <w:rPr>
          <w:rFonts w:ascii="UD デジタル 教科書体 NK-R" w:eastAsia="UD デジタル 教科書体 NK-R" w:hint="eastAsia"/>
          <w:color w:val="000000" w:themeColor="text1"/>
        </w:rPr>
        <w:t>積極的に取り組む事業所を支援し</w:t>
      </w:r>
      <w:r w:rsidR="00D94B44" w:rsidRPr="00CD3980">
        <w:rPr>
          <w:rFonts w:ascii="UD デジタル 教科書体 NK-R" w:eastAsia="UD デジタル 教科書体 NK-R" w:hint="eastAsia"/>
          <w:color w:val="000000" w:themeColor="text1"/>
        </w:rPr>
        <w:t>ます。</w:t>
      </w:r>
    </w:p>
    <w:p w14:paraId="2FBABF51" w14:textId="3603144D" w:rsidR="00D94B44" w:rsidRPr="00CD3980" w:rsidRDefault="00B65112" w:rsidP="00F42079">
      <w:pPr>
        <w:pStyle w:val="a5"/>
        <w:rPr>
          <w:color w:val="000000" w:themeColor="text1"/>
        </w:rPr>
      </w:pPr>
      <w:r w:rsidRPr="00CD3980">
        <w:rPr>
          <w:rFonts w:hint="eastAsia"/>
          <w:color w:val="000000" w:themeColor="text1"/>
        </w:rPr>
        <w:t>農福連携の推進</w:t>
      </w:r>
      <w:r w:rsidR="00D94B44" w:rsidRPr="00CD3980">
        <w:rPr>
          <w:rFonts w:hint="eastAsia"/>
          <w:color w:val="000000" w:themeColor="text1"/>
        </w:rPr>
        <w:t>［障害福祉課長</w:t>
      </w:r>
      <w:r w:rsidR="005702AF" w:rsidRPr="00CD3980">
        <w:rPr>
          <w:rFonts w:hint="eastAsia"/>
          <w:color w:val="000000" w:themeColor="text1"/>
        </w:rPr>
        <w:t>、担い手・農地マネジメント課長</w:t>
      </w:r>
      <w:r w:rsidR="00D94B44" w:rsidRPr="00CD3980">
        <w:rPr>
          <w:rFonts w:hint="eastAsia"/>
          <w:color w:val="000000" w:themeColor="text1"/>
        </w:rPr>
        <w:t>］</w:t>
      </w:r>
    </w:p>
    <w:p w14:paraId="057DBC4D" w14:textId="31FD2D50" w:rsidR="00001B3F" w:rsidRPr="00CD3980" w:rsidRDefault="003B76B9" w:rsidP="00132554">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農業に取り組む障害福祉サービス事業所に対し、農業技術や農産物の加工、販売に係る指導・助言を行う専門家を派遣するとともに、農業分野における販売会を実施することにより、販路の拡大を図ります。</w:t>
      </w:r>
      <w:r w:rsidR="00001B3F" w:rsidRPr="00CD3980">
        <w:rPr>
          <w:rFonts w:ascii="UD デジタル 教科書体 NK-R" w:eastAsia="UD デジタル 教科書体 NK-R" w:hint="eastAsia"/>
          <w:color w:val="000000" w:themeColor="text1"/>
        </w:rPr>
        <w:t>また、農福連携コーディネーターによる農作業受委託のマッチング支援を推進します。</w:t>
      </w:r>
    </w:p>
    <w:p w14:paraId="55F6D896" w14:textId="77777777" w:rsidR="00132554" w:rsidRPr="00CD3980" w:rsidRDefault="00132554" w:rsidP="00132554">
      <w:pPr>
        <w:snapToGrid w:val="0"/>
        <w:ind w:leftChars="250" w:left="600" w:firstLineChars="100" w:firstLine="240"/>
        <w:rPr>
          <w:rFonts w:ascii="UD デジタル 教科書体 NK-R" w:eastAsia="UD デジタル 教科書体 NK-R"/>
          <w:color w:val="000000" w:themeColor="text1"/>
        </w:rPr>
      </w:pPr>
    </w:p>
    <w:p w14:paraId="0C29108C" w14:textId="293EAFEE" w:rsidR="00D94B44" w:rsidRPr="00CD3980" w:rsidRDefault="00D94B44" w:rsidP="00001B3F">
      <w:pPr>
        <w:pStyle w:val="a4"/>
        <w:ind w:left="120"/>
        <w:rPr>
          <w:color w:val="000000" w:themeColor="text1"/>
        </w:rPr>
      </w:pPr>
      <w:r w:rsidRPr="00CD3980">
        <w:rPr>
          <w:rFonts w:hint="eastAsia"/>
          <w:color w:val="000000" w:themeColor="text1"/>
        </w:rPr>
        <w:t>優先調達の推進と工賃の向上</w:t>
      </w:r>
    </w:p>
    <w:p w14:paraId="1E6C6FCD" w14:textId="547AB92C" w:rsidR="001D5366" w:rsidRPr="00CD3980" w:rsidRDefault="001D5366" w:rsidP="00F42079">
      <w:pPr>
        <w:pStyle w:val="a5"/>
        <w:rPr>
          <w:color w:val="000000" w:themeColor="text1"/>
        </w:rPr>
      </w:pPr>
      <w:r w:rsidRPr="00CD3980">
        <w:rPr>
          <w:rFonts w:hint="eastAsia"/>
          <w:color w:val="000000" w:themeColor="text1"/>
        </w:rPr>
        <w:t>優先調達の推進［障害福祉課長］</w:t>
      </w:r>
    </w:p>
    <w:p w14:paraId="4109D401" w14:textId="2D9C4FFF" w:rsidR="001D5366" w:rsidRPr="00CD3980" w:rsidRDefault="001D5366" w:rsidP="00001B3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障害者就労施設等の提供する物品やサービスの優先調達にあたっては、毎年度「奈良県障害者就労施設等からの物品等の調達推進方針」を定め、</w:t>
      </w:r>
      <w:r w:rsidR="00AA45A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地方自治法施行令</w:t>
      </w:r>
      <w:r w:rsidR="00AA45A9"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に規定する特定随意契約を活用し、積極的に推進します。</w:t>
      </w:r>
    </w:p>
    <w:p w14:paraId="5A0C1BF1" w14:textId="120E5584" w:rsidR="00AF3DEF" w:rsidRPr="00CD3980" w:rsidRDefault="00001B3F" w:rsidP="00001B3F">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事業所において提供している商品・サービス等の情報発信を充実させるとともに、近年のＩＴ分野の進展等も踏まえて、ニーズの掘り起こしを行います。また、発注側と受注側が情報交換等を行う場を設け、双方のニーズを確認することでマッチングにつなげるなど、さらなる優先調達の拡大を図ります。</w:t>
      </w:r>
    </w:p>
    <w:p w14:paraId="09980CF0" w14:textId="77777777" w:rsidR="00001B3F" w:rsidRPr="00CD3980" w:rsidRDefault="00001B3F" w:rsidP="00001B3F">
      <w:pPr>
        <w:snapToGrid w:val="0"/>
        <w:ind w:leftChars="250" w:left="600" w:firstLineChars="100" w:firstLine="240"/>
        <w:rPr>
          <w:rFonts w:ascii="UD デジタル 教科書体 NK-R" w:eastAsia="UD デジタル 教科書体 NK-R"/>
          <w:color w:val="000000" w:themeColor="text1"/>
        </w:rPr>
      </w:pPr>
    </w:p>
    <w:p w14:paraId="1D98D753" w14:textId="4670347F" w:rsidR="001D5366" w:rsidRPr="00CD3980" w:rsidRDefault="006F7E8A" w:rsidP="00F42079">
      <w:pPr>
        <w:pStyle w:val="a5"/>
        <w:rPr>
          <w:color w:val="000000" w:themeColor="text1"/>
        </w:rPr>
      </w:pPr>
      <w:r w:rsidRPr="00CD3980">
        <w:rPr>
          <w:rFonts w:hint="eastAsia"/>
          <w:color w:val="000000" w:themeColor="text1"/>
        </w:rPr>
        <w:t>工賃向上に向けた取組</w:t>
      </w:r>
      <w:r w:rsidR="001D5366" w:rsidRPr="00CD3980">
        <w:rPr>
          <w:rFonts w:hint="eastAsia"/>
          <w:color w:val="000000" w:themeColor="text1"/>
        </w:rPr>
        <w:t>［障害福祉課長］</w:t>
      </w:r>
    </w:p>
    <w:p w14:paraId="577D4978" w14:textId="77777777" w:rsidR="006F7E8A" w:rsidRPr="00CD3980" w:rsidRDefault="006F7E8A" w:rsidP="006F7E8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工賃向上に取り組む事業所の販売機会を確保・新規開拓するとともに、販売会等の機会を捉えて、事業所の販売力強化に向けた支援を行います。</w:t>
      </w:r>
    </w:p>
    <w:p w14:paraId="46A56F21" w14:textId="189C7BB2" w:rsidR="00281EEB" w:rsidRPr="00CD3980" w:rsidRDefault="006F7E8A" w:rsidP="006F7E8A">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事業所が企業経営的な手法を習得し、工賃向上に対する意識向上を図るために、</w:t>
      </w:r>
      <w:r w:rsidRPr="00CD3980">
        <w:rPr>
          <w:rFonts w:ascii="UD デジタル 教科書体 NK-R" w:eastAsia="UD デジタル 教科書体 NK-R" w:hint="eastAsia"/>
          <w:color w:val="000000" w:themeColor="text1"/>
        </w:rPr>
        <w:lastRenderedPageBreak/>
        <w:t>事業所のニーズに沿った支援を行います。また、共同受注窓口との連携を強化するとともに、共同受注窓口の活用事例等の周知に努めます。</w:t>
      </w:r>
    </w:p>
    <w:p w14:paraId="464222D9" w14:textId="77777777" w:rsidR="00281EEB" w:rsidRPr="00CD3980" w:rsidRDefault="00281EEB" w:rsidP="006F7E8A">
      <w:pPr>
        <w:snapToGrid w:val="0"/>
        <w:ind w:leftChars="250" w:left="600" w:firstLineChars="100" w:firstLine="240"/>
        <w:rPr>
          <w:rFonts w:ascii="UD デジタル 教科書体 NK-R" w:eastAsia="UD デジタル 教科書体 NK-R"/>
          <w:color w:val="000000" w:themeColor="text1"/>
        </w:rPr>
      </w:pPr>
    </w:p>
    <w:p w14:paraId="7816D6A2" w14:textId="1F350DE6" w:rsidR="006F7E8A" w:rsidRPr="00CD3980" w:rsidRDefault="006F7E8A" w:rsidP="006F7E8A">
      <w:pPr>
        <w:snapToGrid w:val="0"/>
        <w:ind w:leftChars="250" w:left="600" w:firstLineChars="100" w:firstLine="240"/>
        <w:rPr>
          <w:rFonts w:ascii="UD デジタル 教科書体 NK-R" w:eastAsia="UD デジタル 教科書体 NK-R"/>
          <w:color w:val="000000" w:themeColor="text1"/>
        </w:rPr>
      </w:pPr>
    </w:p>
    <w:p w14:paraId="20E7B170" w14:textId="0AE03C8D" w:rsidR="00004E0A" w:rsidRPr="00CD3980" w:rsidRDefault="00004E0A" w:rsidP="00004E0A">
      <w:pPr>
        <w:pStyle w:val="afff0"/>
        <w:rPr>
          <w:color w:val="000000" w:themeColor="text1"/>
        </w:rPr>
      </w:pPr>
      <w:r w:rsidRPr="00CD3980">
        <w:rPr>
          <w:rFonts w:hint="eastAsia"/>
          <w:color w:val="000000" w:themeColor="text1"/>
        </w:rPr>
        <w:t>≪　数値目標　≫</w:t>
      </w:r>
    </w:p>
    <w:tbl>
      <w:tblPr>
        <w:tblpPr w:leftFromText="142" w:rightFromText="142" w:vertAnchor="text" w:horzAnchor="page" w:tblpX="1852" w:tblpY="-23"/>
        <w:tblW w:w="9062"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2A41BDCE" w14:textId="77777777" w:rsidTr="0058472E">
        <w:trPr>
          <w:trHeight w:val="148"/>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05CE3F"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C62500"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8629DF" w14:textId="77777777" w:rsidR="0058472E" w:rsidRPr="00CD3980" w:rsidRDefault="0058472E" w:rsidP="0058472E">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Ｒ５</w:t>
            </w:r>
          </w:p>
          <w:p w14:paraId="3B0124AE"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35E90ACB"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4FD095" w14:textId="77777777" w:rsidR="0058472E" w:rsidRPr="00CD3980" w:rsidRDefault="0058472E" w:rsidP="0058472E">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R６</w:t>
            </w:r>
          </w:p>
          <w:p w14:paraId="3901BEDE"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13042337"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0C7C348" w14:textId="77777777" w:rsidR="0058472E" w:rsidRPr="00CD3980" w:rsidRDefault="0058472E" w:rsidP="0058472E">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R７</w:t>
            </w:r>
          </w:p>
          <w:p w14:paraId="2A9B73E1"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8B94699" w14:textId="77777777" w:rsidR="0058472E" w:rsidRPr="00CD3980" w:rsidRDefault="0058472E" w:rsidP="0058472E">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R８</w:t>
            </w:r>
          </w:p>
          <w:p w14:paraId="66D61679"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3E291751" w14:textId="77777777" w:rsidR="0058472E" w:rsidRPr="00CD3980" w:rsidRDefault="0058472E" w:rsidP="0058472E">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R９</w:t>
            </w:r>
          </w:p>
          <w:p w14:paraId="497065D4"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77FF42F7" w14:textId="77777777" w:rsidR="0058472E" w:rsidRPr="00CD3980" w:rsidRDefault="0058472E" w:rsidP="0058472E">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R１０</w:t>
            </w:r>
          </w:p>
          <w:p w14:paraId="16B8EC7A"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54C9C7" w14:textId="77777777" w:rsidR="0058472E" w:rsidRPr="00CD3980" w:rsidRDefault="0058472E" w:rsidP="0058472E">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R１１</w:t>
            </w:r>
          </w:p>
          <w:p w14:paraId="02CDBFBF" w14:textId="77777777" w:rsidR="0058472E" w:rsidRPr="00CD3980" w:rsidRDefault="0058472E" w:rsidP="0058472E">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00BAEF70" w14:textId="77777777" w:rsidTr="0058472E">
        <w:trPr>
          <w:trHeight w:val="284"/>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371B6340" w14:textId="77777777" w:rsidR="007E35EA" w:rsidRPr="00CD3980" w:rsidRDefault="007E35EA" w:rsidP="007E35EA">
            <w:pPr>
              <w:widowControl/>
              <w:jc w:val="left"/>
              <w:rPr>
                <w:rFonts w:ascii="UD デジタル 教科書体 NK-R" w:eastAsia="UD デジタル 教科書体 NK-R" w:hAnsi="ＭＳ 明朝" w:cs="ＭＳ Ｐゴシック"/>
                <w:color w:val="000000" w:themeColor="text1"/>
                <w:vertAlign w:val="superscript"/>
              </w:rPr>
            </w:pPr>
            <w:r w:rsidRPr="00CD3980">
              <w:rPr>
                <w:rFonts w:ascii="UD デジタル 教科書体 NK-R" w:eastAsia="UD デジタル 教科書体 NK-R" w:hAnsi="ＭＳ 明朝" w:cs="ＭＳ Ｐゴシック" w:hint="eastAsia"/>
                <w:color w:val="000000" w:themeColor="text1"/>
              </w:rPr>
              <w:t>月額平均工賃</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B6FCF" w14:textId="77777777" w:rsidR="007E35EA" w:rsidRPr="00CD3980" w:rsidRDefault="007E35EA" w:rsidP="007E35EA">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円</w:t>
            </w:r>
          </w:p>
        </w:tc>
        <w:tc>
          <w:tcPr>
            <w:tcW w:w="761" w:type="dxa"/>
            <w:tcBorders>
              <w:top w:val="single" w:sz="4" w:space="0" w:color="auto"/>
              <w:bottom w:val="single" w:sz="4" w:space="0" w:color="auto"/>
              <w:right w:val="single" w:sz="4" w:space="0" w:color="auto"/>
            </w:tcBorders>
            <w:shd w:val="clear" w:color="auto" w:fill="auto"/>
            <w:noWrap/>
          </w:tcPr>
          <w:p w14:paraId="21BD1EB5" w14:textId="1ABC6F45" w:rsidR="007E35EA" w:rsidRPr="00CD3980" w:rsidRDefault="007E35EA" w:rsidP="00DD6461">
            <w:pPr>
              <w:spacing w:line="480" w:lineRule="auto"/>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２４，６９６</w:t>
            </w:r>
          </w:p>
        </w:tc>
        <w:tc>
          <w:tcPr>
            <w:tcW w:w="761" w:type="dxa"/>
            <w:tcBorders>
              <w:top w:val="single" w:sz="4" w:space="0" w:color="auto"/>
              <w:left w:val="single" w:sz="4" w:space="0" w:color="auto"/>
              <w:bottom w:val="single" w:sz="4" w:space="0" w:color="auto"/>
              <w:right w:val="single" w:sz="4" w:space="0" w:color="auto"/>
            </w:tcBorders>
            <w:shd w:val="clear" w:color="auto" w:fill="auto"/>
            <w:noWrap/>
          </w:tcPr>
          <w:p w14:paraId="6F4FDCAB" w14:textId="52C940B6" w:rsidR="007E35EA" w:rsidRPr="00CD3980" w:rsidRDefault="007E35EA" w:rsidP="00DD6461">
            <w:pPr>
              <w:spacing w:line="480" w:lineRule="auto"/>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２５，８００</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5D180EF" w14:textId="4506249F" w:rsidR="007E35EA" w:rsidRPr="00CD3980" w:rsidRDefault="007E35EA" w:rsidP="00DD6461">
            <w:pPr>
              <w:spacing w:line="480" w:lineRule="auto"/>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２６，４００</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14C318F" w14:textId="7CF0209E" w:rsidR="007E35EA" w:rsidRPr="00CD3980" w:rsidRDefault="007E35EA" w:rsidP="00DD6461">
            <w:pPr>
              <w:spacing w:line="480" w:lineRule="auto"/>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２７，１００</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3160188" w14:textId="28C9A4A5" w:rsidR="007E35EA" w:rsidRPr="00CD3980" w:rsidRDefault="007E35EA" w:rsidP="00DD6461">
            <w:pPr>
              <w:spacing w:line="480" w:lineRule="auto"/>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２７，７００</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459C4B" w14:textId="46ED102C" w:rsidR="007E35EA" w:rsidRPr="00CD3980" w:rsidRDefault="007E35EA" w:rsidP="00DD6461">
            <w:pPr>
              <w:spacing w:line="480" w:lineRule="auto"/>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２８，４００</w:t>
            </w:r>
          </w:p>
        </w:tc>
        <w:tc>
          <w:tcPr>
            <w:tcW w:w="761" w:type="dxa"/>
            <w:tcBorders>
              <w:top w:val="single" w:sz="4" w:space="0" w:color="auto"/>
              <w:left w:val="single" w:sz="4" w:space="0" w:color="auto"/>
              <w:bottom w:val="single" w:sz="4" w:space="0" w:color="auto"/>
              <w:right w:val="single" w:sz="4" w:space="0" w:color="auto"/>
            </w:tcBorders>
            <w:shd w:val="clear" w:color="auto" w:fill="auto"/>
            <w:noWrap/>
          </w:tcPr>
          <w:p w14:paraId="1F89B394" w14:textId="782DB63F" w:rsidR="007E35EA" w:rsidRPr="00CD3980" w:rsidRDefault="007E35EA" w:rsidP="00DD6461">
            <w:pPr>
              <w:spacing w:line="480" w:lineRule="auto"/>
              <w:jc w:val="center"/>
              <w:rPr>
                <w:rFonts w:ascii="UD デジタル 教科書体 NK-R" w:eastAsia="UD デジタル 教科書体 NK-R"/>
                <w:color w:val="000000" w:themeColor="text1"/>
                <w:w w:val="80"/>
                <w:sz w:val="18"/>
              </w:rPr>
            </w:pPr>
            <w:r w:rsidRPr="00CD3980">
              <w:rPr>
                <w:rFonts w:ascii="UD デジタル 教科書体 NK-R" w:eastAsia="UD デジタル 教科書体 NK-R" w:hint="eastAsia"/>
                <w:color w:val="000000" w:themeColor="text1"/>
                <w:w w:val="80"/>
                <w:sz w:val="18"/>
              </w:rPr>
              <w:t>２９，１００</w:t>
            </w:r>
          </w:p>
        </w:tc>
      </w:tr>
      <w:tr w:rsidR="00CD3980" w:rsidRPr="00CD3980" w14:paraId="12F91C4A" w14:textId="77777777" w:rsidTr="0058472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1E8057C8" w14:textId="77777777" w:rsidR="0058472E" w:rsidRPr="00CD3980" w:rsidRDefault="0058472E" w:rsidP="0058472E">
            <w:pPr>
              <w:widowControl/>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年間工賃支払総額</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610F" w14:textId="77777777" w:rsidR="0058472E" w:rsidRPr="00CD3980" w:rsidRDefault="0058472E" w:rsidP="0058472E">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百万円</w:t>
            </w:r>
          </w:p>
        </w:tc>
        <w:tc>
          <w:tcPr>
            <w:tcW w:w="761" w:type="dxa"/>
            <w:tcBorders>
              <w:top w:val="single" w:sz="4" w:space="0" w:color="auto"/>
              <w:bottom w:val="single" w:sz="4" w:space="0" w:color="auto"/>
              <w:right w:val="single" w:sz="4" w:space="0" w:color="auto"/>
            </w:tcBorders>
            <w:shd w:val="clear" w:color="auto" w:fill="auto"/>
            <w:noWrap/>
            <w:vAlign w:val="center"/>
          </w:tcPr>
          <w:p w14:paraId="6EFC53C7" w14:textId="57C23338" w:rsidR="0058472E" w:rsidRPr="00CD3980" w:rsidRDefault="00E924E0" w:rsidP="0058472E">
            <w:pPr>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w w:val="80"/>
                <w:szCs w:val="24"/>
              </w:rPr>
              <w:t>625</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6DAD9" w14:textId="2E429CD0" w:rsidR="0058472E" w:rsidRPr="00CD3980" w:rsidRDefault="00E924E0" w:rsidP="0058472E">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675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AA6A3DB" w14:textId="0A50711E" w:rsidR="0058472E" w:rsidRPr="00CD3980" w:rsidRDefault="00E924E0" w:rsidP="0058472E">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725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5E8C70C" w14:textId="10670A43" w:rsidR="0058472E" w:rsidRPr="00CD3980" w:rsidRDefault="00E924E0" w:rsidP="0058472E">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775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E2903EE" w14:textId="692647E7" w:rsidR="0058472E" w:rsidRPr="00CD3980" w:rsidRDefault="00E924E0" w:rsidP="0058472E">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825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688A2DE" w14:textId="0F7293CB" w:rsidR="0058472E" w:rsidRPr="00CD3980" w:rsidRDefault="00E924E0" w:rsidP="0058472E">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８７</w:t>
            </w:r>
            <w:r w:rsidR="0058472E" w:rsidRPr="00CD3980">
              <w:rPr>
                <w:rFonts w:ascii="UD デジタル 教科書体 NK-R" w:eastAsia="UD デジタル 教科書体 NK-R" w:hint="eastAsia"/>
                <w:color w:val="000000" w:themeColor="text1"/>
                <w:w w:val="80"/>
                <w:szCs w:val="24"/>
              </w:rPr>
              <w:t>５</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CFD96" w14:textId="7278696C" w:rsidR="0058472E" w:rsidRPr="00CD3980" w:rsidRDefault="00E924E0" w:rsidP="0058472E">
            <w:pPr>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925</w:t>
            </w:r>
          </w:p>
        </w:tc>
      </w:tr>
      <w:tr w:rsidR="00CD3980" w:rsidRPr="00CD3980" w14:paraId="6018CDFD" w14:textId="77777777" w:rsidTr="0058472E">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79BF1095" w14:textId="77777777" w:rsidR="0058472E" w:rsidRPr="00CD3980" w:rsidRDefault="0058472E" w:rsidP="0058472E">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障害者就労施設等からの物品等の調達額</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0BD5" w14:textId="77777777" w:rsidR="0058472E" w:rsidRPr="00CD3980" w:rsidRDefault="0058472E" w:rsidP="0058472E">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百万円</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ACD7" w14:textId="77777777" w:rsidR="0058472E" w:rsidRPr="00CD3980" w:rsidRDefault="0058472E" w:rsidP="0058472E">
            <w:pPr>
              <w:spacing w:line="0" w:lineRule="atLeast"/>
              <w:jc w:val="center"/>
              <w:rPr>
                <w:rFonts w:ascii="UD デジタル 教科書体 NK-R" w:eastAsia="UD デジタル 教科書体 NK-R"/>
                <w:color w:val="000000" w:themeColor="text1"/>
                <w:szCs w:val="24"/>
              </w:rPr>
            </w:pPr>
            <w:r w:rsidRPr="00CD3980">
              <w:rPr>
                <w:rFonts w:ascii="UD デジタル 教科書体 NK-R" w:eastAsia="UD デジタル 教科書体 NK-R" w:hint="eastAsia"/>
                <w:color w:val="000000" w:themeColor="text1"/>
                <w:w w:val="80"/>
                <w:szCs w:val="24"/>
              </w:rPr>
              <w:t>３９</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9925D" w14:textId="7B9E1E70" w:rsidR="0058472E" w:rsidRPr="00CD3980" w:rsidRDefault="00E924E0" w:rsidP="0058472E">
            <w:pPr>
              <w:spacing w:line="0" w:lineRule="atLeast"/>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40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3C0E6F6" w14:textId="77777777" w:rsidR="0058472E" w:rsidRPr="00CD3980" w:rsidRDefault="0058472E" w:rsidP="0058472E">
            <w:pPr>
              <w:spacing w:line="0" w:lineRule="atLeast"/>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４１</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A69116F" w14:textId="77777777" w:rsidR="0058472E" w:rsidRPr="00CD3980" w:rsidRDefault="0058472E" w:rsidP="0058472E">
            <w:pPr>
              <w:spacing w:line="0" w:lineRule="atLeast"/>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４２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BCE8D4A" w14:textId="77777777" w:rsidR="0058472E" w:rsidRPr="00CD3980" w:rsidRDefault="0058472E" w:rsidP="0058472E">
            <w:pPr>
              <w:spacing w:line="0" w:lineRule="atLeast"/>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４３</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E0F320A" w14:textId="77777777" w:rsidR="0058472E" w:rsidRPr="00CD3980" w:rsidRDefault="0058472E" w:rsidP="0058472E">
            <w:pPr>
              <w:spacing w:line="0" w:lineRule="atLeast"/>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４４</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F8186" w14:textId="77777777" w:rsidR="0058472E" w:rsidRPr="00CD3980" w:rsidRDefault="0058472E" w:rsidP="0058472E">
            <w:pPr>
              <w:spacing w:line="0" w:lineRule="atLeast"/>
              <w:jc w:val="center"/>
              <w:rPr>
                <w:rFonts w:ascii="UD デジタル 教科書体 NK-R" w:eastAsia="UD デジタル 教科書体 NK-R"/>
                <w:color w:val="000000" w:themeColor="text1"/>
                <w:w w:val="80"/>
                <w:szCs w:val="24"/>
              </w:rPr>
            </w:pPr>
            <w:r w:rsidRPr="00CD3980">
              <w:rPr>
                <w:rFonts w:ascii="UD デジタル 教科書体 NK-R" w:eastAsia="UD デジタル 教科書体 NK-R" w:hint="eastAsia"/>
                <w:color w:val="000000" w:themeColor="text1"/>
                <w:w w:val="80"/>
                <w:szCs w:val="24"/>
              </w:rPr>
              <w:t>４５</w:t>
            </w:r>
          </w:p>
        </w:tc>
      </w:tr>
    </w:tbl>
    <w:p w14:paraId="577FB65A" w14:textId="59837F53" w:rsidR="0058472E" w:rsidRPr="00CD3980" w:rsidRDefault="0058472E" w:rsidP="00004E0A">
      <w:pPr>
        <w:pStyle w:val="afff0"/>
        <w:rPr>
          <w:color w:val="000000" w:themeColor="text1"/>
        </w:rPr>
      </w:pPr>
    </w:p>
    <w:p w14:paraId="24B86AD2" w14:textId="51E6C1B2" w:rsidR="0058472E" w:rsidRPr="00CD3980" w:rsidRDefault="0058472E" w:rsidP="00004E0A">
      <w:pPr>
        <w:pStyle w:val="afff0"/>
        <w:rPr>
          <w:color w:val="000000" w:themeColor="text1"/>
        </w:rPr>
      </w:pPr>
    </w:p>
    <w:p w14:paraId="1CA1A77A" w14:textId="32A35AB9" w:rsidR="0058472E" w:rsidRDefault="0058472E" w:rsidP="00004E0A">
      <w:pPr>
        <w:pStyle w:val="afff0"/>
      </w:pPr>
    </w:p>
    <w:p w14:paraId="3FDC2FB1" w14:textId="7D1E73E3" w:rsidR="0058472E" w:rsidRDefault="0058472E" w:rsidP="00004E0A">
      <w:pPr>
        <w:pStyle w:val="afff0"/>
      </w:pPr>
    </w:p>
    <w:p w14:paraId="1450BC76" w14:textId="785AAB0B" w:rsidR="0058472E" w:rsidRDefault="0058472E" w:rsidP="00004E0A">
      <w:pPr>
        <w:pStyle w:val="afff0"/>
      </w:pPr>
    </w:p>
    <w:p w14:paraId="4960BD55" w14:textId="1F4C34EE" w:rsidR="0058472E" w:rsidRDefault="0058472E" w:rsidP="00004E0A">
      <w:pPr>
        <w:pStyle w:val="afff0"/>
      </w:pPr>
    </w:p>
    <w:p w14:paraId="49975A23" w14:textId="77777777" w:rsidR="0058472E" w:rsidRDefault="0058472E" w:rsidP="00004E0A">
      <w:pPr>
        <w:pStyle w:val="afff0"/>
      </w:pPr>
    </w:p>
    <w:p w14:paraId="7D47165C" w14:textId="2B31CFDE" w:rsidR="0058472E" w:rsidRDefault="0058472E" w:rsidP="00004E0A">
      <w:pPr>
        <w:pStyle w:val="afff0"/>
      </w:pPr>
    </w:p>
    <w:p w14:paraId="31005430" w14:textId="74AA756C" w:rsidR="0058472E" w:rsidRDefault="0058472E" w:rsidP="00004E0A">
      <w:pPr>
        <w:pStyle w:val="afff0"/>
      </w:pPr>
    </w:p>
    <w:p w14:paraId="4A67B515" w14:textId="079AC26B" w:rsidR="0058472E" w:rsidRDefault="0058472E" w:rsidP="00004E0A">
      <w:pPr>
        <w:pStyle w:val="afff0"/>
      </w:pPr>
    </w:p>
    <w:p w14:paraId="572149E7" w14:textId="77777777" w:rsidR="0058472E" w:rsidRPr="00470FE1" w:rsidRDefault="0058472E" w:rsidP="00004E0A">
      <w:pPr>
        <w:pStyle w:val="afff0"/>
      </w:pPr>
    </w:p>
    <w:p w14:paraId="62B3AA60" w14:textId="20A3EB3F" w:rsidR="00FB7EC5" w:rsidRPr="00CD3980" w:rsidRDefault="00030CAE" w:rsidP="00725DF6">
      <w:pPr>
        <w:pStyle w:val="a2"/>
        <w:rPr>
          <w:color w:val="000000" w:themeColor="text1"/>
        </w:rPr>
      </w:pPr>
      <w:bookmarkStart w:id="38" w:name="_Toc21032403"/>
      <w:bookmarkStart w:id="39" w:name="_Toc32347518"/>
      <w:r w:rsidRPr="00470FE1">
        <w:rPr>
          <w:rFonts w:hint="eastAsia"/>
        </w:rPr>
        <w:lastRenderedPageBreak/>
        <w:t>（</w:t>
      </w:r>
      <w:r w:rsidRPr="00470FE1">
        <w:rPr>
          <w:rFonts w:hAnsi="ＭＳ ゴシック" w:cs="ＭＳ ゴシック" w:hint="eastAsia"/>
        </w:rPr>
        <w:t>ⅷ</w:t>
      </w:r>
      <w:r w:rsidRPr="00470FE1">
        <w:rPr>
          <w:rFonts w:hint="eastAsia"/>
        </w:rPr>
        <w:t xml:space="preserve">）　</w:t>
      </w:r>
      <w:bookmarkEnd w:id="38"/>
      <w:bookmarkEnd w:id="39"/>
      <w:r w:rsidR="00C26913" w:rsidRPr="00CD3980">
        <w:rPr>
          <w:rFonts w:hint="eastAsia"/>
          <w:color w:val="000000" w:themeColor="text1"/>
        </w:rPr>
        <w:t>誰もが気軽に社会参加できる環境づくり</w:t>
      </w:r>
    </w:p>
    <w:p w14:paraId="619ED00A" w14:textId="77777777" w:rsidR="0058472E" w:rsidRPr="00CD3980" w:rsidRDefault="0058472E" w:rsidP="0058472E">
      <w:pPr>
        <w:pStyle w:val="affc"/>
        <w:rPr>
          <w:color w:val="000000" w:themeColor="text1"/>
        </w:rPr>
      </w:pPr>
      <w:r w:rsidRPr="00CD3980">
        <w:rPr>
          <w:rFonts w:hint="eastAsia"/>
          <w:color w:val="000000" w:themeColor="text1"/>
        </w:rPr>
        <w:t>【目指す方向】</w:t>
      </w:r>
    </w:p>
    <w:p w14:paraId="249FE95D" w14:textId="77777777" w:rsidR="0058472E" w:rsidRPr="00470FE1" w:rsidRDefault="0058472E" w:rsidP="0058472E">
      <w:pPr>
        <w:pStyle w:val="affc"/>
      </w:pPr>
      <w:r w:rsidRPr="00470FE1">
        <w:rPr>
          <w:rFonts w:hint="eastAsia"/>
        </w:rPr>
        <w:t>障害のある人の様々な社会活動への参加による自己実現を支援します</w:t>
      </w:r>
    </w:p>
    <w:p w14:paraId="490238A9" w14:textId="77777777" w:rsidR="00867F2B" w:rsidRPr="0058472E" w:rsidRDefault="00867F2B" w:rsidP="004E3E9E">
      <w:pPr>
        <w:pBdr>
          <w:bottom w:val="thinThickMediumGap" w:sz="24" w:space="1" w:color="auto"/>
        </w:pBdr>
        <w:spacing w:line="200" w:lineRule="exact"/>
        <w:rPr>
          <w:rFonts w:ascii="UD デジタル 教科書体 NK-R" w:eastAsia="UD デジタル 教科書体 NK-R"/>
        </w:rPr>
      </w:pPr>
    </w:p>
    <w:p w14:paraId="7CA394D1" w14:textId="5A5B7C7C" w:rsidR="00FB7EC5" w:rsidRPr="00470FE1" w:rsidRDefault="00B650F6" w:rsidP="008B1264">
      <w:pPr>
        <w:pStyle w:val="a3"/>
        <w:ind w:left="120"/>
      </w:pPr>
      <w:bookmarkStart w:id="40" w:name="_Toc21032404"/>
      <w:bookmarkStart w:id="41" w:name="_Toc32347519"/>
      <w:r w:rsidRPr="00470FE1">
        <w:rPr>
          <w:rFonts w:hint="eastAsia"/>
        </w:rPr>
        <w:t>情報アクセシビリティの推進</w:t>
      </w:r>
      <w:bookmarkEnd w:id="40"/>
      <w:bookmarkEnd w:id="41"/>
    </w:p>
    <w:p w14:paraId="781986E9" w14:textId="77777777" w:rsidR="00004E0A" w:rsidRPr="00470FE1" w:rsidRDefault="00004E0A" w:rsidP="00004E0A">
      <w:pPr>
        <w:pStyle w:val="afff0"/>
      </w:pPr>
      <w:r w:rsidRPr="00470FE1">
        <w:rPr>
          <w:rFonts w:hint="eastAsia"/>
        </w:rPr>
        <w:t>≪　現状と課題　≫</w:t>
      </w:r>
    </w:p>
    <w:p w14:paraId="3CFB471F" w14:textId="292E16DB" w:rsidR="00CA1BD7" w:rsidRPr="00CD3980" w:rsidRDefault="00CA1BD7" w:rsidP="004E3E9E">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771969"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令和元年に施行された「視覚障害者等の読書環境の整備の推進に関する法律」や令和４年に施行された「障害者による情報の取得及び利用並びに意思疎通に係る施策の推進に関する法律」の趣旨を踏まえ、</w:t>
      </w:r>
      <w:r w:rsidR="00DC39CB" w:rsidRPr="00CD3980">
        <w:rPr>
          <w:rFonts w:ascii="UD デジタル 教科書体 NK-R" w:eastAsia="UD デジタル 教科書体 NK-R" w:hint="eastAsia"/>
          <w:color w:val="000000" w:themeColor="text1"/>
        </w:rPr>
        <w:t>障害のある</w:t>
      </w:r>
      <w:r w:rsidRPr="00CD3980">
        <w:rPr>
          <w:rFonts w:ascii="UD デジタル 教科書体 NK-R" w:eastAsia="UD デジタル 教科書体 NK-R" w:hint="eastAsia"/>
          <w:color w:val="000000" w:themeColor="text1"/>
        </w:rPr>
        <w:t>人が当たり前に必要な情報を取得できる環境づくり（情報保障）が求められています。</w:t>
      </w:r>
    </w:p>
    <w:p w14:paraId="65CDC6B2" w14:textId="77777777" w:rsidR="00CA1BD7" w:rsidRPr="00CD3980" w:rsidRDefault="00CA1BD7" w:rsidP="004E3E9E">
      <w:pPr>
        <w:snapToGrid w:val="0"/>
        <w:ind w:leftChars="100" w:left="480" w:hangingChars="100" w:hanging="240"/>
        <w:rPr>
          <w:rFonts w:ascii="UD デジタル 教科書体 NK-R" w:eastAsia="UD デジタル 教科書体 NK-R"/>
          <w:color w:val="000000" w:themeColor="text1"/>
        </w:rPr>
      </w:pPr>
    </w:p>
    <w:p w14:paraId="69DA98D0" w14:textId="1FB2EF1F" w:rsidR="003A2630" w:rsidRPr="00CD3980" w:rsidRDefault="00DA0FDA" w:rsidP="004E3E9E">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0145BD"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障害のある人の自立や社会参加を進める上で、全ての人が平等、円滑に情報を入手し、共有することができるよう、障害の特性に応じた情報伝達手段を確保することが重要であることから、情報アクセシビリティの向上を推進する必要があります。</w:t>
      </w:r>
    </w:p>
    <w:p w14:paraId="3921DD92" w14:textId="77777777" w:rsidR="004E3E9E" w:rsidRPr="00CD3980" w:rsidRDefault="004E3E9E" w:rsidP="004E3E9E">
      <w:pPr>
        <w:snapToGrid w:val="0"/>
        <w:ind w:leftChars="100" w:left="480" w:hangingChars="100" w:hanging="240"/>
        <w:rPr>
          <w:rFonts w:ascii="UD デジタル 教科書体 NK-R" w:eastAsia="UD デジタル 教科書体 NK-R"/>
          <w:color w:val="000000" w:themeColor="text1"/>
        </w:rPr>
      </w:pPr>
    </w:p>
    <w:p w14:paraId="625DD12F" w14:textId="73EA0E8E" w:rsidR="00365FC4" w:rsidRPr="00CD3980" w:rsidRDefault="00AE6FE0" w:rsidP="004E3E9E">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0145BD"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社会のあらゆる場面で情報</w:t>
      </w:r>
      <w:r w:rsidR="000145BD" w:rsidRPr="00CD3980">
        <w:rPr>
          <w:rFonts w:ascii="UD デジタル 教科書体 NK-R" w:eastAsia="UD デジタル 教科書体 NK-R" w:hint="eastAsia"/>
          <w:color w:val="000000" w:themeColor="text1"/>
        </w:rPr>
        <w:t>通信</w:t>
      </w:r>
      <w:r w:rsidRPr="00CD3980">
        <w:rPr>
          <w:rFonts w:ascii="UD デジタル 教科書体 NK-R" w:eastAsia="UD デジタル 教科書体 NK-R" w:hint="eastAsia"/>
          <w:color w:val="000000" w:themeColor="text1"/>
        </w:rPr>
        <w:t>技術（ICT）が浸透しつつあります。こうした新たな技術を用いた機器やサービスは、社会的障壁の除去につながる可能</w:t>
      </w:r>
      <w:r w:rsidR="007F0947" w:rsidRPr="00CD3980">
        <w:rPr>
          <w:rFonts w:ascii="UD デジタル 教科書体 NK-R" w:eastAsia="UD デジタル 教科書体 NK-R" w:hint="eastAsia"/>
          <w:color w:val="000000" w:themeColor="text1"/>
        </w:rPr>
        <w:t>性もあります。障害のある人の移動の支援や情報の提供を行う場合等</w:t>
      </w:r>
      <w:r w:rsidRPr="00CD3980">
        <w:rPr>
          <w:rFonts w:ascii="UD デジタル 教科書体 NK-R" w:eastAsia="UD デジタル 教科書体 NK-R" w:hint="eastAsia"/>
          <w:color w:val="000000" w:themeColor="text1"/>
        </w:rPr>
        <w:t>、様々な場面でアクセシビリティに配慮したICT</w:t>
      </w:r>
      <w:r w:rsidR="00365FC4" w:rsidRPr="00CD3980">
        <w:rPr>
          <w:rFonts w:ascii="UD デジタル 教科書体 NK-R" w:eastAsia="UD デジタル 教科書体 NK-R" w:hint="eastAsia"/>
          <w:color w:val="000000" w:themeColor="text1"/>
        </w:rPr>
        <w:t>をはじめとする新たな技術の活用について検討を行い、</w:t>
      </w:r>
      <w:r w:rsidRPr="00CD3980">
        <w:rPr>
          <w:rFonts w:ascii="UD デジタル 教科書体 NK-R" w:eastAsia="UD デジタル 教科書体 NK-R" w:hint="eastAsia"/>
          <w:color w:val="000000" w:themeColor="text1"/>
        </w:rPr>
        <w:t>活用が可能なものについては導入の検討を行う必要があります。</w:t>
      </w:r>
    </w:p>
    <w:p w14:paraId="753D6487" w14:textId="77777777" w:rsidR="004E3E9E" w:rsidRPr="00CD3980" w:rsidRDefault="004E3E9E" w:rsidP="004E3E9E">
      <w:pPr>
        <w:snapToGrid w:val="0"/>
        <w:ind w:leftChars="100" w:left="480" w:hangingChars="100" w:hanging="240"/>
        <w:rPr>
          <w:rFonts w:ascii="UD デジタル 教科書体 NK-R" w:eastAsia="UD デジタル 教科書体 NK-R"/>
          <w:color w:val="000000" w:themeColor="text1"/>
        </w:rPr>
      </w:pPr>
    </w:p>
    <w:p w14:paraId="2527BAFE" w14:textId="0A5A7C57" w:rsidR="00FD43D1" w:rsidRPr="00CD3980" w:rsidRDefault="00365FC4" w:rsidP="004E3E9E">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障害のある人が円滑に意思表示やコミュニケーションを行う</w:t>
      </w:r>
      <w:r w:rsidR="00BF5DB1" w:rsidRPr="00CD3980">
        <w:rPr>
          <w:rFonts w:ascii="UD デジタル 教科書体 NK-R" w:eastAsia="UD デジタル 教科書体 NK-R" w:hint="eastAsia"/>
          <w:color w:val="000000" w:themeColor="text1"/>
        </w:rPr>
        <w:t>ためには,意思疎通支援を担う人材の確保が必要ですが、手話通訳者や要約筆記者等の登録者数は伸び悩んでいます。意思疎通支援を担う人材の育成や確保等の取組を通じて、意思疎通支援の充実を図る必要があります。</w:t>
      </w:r>
    </w:p>
    <w:p w14:paraId="33CA716B" w14:textId="77777777" w:rsidR="007C1EA2" w:rsidRPr="00CD3980" w:rsidRDefault="007C1EA2" w:rsidP="007C1EA2">
      <w:pPr>
        <w:snapToGrid w:val="0"/>
        <w:ind w:firstLineChars="100" w:firstLine="240"/>
        <w:rPr>
          <w:rFonts w:ascii="UD デジタル 教科書体 NK-R" w:eastAsia="UD デジタル 教科書体 NK-R"/>
          <w:color w:val="000000" w:themeColor="text1"/>
        </w:rPr>
      </w:pPr>
    </w:p>
    <w:p w14:paraId="5D3EE60C" w14:textId="05856FFD" w:rsidR="007C1EA2" w:rsidRPr="00CD3980" w:rsidRDefault="007C1EA2" w:rsidP="007C1EA2">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平成２９年に施行された「奈良県手話言語条例」に基づき、手話の普及や手話を利用しやすい環境整備等に取り組んでいるところですが、今後も引き続き、手話を必要とする人が円滑に意思疎通できるよう、さらなる普及</w:t>
      </w:r>
      <w:r w:rsidR="005E729F"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啓発、環境整備が必要です。</w:t>
      </w:r>
    </w:p>
    <w:p w14:paraId="3C2E6D28" w14:textId="77777777" w:rsidR="004E3E9E" w:rsidRPr="00CD3980" w:rsidRDefault="004E3E9E" w:rsidP="004E3E9E">
      <w:pPr>
        <w:snapToGrid w:val="0"/>
        <w:ind w:leftChars="100" w:left="480" w:hangingChars="100" w:hanging="240"/>
        <w:rPr>
          <w:rFonts w:ascii="UD デジタル 教科書体 NK-R" w:eastAsia="UD デジタル 教科書体 NK-R"/>
          <w:color w:val="000000" w:themeColor="text1"/>
        </w:rPr>
      </w:pPr>
    </w:p>
    <w:p w14:paraId="3FFE83F1" w14:textId="2B195BBB" w:rsidR="00C065F2" w:rsidRPr="00CD3980" w:rsidRDefault="00DA0FDA" w:rsidP="007C1EA2">
      <w:pPr>
        <w:snapToGrid w:val="0"/>
        <w:ind w:leftChars="100" w:left="480" w:hangingChars="100" w:hanging="240"/>
        <w:rPr>
          <w:rFonts w:ascii="UD デジタル 教科書体 NK-R" w:eastAsia="UD デジタル 教科書体 NK-R"/>
          <w:color w:val="000000" w:themeColor="text1"/>
          <w:sz w:val="20"/>
        </w:rPr>
      </w:pPr>
      <w:r w:rsidRPr="00CD3980">
        <w:rPr>
          <w:rFonts w:ascii="UD デジタル 教科書体 NK-R" w:eastAsia="UD デジタル 教科書体 NK-R" w:hint="eastAsia"/>
          <w:color w:val="000000" w:themeColor="text1"/>
        </w:rPr>
        <w:t>○</w:t>
      </w:r>
      <w:r w:rsidR="000145BD" w:rsidRPr="00CD3980">
        <w:rPr>
          <w:rFonts w:ascii="UD デジタル 教科書体 NK-R" w:eastAsia="UD デジタル 教科書体 NK-R" w:hint="eastAsia"/>
          <w:color w:val="000000" w:themeColor="text1"/>
        </w:rPr>
        <w:t xml:space="preserve">　</w:t>
      </w:r>
      <w:r w:rsidRPr="00CD3980">
        <w:rPr>
          <w:rFonts w:ascii="UD デジタル 教科書体 NK-R" w:eastAsia="UD デジタル 教科書体 NK-R" w:hint="eastAsia"/>
          <w:color w:val="000000" w:themeColor="text1"/>
        </w:rPr>
        <w:t>県政広報については、広報誌「県民だより奈良」の点字版や音声版の発行、県政ニュース</w:t>
      </w:r>
      <w:r w:rsidR="00BF5DB1" w:rsidRPr="00CD3980">
        <w:rPr>
          <w:rFonts w:ascii="UD デジタル 教科書体 NK-R" w:eastAsia="UD デジタル 教科書体 NK-R" w:hint="eastAsia"/>
          <w:color w:val="000000" w:themeColor="text1"/>
        </w:rPr>
        <w:t>番組「県政フラッシュ」への字幕放送の導入等に取り組んでいます。</w:t>
      </w:r>
      <w:r w:rsidRPr="00CD3980">
        <w:rPr>
          <w:rFonts w:ascii="UD デジタル 教科書体 NK-R" w:eastAsia="UD デジタル 教科書体 NK-R" w:hint="eastAsia"/>
          <w:color w:val="000000" w:themeColor="text1"/>
        </w:rPr>
        <w:t>障害のある人を含め、誰もが利用しやすい広報が求められる中、</w:t>
      </w:r>
      <w:r w:rsidR="00BF5DB1" w:rsidRPr="00CD3980">
        <w:rPr>
          <w:rFonts w:ascii="UD デジタル 教科書体 NK-R" w:eastAsia="UD デジタル 教科書体 NK-R" w:hint="eastAsia"/>
          <w:color w:val="000000" w:themeColor="text1"/>
        </w:rPr>
        <w:t>より一層、県政広報のアクセシビリティ</w:t>
      </w:r>
      <w:r w:rsidRPr="00CD3980">
        <w:rPr>
          <w:rFonts w:ascii="UD デジタル 教科書体 NK-R" w:eastAsia="UD デジタル 教科書体 NK-R" w:hint="eastAsia"/>
          <w:color w:val="000000" w:themeColor="text1"/>
        </w:rPr>
        <w:t>向上に努めていく必要があります。</w:t>
      </w:r>
      <w:r w:rsidR="00C065F2" w:rsidRPr="00CD3980">
        <w:rPr>
          <w:rFonts w:ascii="UD デジタル 教科書体 NK-R" w:eastAsia="UD デジタル 教科書体 NK-R"/>
          <w:color w:val="000000" w:themeColor="text1"/>
          <w:sz w:val="20"/>
        </w:rPr>
        <w:br w:type="page"/>
      </w:r>
    </w:p>
    <w:p w14:paraId="6378C7DE" w14:textId="77777777" w:rsidR="0058472E" w:rsidRPr="00CD3980" w:rsidRDefault="0058472E" w:rsidP="0058472E">
      <w:pPr>
        <w:pStyle w:val="afff0"/>
        <w:rPr>
          <w:color w:val="000000" w:themeColor="text1"/>
        </w:rPr>
      </w:pPr>
      <w:r w:rsidRPr="00CD3980">
        <w:rPr>
          <w:rFonts w:hint="eastAsia"/>
          <w:color w:val="000000" w:themeColor="text1"/>
        </w:rPr>
        <w:lastRenderedPageBreak/>
        <w:t>≪　取　組　≫</w:t>
      </w:r>
    </w:p>
    <w:p w14:paraId="2B98825D" w14:textId="77777777" w:rsidR="0058472E" w:rsidRPr="00CD3980" w:rsidRDefault="0058472E" w:rsidP="0058472E">
      <w:pPr>
        <w:pStyle w:val="afff2"/>
        <w:rPr>
          <w:color w:val="000000" w:themeColor="text1"/>
        </w:rPr>
      </w:pPr>
      <w:r w:rsidRPr="00CD3980">
        <w:rPr>
          <w:rFonts w:hint="eastAsia"/>
          <w:color w:val="000000" w:themeColor="text1"/>
        </w:rPr>
        <w:t>【取組の方向】</w:t>
      </w:r>
    </w:p>
    <w:p w14:paraId="2276E257" w14:textId="77777777" w:rsidR="00A82BBB" w:rsidRPr="00CD3980" w:rsidRDefault="0058472E" w:rsidP="0058472E">
      <w:pPr>
        <w:pStyle w:val="afff2"/>
        <w:rPr>
          <w:color w:val="000000" w:themeColor="text1"/>
        </w:rPr>
      </w:pPr>
      <w:r w:rsidRPr="00CD3980">
        <w:rPr>
          <w:rFonts w:hint="eastAsia"/>
          <w:color w:val="000000" w:themeColor="text1"/>
        </w:rPr>
        <w:t>障害のある人自らの決定に基づき社会活動に参加できるように意思疎通支援を担う</w:t>
      </w:r>
    </w:p>
    <w:p w14:paraId="14CE0726" w14:textId="45D5E53E" w:rsidR="0058472E" w:rsidRPr="00CD3980" w:rsidRDefault="0058472E" w:rsidP="0058472E">
      <w:pPr>
        <w:pStyle w:val="afff2"/>
        <w:rPr>
          <w:color w:val="000000" w:themeColor="text1"/>
        </w:rPr>
      </w:pPr>
      <w:r w:rsidRPr="00CD3980">
        <w:rPr>
          <w:rFonts w:hint="eastAsia"/>
          <w:color w:val="000000" w:themeColor="text1"/>
        </w:rPr>
        <w:t>人材の養成・確保を行います。また、障害の有無を問わず情報が得られるよう障害特性に応じた情報提供・情報保障の充実を目指します。</w:t>
      </w:r>
    </w:p>
    <w:p w14:paraId="26F7C568" w14:textId="4B43D954" w:rsidR="00EB22F6" w:rsidRPr="00CD3980" w:rsidRDefault="004756C2" w:rsidP="005278A3">
      <w:pPr>
        <w:pStyle w:val="a4"/>
        <w:numPr>
          <w:ilvl w:val="4"/>
          <w:numId w:val="12"/>
        </w:numPr>
        <w:ind w:left="313"/>
        <w:rPr>
          <w:color w:val="000000" w:themeColor="text1"/>
        </w:rPr>
      </w:pPr>
      <w:r w:rsidRPr="00CD3980">
        <w:rPr>
          <w:rFonts w:hint="eastAsia"/>
          <w:color w:val="000000" w:themeColor="text1"/>
        </w:rPr>
        <w:t>意思疎通支援の充実</w:t>
      </w:r>
    </w:p>
    <w:p w14:paraId="1D6F5596" w14:textId="1CBC4CA5" w:rsidR="009776EC" w:rsidRPr="00CD3980" w:rsidRDefault="00EB22F6" w:rsidP="009776EC">
      <w:pPr>
        <w:pStyle w:val="a5"/>
        <w:snapToGrid w:val="0"/>
        <w:rPr>
          <w:color w:val="000000" w:themeColor="text1"/>
        </w:rPr>
      </w:pPr>
      <w:r w:rsidRPr="00CD3980">
        <w:rPr>
          <w:rFonts w:hint="eastAsia"/>
          <w:color w:val="000000" w:themeColor="text1"/>
        </w:rPr>
        <w:t>情報アクセシビリティの向上及び意思疎通支援の充実</w:t>
      </w:r>
    </w:p>
    <w:p w14:paraId="28DD2B41" w14:textId="586E6040" w:rsidR="00EB22F6" w:rsidRPr="00CD3980" w:rsidRDefault="00EB22F6" w:rsidP="004F45D0">
      <w:pPr>
        <w:pStyle w:val="a5"/>
        <w:numPr>
          <w:ilvl w:val="0"/>
          <w:numId w:val="0"/>
        </w:numPr>
        <w:snapToGrid w:val="0"/>
        <w:spacing w:line="360" w:lineRule="auto"/>
        <w:ind w:left="227" w:firstLineChars="2450" w:firstLine="6860"/>
        <w:rPr>
          <w:color w:val="000000" w:themeColor="text1"/>
        </w:rPr>
      </w:pPr>
      <w:r w:rsidRPr="00CD3980">
        <w:rPr>
          <w:rFonts w:hint="eastAsia"/>
          <w:color w:val="000000" w:themeColor="text1"/>
        </w:rPr>
        <w:t>［障害福祉課長］</w:t>
      </w:r>
    </w:p>
    <w:p w14:paraId="1F869957" w14:textId="151EFD3A" w:rsidR="00EB22F6" w:rsidRPr="00CD3980" w:rsidRDefault="00365FC4" w:rsidP="007C1EA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障害のある人が必要な情報に円滑にアクセスすることができるよう、</w:t>
      </w:r>
      <w:r w:rsidR="00402951" w:rsidRPr="00CD3980">
        <w:rPr>
          <w:rFonts w:ascii="UD デジタル 教科書体 NK-R" w:eastAsia="UD デジタル 教科書体 NK-R" w:hint="eastAsia"/>
          <w:color w:val="000000" w:themeColor="text1"/>
        </w:rPr>
        <w:t>手話通訳者等の</w:t>
      </w:r>
      <w:r w:rsidR="00B41F23" w:rsidRPr="00CD3980">
        <w:rPr>
          <w:rFonts w:ascii="UD デジタル 教科書体 NK-R" w:eastAsia="UD デジタル 教科書体 NK-R" w:hint="eastAsia"/>
          <w:color w:val="000000" w:themeColor="text1"/>
        </w:rPr>
        <w:t>配置</w:t>
      </w:r>
      <w:r w:rsidR="00402951" w:rsidRPr="00CD3980">
        <w:rPr>
          <w:rFonts w:ascii="UD デジタル 教科書体 NK-R" w:eastAsia="UD デジタル 教科書体 NK-R" w:hint="eastAsia"/>
          <w:color w:val="000000" w:themeColor="text1"/>
        </w:rPr>
        <w:t>を進めるほか、</w:t>
      </w:r>
      <w:r w:rsidR="007C1EA2" w:rsidRPr="00CD3980">
        <w:rPr>
          <w:rFonts w:ascii="UD デジタル 教科書体 NK-R" w:eastAsia="UD デジタル 教科書体 NK-R" w:hint="eastAsia"/>
          <w:color w:val="000000" w:themeColor="text1"/>
        </w:rPr>
        <w:t>ヒアリングループ等の情報支援機器の配備</w:t>
      </w:r>
      <w:r w:rsidR="009D6CEA" w:rsidRPr="00CD3980">
        <w:rPr>
          <w:rFonts w:ascii="UD デジタル 教科書体 NK-R" w:eastAsia="UD デジタル 教科書体 NK-R" w:hint="eastAsia"/>
          <w:color w:val="000000" w:themeColor="text1"/>
        </w:rPr>
        <w:t>や</w:t>
      </w:r>
      <w:r w:rsidR="005278A3" w:rsidRPr="00CD3980">
        <w:rPr>
          <w:rFonts w:ascii="UD デジタル 教科書体 NK-R" w:eastAsia="UD デジタル 教科書体 NK-R" w:hint="eastAsia"/>
          <w:color w:val="000000" w:themeColor="text1"/>
        </w:rPr>
        <w:t>、</w:t>
      </w:r>
      <w:r w:rsidR="009D6CEA" w:rsidRPr="00CD3980">
        <w:rPr>
          <w:rFonts w:ascii="UD デジタル 教科書体 NK-R" w:eastAsia="UD デジタル 教科書体 NK-R" w:hint="eastAsia"/>
          <w:color w:val="000000" w:themeColor="text1"/>
        </w:rPr>
        <w:t>災害時も含めた</w:t>
      </w:r>
      <w:r w:rsidRPr="00CD3980">
        <w:rPr>
          <w:rFonts w:ascii="UD デジタル 教科書体 NK-R" w:eastAsia="UD デジタル 教科書体 NK-R" w:hint="eastAsia"/>
          <w:color w:val="000000" w:themeColor="text1"/>
        </w:rPr>
        <w:t>情報通信技術（ICT）を始めとす</w:t>
      </w:r>
      <w:r w:rsidR="000F60C6" w:rsidRPr="00CD3980">
        <w:rPr>
          <w:rFonts w:ascii="UD デジタル 教科書体 NK-R" w:eastAsia="UD デジタル 教科書体 NK-R" w:hint="eastAsia"/>
          <w:color w:val="000000" w:themeColor="text1"/>
        </w:rPr>
        <w:t>る新たな技術の活用</w:t>
      </w:r>
      <w:r w:rsidR="007C1EA2" w:rsidRPr="00CD3980">
        <w:rPr>
          <w:rFonts w:ascii="UD デジタル 教科書体 NK-R" w:eastAsia="UD デジタル 教科書体 NK-R" w:hint="eastAsia"/>
          <w:color w:val="000000" w:themeColor="text1"/>
        </w:rPr>
        <w:t>を</w:t>
      </w:r>
      <w:r w:rsidR="000F60C6" w:rsidRPr="00CD3980">
        <w:rPr>
          <w:rFonts w:ascii="UD デジタル 教科書体 NK-R" w:eastAsia="UD デジタル 教科書体 NK-R" w:hint="eastAsia"/>
          <w:color w:val="000000" w:themeColor="text1"/>
        </w:rPr>
        <w:t>検討</w:t>
      </w:r>
      <w:r w:rsidR="007C1EA2" w:rsidRPr="00CD3980">
        <w:rPr>
          <w:rFonts w:ascii="UD デジタル 教科書体 NK-R" w:eastAsia="UD デジタル 教科書体 NK-R" w:hint="eastAsia"/>
          <w:color w:val="000000" w:themeColor="text1"/>
        </w:rPr>
        <w:t>し</w:t>
      </w:r>
      <w:r w:rsidR="000F60C6" w:rsidRPr="00CD3980">
        <w:rPr>
          <w:rFonts w:ascii="UD デジタル 教科書体 NK-R" w:eastAsia="UD デジタル 教科書体 NK-R" w:hint="eastAsia"/>
          <w:color w:val="000000" w:themeColor="text1"/>
        </w:rPr>
        <w:t>、可能なものについて</w:t>
      </w:r>
      <w:r w:rsidR="006306D0" w:rsidRPr="00CD3980">
        <w:rPr>
          <w:rFonts w:ascii="UD デジタル 教科書体 NK-R" w:eastAsia="UD デジタル 教科書体 NK-R" w:hint="eastAsia"/>
          <w:color w:val="000000" w:themeColor="text1"/>
        </w:rPr>
        <w:t>導入を進めます</w:t>
      </w:r>
      <w:r w:rsidRPr="00CD3980">
        <w:rPr>
          <w:rFonts w:ascii="UD デジタル 教科書体 NK-R" w:eastAsia="UD デジタル 教科書体 NK-R" w:hint="eastAsia"/>
          <w:color w:val="000000" w:themeColor="text1"/>
        </w:rPr>
        <w:t>。</w:t>
      </w:r>
    </w:p>
    <w:p w14:paraId="74B279B2" w14:textId="05C4B077" w:rsidR="007C1EA2" w:rsidRPr="00CD3980" w:rsidRDefault="007C1EA2" w:rsidP="007C1EA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障害のある人の意思疎通支援に関するICT機器の利用機会の拡大や相談支援等を行います。</w:t>
      </w:r>
    </w:p>
    <w:p w14:paraId="65B28704" w14:textId="6E1F7A06" w:rsidR="007C1EA2" w:rsidRPr="00CD3980" w:rsidRDefault="007C1EA2" w:rsidP="007C1EA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電話リレーサービス等の公共インフラの利用について、普及・啓発を行います。</w:t>
      </w:r>
    </w:p>
    <w:p w14:paraId="1E4CE8F9" w14:textId="77777777" w:rsidR="004E3E9E" w:rsidRPr="00CD3980" w:rsidRDefault="004E3E9E" w:rsidP="004E3E9E">
      <w:pPr>
        <w:snapToGrid w:val="0"/>
        <w:ind w:leftChars="250" w:left="600" w:firstLineChars="100" w:firstLine="240"/>
        <w:rPr>
          <w:rFonts w:ascii="UD デジタル 教科書体 NK-R" w:eastAsia="UD デジタル 教科書体 NK-R"/>
          <w:color w:val="000000" w:themeColor="text1"/>
        </w:rPr>
      </w:pPr>
    </w:p>
    <w:p w14:paraId="09B56A10" w14:textId="2B2EFE81" w:rsidR="00EB22F6" w:rsidRPr="00CD3980" w:rsidRDefault="005427DB" w:rsidP="00F42079">
      <w:pPr>
        <w:pStyle w:val="a5"/>
        <w:rPr>
          <w:color w:val="000000" w:themeColor="text1"/>
        </w:rPr>
      </w:pPr>
      <w:r w:rsidRPr="00CD3980">
        <w:rPr>
          <w:rFonts w:hint="eastAsia"/>
          <w:color w:val="000000" w:themeColor="text1"/>
        </w:rPr>
        <w:t>意思疎通支援を担う</w:t>
      </w:r>
      <w:r w:rsidR="00EB22F6" w:rsidRPr="00CD3980">
        <w:rPr>
          <w:rFonts w:hint="eastAsia"/>
          <w:color w:val="000000" w:themeColor="text1"/>
        </w:rPr>
        <w:t>人材の養成・確保［障害福祉課長］</w:t>
      </w:r>
    </w:p>
    <w:p w14:paraId="0FB297EB" w14:textId="4E7984E4" w:rsidR="00EB22F6" w:rsidRPr="00CD3980" w:rsidRDefault="00EB22F6" w:rsidP="007C1EA2">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手話通訳者、要約筆記者、盲ろう者向け通訳・介助員</w:t>
      </w:r>
      <w:r w:rsidR="007C1EA2" w:rsidRPr="00CD3980">
        <w:rPr>
          <w:rFonts w:ascii="UD デジタル 教科書体 NK-R" w:eastAsia="UD デジタル 教科書体 NK-R" w:hint="eastAsia"/>
          <w:color w:val="000000" w:themeColor="text1"/>
        </w:rPr>
        <w:t>、失語症者向けの意思疎通支援者の</w:t>
      </w:r>
      <w:r w:rsidRPr="00CD3980">
        <w:rPr>
          <w:rFonts w:ascii="UD デジタル 教科書体 NK-R" w:eastAsia="UD デジタル 教科書体 NK-R" w:hint="eastAsia"/>
          <w:color w:val="000000" w:themeColor="text1"/>
        </w:rPr>
        <w:t>養成研修を実施します。</w:t>
      </w:r>
      <w:r w:rsidR="007C1EA2" w:rsidRPr="00CD3980">
        <w:rPr>
          <w:rFonts w:ascii="UD デジタル 教科書体 NK-R" w:eastAsia="UD デジタル 教科書体 NK-R" w:hint="eastAsia"/>
          <w:color w:val="000000" w:themeColor="text1"/>
        </w:rPr>
        <w:t>また、登録されている手話通訳者等のスキルアップを目的とした研修会を</w:t>
      </w:r>
      <w:r w:rsidR="005D7C73" w:rsidRPr="00CD3980">
        <w:rPr>
          <w:rFonts w:ascii="UD デジタル 教科書体 NK-R" w:eastAsia="UD デジタル 教科書体 NK-R" w:hint="eastAsia"/>
          <w:color w:val="000000" w:themeColor="text1"/>
        </w:rPr>
        <w:t>実施する等、意思疎通支援の質の向上を目指します。</w:t>
      </w:r>
    </w:p>
    <w:p w14:paraId="517ADD60" w14:textId="1E2F76E8" w:rsidR="00EB22F6" w:rsidRPr="00CD3980" w:rsidRDefault="00EB22F6" w:rsidP="004E3E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視覚障害者福祉センターにおいて、点訳・音訳奉仕員の養成・研修等を実施します。</w:t>
      </w:r>
    </w:p>
    <w:p w14:paraId="1DF155E9" w14:textId="77777777" w:rsidR="005D7C73" w:rsidRPr="00CD3980" w:rsidRDefault="005D7C73" w:rsidP="004E3E9E">
      <w:pPr>
        <w:snapToGrid w:val="0"/>
        <w:ind w:leftChars="250" w:left="600" w:firstLineChars="100" w:firstLine="240"/>
        <w:rPr>
          <w:rFonts w:ascii="UD デジタル 教科書体 NK-R" w:eastAsia="UD デジタル 教科書体 NK-R"/>
          <w:color w:val="000000" w:themeColor="text1"/>
        </w:rPr>
      </w:pPr>
    </w:p>
    <w:p w14:paraId="7EDC0D1A" w14:textId="33B6EBE2" w:rsidR="004756C2" w:rsidRPr="00CD3980" w:rsidRDefault="004756C2" w:rsidP="00F42079">
      <w:pPr>
        <w:pStyle w:val="a5"/>
        <w:rPr>
          <w:color w:val="000000" w:themeColor="text1"/>
        </w:rPr>
      </w:pPr>
      <w:r w:rsidRPr="00CD3980">
        <w:rPr>
          <w:rFonts w:hint="eastAsia"/>
          <w:color w:val="000000" w:themeColor="text1"/>
        </w:rPr>
        <w:t>市町村の取組に対する支援［障害福祉課長］</w:t>
      </w:r>
    </w:p>
    <w:p w14:paraId="295AC89A" w14:textId="60C82CEB" w:rsidR="00AF3DEF" w:rsidRPr="00CD3980" w:rsidRDefault="004756C2" w:rsidP="00132554">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市町村が行う意思疎通支援事業（地域生活支援事業）が、</w:t>
      </w:r>
      <w:r w:rsidR="00402951" w:rsidRPr="00CD3980">
        <w:rPr>
          <w:rFonts w:ascii="UD デジタル 教科書体 NK-R" w:eastAsia="UD デジタル 教科書体 NK-R" w:hint="eastAsia"/>
          <w:color w:val="000000" w:themeColor="text1"/>
        </w:rPr>
        <w:t>正確な意思疎通を担保できる意思疎通支援者により行われるよう</w:t>
      </w:r>
      <w:r w:rsidRPr="00CD3980">
        <w:rPr>
          <w:rFonts w:ascii="UD デジタル 教科書体 NK-R" w:eastAsia="UD デジタル 教科書体 NK-R" w:hint="eastAsia"/>
          <w:color w:val="000000" w:themeColor="text1"/>
        </w:rPr>
        <w:t>助言や情報提供等の必要な支援を行います。</w:t>
      </w:r>
    </w:p>
    <w:p w14:paraId="7A700C62" w14:textId="675E7E03" w:rsidR="00132554" w:rsidRPr="00CD3980" w:rsidRDefault="00132554" w:rsidP="00132554">
      <w:pPr>
        <w:snapToGrid w:val="0"/>
        <w:ind w:leftChars="250" w:left="600" w:firstLineChars="100" w:firstLine="240"/>
        <w:rPr>
          <w:rFonts w:ascii="UD デジタル 教科書体 NK-R" w:eastAsia="UD デジタル 教科書体 NK-R"/>
          <w:color w:val="000000" w:themeColor="text1"/>
        </w:rPr>
      </w:pPr>
    </w:p>
    <w:p w14:paraId="2F151A93" w14:textId="57A938F1" w:rsidR="005D7C73" w:rsidRPr="00CD3980" w:rsidRDefault="005D7C73" w:rsidP="00132554">
      <w:pPr>
        <w:snapToGrid w:val="0"/>
        <w:ind w:leftChars="250" w:left="600" w:firstLineChars="100" w:firstLine="240"/>
        <w:rPr>
          <w:rFonts w:ascii="UD デジタル 教科書体 NK-R" w:eastAsia="UD デジタル 教科書体 NK-R"/>
          <w:color w:val="000000" w:themeColor="text1"/>
        </w:rPr>
      </w:pPr>
    </w:p>
    <w:p w14:paraId="11FA5097" w14:textId="77777777" w:rsidR="005D7C73" w:rsidRPr="00CD3980" w:rsidRDefault="005D7C73" w:rsidP="00132554">
      <w:pPr>
        <w:snapToGrid w:val="0"/>
        <w:ind w:leftChars="250" w:left="600" w:firstLineChars="100" w:firstLine="240"/>
        <w:rPr>
          <w:rFonts w:ascii="UD デジタル 教科書体 NK-R" w:eastAsia="UD デジタル 教科書体 NK-R"/>
          <w:color w:val="000000" w:themeColor="text1"/>
        </w:rPr>
      </w:pPr>
    </w:p>
    <w:p w14:paraId="69A020F1" w14:textId="1B092A26" w:rsidR="00DD02D5" w:rsidRPr="00CD3980" w:rsidRDefault="00850270" w:rsidP="00285709">
      <w:pPr>
        <w:pStyle w:val="a4"/>
        <w:ind w:left="120"/>
        <w:rPr>
          <w:color w:val="000000" w:themeColor="text1"/>
        </w:rPr>
      </w:pPr>
      <w:r w:rsidRPr="00CD3980">
        <w:rPr>
          <w:rFonts w:hint="eastAsia"/>
          <w:color w:val="000000" w:themeColor="text1"/>
        </w:rPr>
        <w:lastRenderedPageBreak/>
        <w:t>情報保障</w:t>
      </w:r>
      <w:r w:rsidR="00DD02D5" w:rsidRPr="00CD3980">
        <w:rPr>
          <w:rFonts w:hint="eastAsia"/>
          <w:color w:val="000000" w:themeColor="text1"/>
        </w:rPr>
        <w:t>の充実</w:t>
      </w:r>
    </w:p>
    <w:p w14:paraId="4C01AE49" w14:textId="4F505239" w:rsidR="00DD02D5" w:rsidRPr="00CD3980" w:rsidRDefault="00850270" w:rsidP="00F42079">
      <w:pPr>
        <w:pStyle w:val="a5"/>
        <w:rPr>
          <w:color w:val="000000" w:themeColor="text1"/>
        </w:rPr>
      </w:pPr>
      <w:r w:rsidRPr="00CD3980">
        <w:rPr>
          <w:rFonts w:hint="eastAsia"/>
          <w:color w:val="000000" w:themeColor="text1"/>
        </w:rPr>
        <w:t>障害特性に応じた情報保障</w:t>
      </w:r>
      <w:r w:rsidR="00DD02D5" w:rsidRPr="00CD3980">
        <w:rPr>
          <w:rFonts w:hint="eastAsia"/>
          <w:color w:val="000000" w:themeColor="text1"/>
        </w:rPr>
        <w:t>の充実［障害福祉課長］</w:t>
      </w:r>
    </w:p>
    <w:p w14:paraId="778808BF" w14:textId="6F6A8514" w:rsidR="00DD02D5" w:rsidRPr="00CD3980" w:rsidRDefault="00DD02D5" w:rsidP="004E3E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聴覚障害のある人について、県が主催するイベントや講演会</w:t>
      </w:r>
      <w:r w:rsidR="005D7C73" w:rsidRPr="00CD3980">
        <w:rPr>
          <w:rFonts w:ascii="UD デジタル 教科書体 NK-R" w:eastAsia="UD デジタル 教科書体 NK-R" w:hint="eastAsia"/>
          <w:color w:val="000000" w:themeColor="text1"/>
        </w:rPr>
        <w:t>において</w:t>
      </w:r>
      <w:r w:rsidRPr="00CD3980">
        <w:rPr>
          <w:rFonts w:ascii="UD デジタル 教科書体 NK-R" w:eastAsia="UD デジタル 教科書体 NK-R" w:hint="eastAsia"/>
          <w:color w:val="000000" w:themeColor="text1"/>
        </w:rPr>
        <w:t>手話通訳者や要約筆記者</w:t>
      </w:r>
      <w:r w:rsidR="005D7C73" w:rsidRPr="00CD3980">
        <w:rPr>
          <w:rFonts w:ascii="UD デジタル 教科書体 NK-R" w:eastAsia="UD デジタル 教科書体 NK-R" w:hint="eastAsia"/>
          <w:color w:val="000000" w:themeColor="text1"/>
        </w:rPr>
        <w:t>を配置し、</w:t>
      </w:r>
      <w:r w:rsidRPr="00CD3980">
        <w:rPr>
          <w:rFonts w:ascii="UD デジタル 教科書体 NK-R" w:eastAsia="UD デジタル 教科書体 NK-R" w:hint="eastAsia"/>
          <w:color w:val="000000" w:themeColor="text1"/>
        </w:rPr>
        <w:t>情報保障に努めます。</w:t>
      </w:r>
      <w:r w:rsidR="005D7C73" w:rsidRPr="00CD3980">
        <w:rPr>
          <w:rFonts w:ascii="UD デジタル 教科書体 NK-R" w:eastAsia="UD デジタル 教科書体 NK-R" w:hint="eastAsia"/>
          <w:color w:val="000000" w:themeColor="text1"/>
        </w:rPr>
        <w:t>引き続き、知事定例記者会見や県議会中継において手話通訳者を配置するとともに、障害福祉課内に手話通訳者を配置し、聴覚障害のある来庁者への情報保障を行います。</w:t>
      </w:r>
    </w:p>
    <w:p w14:paraId="38C48C9C" w14:textId="64803FC2" w:rsidR="00DD02D5" w:rsidRPr="00CD3980" w:rsidRDefault="00DD02D5" w:rsidP="004E3E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県が作成するパンフレット等の印刷物について、視覚障害のある人には、点字や音声コード等により、知的障害のある人には平易な言葉・ルビ・絵・図表等によりわかりやすく表現するよう努めます。</w:t>
      </w:r>
    </w:p>
    <w:p w14:paraId="271ADA1B" w14:textId="20D72D62" w:rsidR="005D7C73" w:rsidRPr="00CD3980" w:rsidRDefault="005D7C73" w:rsidP="004E3E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視</w:t>
      </w:r>
      <w:r w:rsidR="00A70FD0" w:rsidRPr="00CD3980">
        <w:rPr>
          <w:rFonts w:ascii="UD デジタル 教科書体 NK-R" w:eastAsia="UD デジタル 教科書体 NK-R" w:hint="eastAsia"/>
          <w:color w:val="000000" w:themeColor="text1"/>
        </w:rPr>
        <w:t>聴</w:t>
      </w:r>
      <w:r w:rsidRPr="00CD3980">
        <w:rPr>
          <w:rFonts w:ascii="UD デジタル 教科書体 NK-R" w:eastAsia="UD デジタル 教科書体 NK-R" w:hint="eastAsia"/>
          <w:color w:val="000000" w:themeColor="text1"/>
        </w:rPr>
        <w:t>覚障害者情報提供施設において、視覚や聴覚に障害のある人に対して、ニーズに応じた情報提供等を行います。</w:t>
      </w:r>
    </w:p>
    <w:p w14:paraId="67531503" w14:textId="01BB2663" w:rsidR="00DD02D5" w:rsidRPr="00CD3980" w:rsidRDefault="005D7C73" w:rsidP="004E3E9E">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障害者団体等の会議、研修、講演等における意思疎通支援者の派遣を行います。また、</w:t>
      </w:r>
      <w:r w:rsidR="00DD02D5" w:rsidRPr="00CD3980">
        <w:rPr>
          <w:rFonts w:ascii="UD デジタル 教科書体 NK-R" w:eastAsia="UD デジタル 教科書体 NK-R" w:hint="eastAsia"/>
          <w:color w:val="000000" w:themeColor="text1"/>
        </w:rPr>
        <w:t>聴覚障害者支援センターに手話通訳者</w:t>
      </w:r>
      <w:r w:rsidRPr="00CD3980">
        <w:rPr>
          <w:rFonts w:ascii="UD デジタル 教科書体 NK-R" w:eastAsia="UD デジタル 教科書体 NK-R" w:hint="eastAsia"/>
          <w:color w:val="000000" w:themeColor="text1"/>
        </w:rPr>
        <w:t>、</w:t>
      </w:r>
      <w:r w:rsidR="00DD02D5" w:rsidRPr="00CD3980">
        <w:rPr>
          <w:rFonts w:ascii="UD デジタル 教科書体 NK-R" w:eastAsia="UD デジタル 教科書体 NK-R" w:hint="eastAsia"/>
          <w:color w:val="000000" w:themeColor="text1"/>
        </w:rPr>
        <w:t>要約筆記者</w:t>
      </w:r>
      <w:r w:rsidRPr="00CD3980">
        <w:rPr>
          <w:rFonts w:ascii="UD デジタル 教科書体 NK-R" w:eastAsia="UD デジタル 教科書体 NK-R" w:hint="eastAsia"/>
          <w:color w:val="000000" w:themeColor="text1"/>
        </w:rPr>
        <w:t>や</w:t>
      </w:r>
      <w:r w:rsidR="00DD02D5" w:rsidRPr="00CD3980">
        <w:rPr>
          <w:rFonts w:ascii="UD デジタル 教科書体 NK-R" w:eastAsia="UD デジタル 教科書体 NK-R" w:hint="eastAsia"/>
          <w:color w:val="000000" w:themeColor="text1"/>
        </w:rPr>
        <w:t>盲ろう者向け通訳・介助員</w:t>
      </w:r>
      <w:r w:rsidRPr="00CD3980">
        <w:rPr>
          <w:rFonts w:ascii="UD デジタル 教科書体 NK-R" w:eastAsia="UD デジタル 教科書体 NK-R" w:hint="eastAsia"/>
          <w:color w:val="000000" w:themeColor="text1"/>
        </w:rPr>
        <w:t>を</w:t>
      </w:r>
      <w:r w:rsidR="009D6CEA" w:rsidRPr="00CD3980">
        <w:rPr>
          <w:rFonts w:ascii="UD デジタル 教科書体 NK-R" w:eastAsia="UD デジタル 教科書体 NK-R" w:hint="eastAsia"/>
          <w:color w:val="000000" w:themeColor="text1"/>
        </w:rPr>
        <w:t>配置</w:t>
      </w:r>
      <w:r w:rsidRPr="00CD3980">
        <w:rPr>
          <w:rFonts w:ascii="UD デジタル 教科書体 NK-R" w:eastAsia="UD デジタル 教科書体 NK-R" w:hint="eastAsia"/>
          <w:color w:val="000000" w:themeColor="text1"/>
        </w:rPr>
        <w:t>し</w:t>
      </w:r>
      <w:r w:rsidR="00DD02D5" w:rsidRPr="00CD3980">
        <w:rPr>
          <w:rFonts w:ascii="UD デジタル 教科書体 NK-R" w:eastAsia="UD デジタル 教科書体 NK-R" w:hint="eastAsia"/>
          <w:color w:val="000000" w:themeColor="text1"/>
        </w:rPr>
        <w:t>、聴覚障害のある人への情報提供を行います。</w:t>
      </w:r>
    </w:p>
    <w:p w14:paraId="0AECAAEB" w14:textId="50272827" w:rsidR="00DD02D5" w:rsidRPr="00CD3980" w:rsidRDefault="00DA62A3" w:rsidP="00417ED8">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災害や事故等の非常時において、聴覚障害のある人が、必要な情報を速やかに取得し周囲の状況を把握できるよう、事業者等に対し情報保障の大切さの理解を進めます。</w:t>
      </w:r>
    </w:p>
    <w:p w14:paraId="093C3C1C" w14:textId="77777777" w:rsidR="00417ED8" w:rsidRPr="00CD3980" w:rsidRDefault="00417ED8" w:rsidP="00417ED8">
      <w:pPr>
        <w:snapToGrid w:val="0"/>
        <w:ind w:leftChars="250" w:left="600" w:firstLineChars="100" w:firstLine="240"/>
        <w:rPr>
          <w:rFonts w:ascii="UD デジタル 教科書体 NK-R" w:eastAsia="UD デジタル 教科書体 NK-R"/>
          <w:color w:val="000000" w:themeColor="text1"/>
        </w:rPr>
      </w:pPr>
    </w:p>
    <w:p w14:paraId="3465C02E" w14:textId="56AA7000" w:rsidR="00DD02D5" w:rsidRPr="00CD3980" w:rsidRDefault="00DD02D5" w:rsidP="00F42079">
      <w:pPr>
        <w:pStyle w:val="a5"/>
        <w:rPr>
          <w:color w:val="000000" w:themeColor="text1"/>
        </w:rPr>
      </w:pPr>
      <w:r w:rsidRPr="00CD3980">
        <w:rPr>
          <w:rFonts w:hint="eastAsia"/>
          <w:color w:val="000000" w:themeColor="text1"/>
        </w:rPr>
        <w:t>県政広報の充実［広報広聴課長］</w:t>
      </w:r>
    </w:p>
    <w:p w14:paraId="40F6F827" w14:textId="21CA07A9" w:rsidR="00AF3DEF" w:rsidRPr="00CD3980" w:rsidRDefault="00DD02D5" w:rsidP="00417ED8">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県政広報においては、引き続き、広報誌の点字版や音声版の発行</w:t>
      </w:r>
      <w:r w:rsidR="00DA62A3" w:rsidRPr="00CD3980">
        <w:rPr>
          <w:rFonts w:ascii="UD デジタル 教科書体 NK-R" w:eastAsia="UD デジタル 教科書体 NK-R" w:hint="eastAsia"/>
          <w:color w:val="000000" w:themeColor="text1"/>
        </w:rPr>
        <w:t>、字幕付き放送</w:t>
      </w:r>
      <w:r w:rsidRPr="00CD3980">
        <w:rPr>
          <w:rFonts w:ascii="UD デジタル 教科書体 NK-R" w:eastAsia="UD デジタル 教科書体 NK-R" w:hint="eastAsia"/>
          <w:color w:val="000000" w:themeColor="text1"/>
        </w:rPr>
        <w:t>をはじめ、テレビ・ラジオ・ホームページ等</w:t>
      </w:r>
      <w:r w:rsidR="000C75CF" w:rsidRPr="00CD3980">
        <w:rPr>
          <w:rFonts w:ascii="UD デジタル 教科書体 NK-R" w:eastAsia="UD デジタル 教科書体 NK-R" w:hint="eastAsia"/>
          <w:color w:val="000000" w:themeColor="text1"/>
        </w:rPr>
        <w:t>の</w:t>
      </w:r>
      <w:r w:rsidRPr="00CD3980">
        <w:rPr>
          <w:rFonts w:ascii="UD デジタル 教科書体 NK-R" w:eastAsia="UD デジタル 教科書体 NK-R" w:hint="eastAsia"/>
          <w:color w:val="000000" w:themeColor="text1"/>
        </w:rPr>
        <w:t>多様な媒体を活用した情報提供の充実に取り組むとともに、障害のある人や高齢者への配慮を進め、アクセシビリティの維持・向上に取り組みます。</w:t>
      </w:r>
    </w:p>
    <w:p w14:paraId="46740F1F" w14:textId="6D74FB3D" w:rsidR="00771969" w:rsidRPr="00CD3980" w:rsidRDefault="00771969" w:rsidP="00771969">
      <w:pPr>
        <w:snapToGrid w:val="0"/>
        <w:rPr>
          <w:rFonts w:ascii="UD デジタル 教科書体 NK-R" w:eastAsia="UD デジタル 教科書体 NK-R"/>
          <w:color w:val="000000" w:themeColor="text1"/>
        </w:rPr>
      </w:pPr>
    </w:p>
    <w:p w14:paraId="7F70E5D2" w14:textId="70F3EAD1" w:rsidR="00771969" w:rsidRPr="00CD3980" w:rsidRDefault="00771969" w:rsidP="00771969">
      <w:pPr>
        <w:pStyle w:val="a5"/>
        <w:rPr>
          <w:color w:val="000000" w:themeColor="text1"/>
        </w:rPr>
      </w:pPr>
      <w:r w:rsidRPr="00CD3980">
        <w:rPr>
          <w:rFonts w:hint="eastAsia"/>
          <w:color w:val="000000" w:themeColor="text1"/>
        </w:rPr>
        <w:t>読書バリアフリーの推進［障害福祉課長、</w:t>
      </w:r>
      <w:r w:rsidR="00911781" w:rsidRPr="00CD3980">
        <w:rPr>
          <w:rFonts w:hint="eastAsia"/>
          <w:color w:val="000000" w:themeColor="text1"/>
        </w:rPr>
        <w:t>文化振興課</w:t>
      </w:r>
      <w:r w:rsidRPr="00CD3980">
        <w:rPr>
          <w:rFonts w:hint="eastAsia"/>
          <w:color w:val="000000" w:themeColor="text1"/>
        </w:rPr>
        <w:t>長］</w:t>
      </w:r>
    </w:p>
    <w:p w14:paraId="1BF0DF8C" w14:textId="4A056A81" w:rsidR="00771969" w:rsidRPr="00CD3980" w:rsidRDefault="00771969" w:rsidP="00771969">
      <w:pPr>
        <w:snapToGrid w:val="0"/>
        <w:ind w:leftChars="250" w:left="600" w:firstLineChars="100" w:firstLine="240"/>
        <w:contextualSpacing/>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障害のある人が情報支援機器の使用方法を学ぶ機会を創出するとともに、展示会を開催するなどして情報支援機器の普及促進を図ります。</w:t>
      </w:r>
    </w:p>
    <w:p w14:paraId="02BCB5D6" w14:textId="77777777" w:rsidR="00771969" w:rsidRPr="00CD3980" w:rsidRDefault="00771969" w:rsidP="00771969">
      <w:pPr>
        <w:snapToGrid w:val="0"/>
        <w:ind w:leftChars="250" w:left="600" w:firstLineChars="100" w:firstLine="240"/>
        <w:contextualSpacing/>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図書情報館において、大活字図書、CDブック、デイジー図書（録音図書）の利用を促進するとともに、対面朗読室や音声出力装置、点字プリンターおよび拡大読書機の提供や、来館せずとも図書情報館の図書や雑誌を借りられる郵送貸出を引き続き行います。また、来館者が資料や情報によりスムーズにアクセスできるよう、引き続き環境整備に努めます。さらに、国立国会図書館やサピエ図書館のインターネットサービスを活用し、音声データの提供を促進します。</w:t>
      </w:r>
    </w:p>
    <w:p w14:paraId="7EC0470F" w14:textId="723FA7BC" w:rsidR="00771969" w:rsidRPr="00CD3980" w:rsidRDefault="00771969" w:rsidP="00281EEB">
      <w:pPr>
        <w:snapToGrid w:val="0"/>
        <w:ind w:leftChars="250" w:left="600" w:firstLineChars="100" w:firstLine="240"/>
        <w:contextualSpacing/>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視覚障害者福祉センターにおいて、点字図書や録音図書の製作・貸出、対面朗読</w:t>
      </w:r>
      <w:r w:rsidRPr="00CD3980">
        <w:rPr>
          <w:rFonts w:ascii="UD デジタル 教科書体 NK-R" w:eastAsia="UD デジタル 教科書体 NK-R" w:hint="eastAsia"/>
          <w:color w:val="000000" w:themeColor="text1"/>
        </w:rPr>
        <w:lastRenderedPageBreak/>
        <w:t>の実施、本や資料等の点訳・音訳を行うことにより、引き続き視覚障害のある人への情報提供を行います。</w:t>
      </w:r>
    </w:p>
    <w:p w14:paraId="0F12CD63" w14:textId="77777777" w:rsidR="00281EEB" w:rsidRPr="00CD3980" w:rsidRDefault="00281EEB" w:rsidP="00281EEB">
      <w:pPr>
        <w:snapToGrid w:val="0"/>
        <w:ind w:leftChars="250" w:left="600" w:firstLineChars="100" w:firstLine="240"/>
        <w:contextualSpacing/>
        <w:rPr>
          <w:color w:val="000000" w:themeColor="text1"/>
        </w:rPr>
      </w:pPr>
    </w:p>
    <w:p w14:paraId="1FE6DFAB" w14:textId="771F601C" w:rsidR="00771969" w:rsidRPr="00CD3980" w:rsidRDefault="00771969" w:rsidP="00771969">
      <w:pPr>
        <w:rPr>
          <w:color w:val="000000" w:themeColor="text1"/>
        </w:rPr>
      </w:pPr>
    </w:p>
    <w:p w14:paraId="738EE8A1" w14:textId="1141E4F3"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37CE13FD" w14:textId="77777777" w:rsidTr="000145BD">
        <w:trPr>
          <w:trHeight w:val="85"/>
        </w:trPr>
        <w:tc>
          <w:tcPr>
            <w:tcW w:w="2974" w:type="dxa"/>
            <w:shd w:val="clear" w:color="000000" w:fill="FFFF00"/>
            <w:noWrap/>
            <w:vAlign w:val="center"/>
            <w:hideMark/>
          </w:tcPr>
          <w:p w14:paraId="17EC7CF1"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shd w:val="clear" w:color="000000" w:fill="FFFF00"/>
            <w:noWrap/>
            <w:vAlign w:val="center"/>
            <w:hideMark/>
          </w:tcPr>
          <w:p w14:paraId="6681E8CA"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shd w:val="clear" w:color="000000" w:fill="FFFF00"/>
            <w:noWrap/>
            <w:vAlign w:val="center"/>
            <w:hideMark/>
          </w:tcPr>
          <w:p w14:paraId="63E91E48" w14:textId="39519D55" w:rsidR="009142F9" w:rsidRPr="00CD3980" w:rsidRDefault="00417ED8"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Ｒ５</w:t>
            </w:r>
          </w:p>
          <w:p w14:paraId="013B9996"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6D4BA758" w14:textId="667FB268"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shd w:val="clear" w:color="000000" w:fill="FFFF00"/>
            <w:noWrap/>
            <w:vAlign w:val="center"/>
            <w:hideMark/>
          </w:tcPr>
          <w:p w14:paraId="3F545B38" w14:textId="631738FA"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417ED8" w:rsidRPr="00CD3980">
              <w:rPr>
                <w:rFonts w:ascii="UD デジタル 教科書体 NK-R" w:eastAsia="UD デジタル 教科書体 NK-R" w:cs="ＭＳ Ｐゴシック" w:hint="eastAsia"/>
                <w:color w:val="000000" w:themeColor="text1"/>
              </w:rPr>
              <w:t>６</w:t>
            </w:r>
          </w:p>
          <w:p w14:paraId="322E2219"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07E305FB" w14:textId="3478A705" w:rsidR="00771969" w:rsidRPr="00CD3980" w:rsidRDefault="00771969"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shd w:val="clear" w:color="000000" w:fill="FFFF00"/>
            <w:vAlign w:val="center"/>
          </w:tcPr>
          <w:p w14:paraId="09B5C14D" w14:textId="07FA01F7"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417ED8" w:rsidRPr="00CD3980">
              <w:rPr>
                <w:rFonts w:ascii="UD デジタル 教科書体 NK-R" w:eastAsia="UD デジタル 教科書体 NK-R" w:cs="ＭＳ Ｐゴシック" w:hint="eastAsia"/>
                <w:color w:val="000000" w:themeColor="text1"/>
              </w:rPr>
              <w:t>７</w:t>
            </w:r>
          </w:p>
          <w:p w14:paraId="4F2F357E" w14:textId="1CC567CA"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shd w:val="clear" w:color="000000" w:fill="FFFF00"/>
            <w:vAlign w:val="center"/>
          </w:tcPr>
          <w:p w14:paraId="0A79A3E7" w14:textId="7210A91D"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417ED8" w:rsidRPr="00CD3980">
              <w:rPr>
                <w:rFonts w:ascii="UD デジタル 教科書体 NK-R" w:eastAsia="UD デジタル 教科書体 NK-R" w:cs="ＭＳ Ｐゴシック" w:hint="eastAsia"/>
                <w:color w:val="000000" w:themeColor="text1"/>
              </w:rPr>
              <w:t>８</w:t>
            </w:r>
          </w:p>
          <w:p w14:paraId="524C316E" w14:textId="779195A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shd w:val="clear" w:color="000000" w:fill="FFFF00"/>
            <w:vAlign w:val="center"/>
          </w:tcPr>
          <w:p w14:paraId="23D56BE6" w14:textId="4B6D35E6"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417ED8" w:rsidRPr="00CD3980">
              <w:rPr>
                <w:rFonts w:ascii="UD デジタル 教科書体 NK-R" w:eastAsia="UD デジタル 教科書体 NK-R" w:cs="ＭＳ Ｐゴシック" w:hint="eastAsia"/>
                <w:color w:val="000000" w:themeColor="text1"/>
              </w:rPr>
              <w:t>９</w:t>
            </w:r>
          </w:p>
          <w:p w14:paraId="7423EED1" w14:textId="4D992155"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shd w:val="clear" w:color="000000" w:fill="FFFF00"/>
            <w:vAlign w:val="center"/>
          </w:tcPr>
          <w:p w14:paraId="5AE7F926" w14:textId="1758C829"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417ED8" w:rsidRPr="00CD3980">
              <w:rPr>
                <w:rFonts w:ascii="UD デジタル 教科書体 NK-R" w:eastAsia="UD デジタル 教科書体 NK-R" w:cs="ＭＳ Ｐゴシック" w:hint="eastAsia"/>
                <w:color w:val="000000" w:themeColor="text1"/>
              </w:rPr>
              <w:t>１０</w:t>
            </w:r>
          </w:p>
          <w:p w14:paraId="2FC9C0DB" w14:textId="104E1CD2"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shd w:val="clear" w:color="000000" w:fill="FFFF00"/>
            <w:noWrap/>
            <w:vAlign w:val="center"/>
            <w:hideMark/>
          </w:tcPr>
          <w:p w14:paraId="65136650" w14:textId="574C24E5"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417ED8" w:rsidRPr="00CD3980">
              <w:rPr>
                <w:rFonts w:ascii="UD デジタル 教科書体 NK-R" w:eastAsia="UD デジタル 教科書体 NK-R" w:cs="ＭＳ Ｐゴシック" w:hint="eastAsia"/>
                <w:color w:val="000000" w:themeColor="text1"/>
              </w:rPr>
              <w:t>１１</w:t>
            </w:r>
          </w:p>
          <w:p w14:paraId="01125832" w14:textId="3448F310"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63E43F77" w14:textId="77777777" w:rsidTr="000145BD">
        <w:trPr>
          <w:trHeight w:val="70"/>
        </w:trPr>
        <w:tc>
          <w:tcPr>
            <w:tcW w:w="2974" w:type="dxa"/>
            <w:shd w:val="clear" w:color="auto" w:fill="auto"/>
            <w:noWrap/>
          </w:tcPr>
          <w:p w14:paraId="77E18FA0" w14:textId="74700F9A"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手話通訳者数</w:t>
            </w:r>
          </w:p>
        </w:tc>
        <w:tc>
          <w:tcPr>
            <w:tcW w:w="761" w:type="dxa"/>
            <w:shd w:val="clear" w:color="auto" w:fill="auto"/>
            <w:noWrap/>
            <w:vAlign w:val="center"/>
          </w:tcPr>
          <w:p w14:paraId="234FD3B4" w14:textId="37845271"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shd w:val="clear" w:color="auto" w:fill="auto"/>
            <w:noWrap/>
            <w:vAlign w:val="center"/>
          </w:tcPr>
          <w:p w14:paraId="48796D7E" w14:textId="69434D0C"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１３４</w:t>
            </w:r>
          </w:p>
        </w:tc>
        <w:tc>
          <w:tcPr>
            <w:tcW w:w="761" w:type="dxa"/>
            <w:shd w:val="clear" w:color="auto" w:fill="auto"/>
            <w:noWrap/>
            <w:vAlign w:val="center"/>
          </w:tcPr>
          <w:p w14:paraId="756A5117" w14:textId="06C8E794"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w:t>
            </w:r>
            <w:r w:rsidR="00771969" w:rsidRPr="00CD3980">
              <w:rPr>
                <w:rFonts w:ascii="UD デジタル 教科書体 NK-R" w:eastAsia="UD デジタル 教科書体 NK-R" w:cs="ＭＳ Ｐゴシック" w:hint="eastAsia"/>
                <w:color w:val="000000" w:themeColor="text1"/>
              </w:rPr>
              <w:t>37</w:t>
            </w:r>
          </w:p>
        </w:tc>
        <w:tc>
          <w:tcPr>
            <w:tcW w:w="761" w:type="dxa"/>
            <w:shd w:val="clear" w:color="auto" w:fill="auto"/>
            <w:vAlign w:val="center"/>
          </w:tcPr>
          <w:p w14:paraId="0AB5C2CA" w14:textId="11810658"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１４０</w:t>
            </w:r>
          </w:p>
        </w:tc>
        <w:tc>
          <w:tcPr>
            <w:tcW w:w="761" w:type="dxa"/>
            <w:shd w:val="clear" w:color="auto" w:fill="auto"/>
            <w:vAlign w:val="center"/>
          </w:tcPr>
          <w:p w14:paraId="79FE745B" w14:textId="399080E5"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14</w:t>
            </w:r>
            <w:r w:rsidR="00417ED8" w:rsidRPr="00CD3980">
              <w:rPr>
                <w:rFonts w:ascii="UD デジタル 教科書体 NK-R" w:eastAsia="UD デジタル 教科書体 NK-R" w:cs="ＭＳ Ｐゴシック" w:hint="eastAsia"/>
                <w:color w:val="000000" w:themeColor="text1"/>
              </w:rPr>
              <w:t>３</w:t>
            </w:r>
          </w:p>
        </w:tc>
        <w:tc>
          <w:tcPr>
            <w:tcW w:w="761" w:type="dxa"/>
            <w:shd w:val="clear" w:color="auto" w:fill="auto"/>
            <w:vAlign w:val="center"/>
          </w:tcPr>
          <w:p w14:paraId="31C2B102" w14:textId="7E0C3665"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w:t>
            </w:r>
            <w:r w:rsidR="00417ED8" w:rsidRPr="00CD3980">
              <w:rPr>
                <w:rFonts w:ascii="UD デジタル 教科書体 NK-R" w:eastAsia="UD デジタル 教科書体 NK-R" w:cs="ＭＳ Ｐゴシック" w:hint="eastAsia"/>
                <w:color w:val="000000" w:themeColor="text1"/>
              </w:rPr>
              <w:t>４６</w:t>
            </w:r>
          </w:p>
        </w:tc>
        <w:tc>
          <w:tcPr>
            <w:tcW w:w="761" w:type="dxa"/>
            <w:shd w:val="clear" w:color="auto" w:fill="auto"/>
            <w:vAlign w:val="center"/>
          </w:tcPr>
          <w:p w14:paraId="150D6D93" w14:textId="5D2215F8"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w:t>
            </w:r>
            <w:r w:rsidR="00417ED8" w:rsidRPr="00CD3980">
              <w:rPr>
                <w:rFonts w:ascii="UD デジタル 教科書体 NK-R" w:eastAsia="UD デジタル 教科書体 NK-R" w:cs="ＭＳ Ｐゴシック" w:hint="eastAsia"/>
                <w:color w:val="000000" w:themeColor="text1"/>
              </w:rPr>
              <w:t>４９</w:t>
            </w:r>
          </w:p>
        </w:tc>
        <w:tc>
          <w:tcPr>
            <w:tcW w:w="761" w:type="dxa"/>
            <w:shd w:val="clear" w:color="auto" w:fill="auto"/>
            <w:noWrap/>
            <w:vAlign w:val="center"/>
          </w:tcPr>
          <w:p w14:paraId="3F315DB2" w14:textId="47695BBD"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１５２</w:t>
            </w:r>
          </w:p>
        </w:tc>
      </w:tr>
      <w:tr w:rsidR="00CD3980" w:rsidRPr="00CD3980" w14:paraId="1258695D" w14:textId="77777777" w:rsidTr="000145BD">
        <w:trPr>
          <w:trHeight w:val="70"/>
        </w:trPr>
        <w:tc>
          <w:tcPr>
            <w:tcW w:w="2974" w:type="dxa"/>
            <w:shd w:val="clear" w:color="auto" w:fill="auto"/>
            <w:noWrap/>
          </w:tcPr>
          <w:p w14:paraId="5209898C" w14:textId="06884D5B"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要約筆記者数</w:t>
            </w:r>
          </w:p>
        </w:tc>
        <w:tc>
          <w:tcPr>
            <w:tcW w:w="761" w:type="dxa"/>
            <w:shd w:val="clear" w:color="auto" w:fill="auto"/>
            <w:noWrap/>
            <w:vAlign w:val="center"/>
          </w:tcPr>
          <w:p w14:paraId="52EE9307" w14:textId="6A5B8C85"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shd w:val="clear" w:color="auto" w:fill="auto"/>
            <w:noWrap/>
            <w:vAlign w:val="center"/>
          </w:tcPr>
          <w:p w14:paraId="258B6536" w14:textId="60980A58"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５１</w:t>
            </w:r>
          </w:p>
        </w:tc>
        <w:tc>
          <w:tcPr>
            <w:tcW w:w="761" w:type="dxa"/>
            <w:shd w:val="clear" w:color="auto" w:fill="auto"/>
            <w:noWrap/>
            <w:vAlign w:val="center"/>
          </w:tcPr>
          <w:p w14:paraId="6FB69125" w14:textId="026686A7" w:rsidR="005446A3" w:rsidRPr="00CD3980" w:rsidRDefault="00771969"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54</w:t>
            </w:r>
          </w:p>
        </w:tc>
        <w:tc>
          <w:tcPr>
            <w:tcW w:w="761" w:type="dxa"/>
            <w:shd w:val="clear" w:color="auto" w:fill="auto"/>
            <w:vAlign w:val="center"/>
          </w:tcPr>
          <w:p w14:paraId="49EB320D" w14:textId="45895593"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５７</w:t>
            </w:r>
          </w:p>
        </w:tc>
        <w:tc>
          <w:tcPr>
            <w:tcW w:w="761" w:type="dxa"/>
            <w:shd w:val="clear" w:color="auto" w:fill="auto"/>
            <w:vAlign w:val="center"/>
          </w:tcPr>
          <w:p w14:paraId="5EEBEF11" w14:textId="5E976AFF"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６０</w:t>
            </w:r>
          </w:p>
        </w:tc>
        <w:tc>
          <w:tcPr>
            <w:tcW w:w="761" w:type="dxa"/>
            <w:shd w:val="clear" w:color="auto" w:fill="auto"/>
            <w:vAlign w:val="center"/>
          </w:tcPr>
          <w:p w14:paraId="1C3F50EB" w14:textId="145FE650"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６３</w:t>
            </w:r>
          </w:p>
        </w:tc>
        <w:tc>
          <w:tcPr>
            <w:tcW w:w="761" w:type="dxa"/>
            <w:shd w:val="clear" w:color="auto" w:fill="auto"/>
            <w:vAlign w:val="center"/>
          </w:tcPr>
          <w:p w14:paraId="441016DF" w14:textId="365E36CD"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６６</w:t>
            </w:r>
          </w:p>
        </w:tc>
        <w:tc>
          <w:tcPr>
            <w:tcW w:w="761" w:type="dxa"/>
            <w:shd w:val="clear" w:color="auto" w:fill="auto"/>
            <w:noWrap/>
            <w:vAlign w:val="center"/>
          </w:tcPr>
          <w:p w14:paraId="384A3823" w14:textId="745E1777"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6</w:t>
            </w:r>
            <w:r w:rsidR="00417ED8" w:rsidRPr="00CD3980">
              <w:rPr>
                <w:rFonts w:ascii="UD デジタル 教科書体 NK-R" w:eastAsia="UD デジタル 教科書体 NK-R" w:cs="ＭＳ Ｐゴシック" w:hint="eastAsia"/>
                <w:color w:val="000000" w:themeColor="text1"/>
              </w:rPr>
              <w:t>９</w:t>
            </w:r>
          </w:p>
        </w:tc>
      </w:tr>
      <w:tr w:rsidR="00CD3980" w:rsidRPr="00CD3980" w14:paraId="2928BBDE" w14:textId="77777777" w:rsidTr="000145BD">
        <w:trPr>
          <w:trHeight w:val="70"/>
        </w:trPr>
        <w:tc>
          <w:tcPr>
            <w:tcW w:w="2974" w:type="dxa"/>
            <w:shd w:val="clear" w:color="auto" w:fill="auto"/>
            <w:noWrap/>
          </w:tcPr>
          <w:p w14:paraId="41352165" w14:textId="3F392245"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盲ろう者向け通訳・介助員数</w:t>
            </w:r>
          </w:p>
        </w:tc>
        <w:tc>
          <w:tcPr>
            <w:tcW w:w="761" w:type="dxa"/>
            <w:shd w:val="clear" w:color="auto" w:fill="auto"/>
            <w:noWrap/>
            <w:vAlign w:val="center"/>
          </w:tcPr>
          <w:p w14:paraId="2E4F0392" w14:textId="552AB17E"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shd w:val="clear" w:color="auto" w:fill="auto"/>
            <w:noWrap/>
            <w:vAlign w:val="center"/>
          </w:tcPr>
          <w:p w14:paraId="2848D6C0" w14:textId="730DC16B"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５７</w:t>
            </w:r>
          </w:p>
        </w:tc>
        <w:tc>
          <w:tcPr>
            <w:tcW w:w="761" w:type="dxa"/>
            <w:shd w:val="clear" w:color="auto" w:fill="auto"/>
            <w:noWrap/>
            <w:vAlign w:val="center"/>
          </w:tcPr>
          <w:p w14:paraId="0D634E02" w14:textId="164C8AC6"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hint="eastAsia"/>
                <w:color w:val="000000" w:themeColor="text1"/>
              </w:rPr>
              <w:t>６</w:t>
            </w:r>
            <w:r w:rsidR="00771969" w:rsidRPr="00CD3980">
              <w:rPr>
                <w:rFonts w:ascii="UD デジタル 教科書体 NK-R" w:eastAsia="UD デジタル 教科書体 NK-R" w:hint="eastAsia"/>
                <w:color w:val="000000" w:themeColor="text1"/>
              </w:rPr>
              <w:t>0</w:t>
            </w:r>
          </w:p>
        </w:tc>
        <w:tc>
          <w:tcPr>
            <w:tcW w:w="761" w:type="dxa"/>
            <w:shd w:val="clear" w:color="auto" w:fill="auto"/>
            <w:vAlign w:val="center"/>
          </w:tcPr>
          <w:p w14:paraId="35B4566E" w14:textId="723EADC0"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hint="eastAsia"/>
                <w:color w:val="000000" w:themeColor="text1"/>
              </w:rPr>
              <w:t>６３</w:t>
            </w:r>
          </w:p>
        </w:tc>
        <w:tc>
          <w:tcPr>
            <w:tcW w:w="761" w:type="dxa"/>
            <w:shd w:val="clear" w:color="auto" w:fill="auto"/>
            <w:vAlign w:val="center"/>
          </w:tcPr>
          <w:p w14:paraId="62647A2C" w14:textId="005FD833"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hint="eastAsia"/>
                <w:color w:val="000000" w:themeColor="text1"/>
              </w:rPr>
              <w:t>６６</w:t>
            </w:r>
          </w:p>
        </w:tc>
        <w:tc>
          <w:tcPr>
            <w:tcW w:w="761" w:type="dxa"/>
            <w:shd w:val="clear" w:color="auto" w:fill="auto"/>
            <w:vAlign w:val="center"/>
          </w:tcPr>
          <w:p w14:paraId="43AFDD60" w14:textId="3F3397CE"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hint="eastAsia"/>
                <w:color w:val="000000" w:themeColor="text1"/>
              </w:rPr>
              <w:t>６７</w:t>
            </w:r>
          </w:p>
        </w:tc>
        <w:tc>
          <w:tcPr>
            <w:tcW w:w="761" w:type="dxa"/>
            <w:shd w:val="clear" w:color="auto" w:fill="auto"/>
            <w:vAlign w:val="center"/>
          </w:tcPr>
          <w:p w14:paraId="4CCC7B39" w14:textId="02A0558A"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hint="eastAsia"/>
                <w:color w:val="000000" w:themeColor="text1"/>
              </w:rPr>
              <w:t>７０</w:t>
            </w:r>
          </w:p>
        </w:tc>
        <w:tc>
          <w:tcPr>
            <w:tcW w:w="761" w:type="dxa"/>
            <w:shd w:val="clear" w:color="auto" w:fill="auto"/>
            <w:noWrap/>
            <w:vAlign w:val="center"/>
          </w:tcPr>
          <w:p w14:paraId="5BA02142" w14:textId="2252857E"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hint="eastAsia"/>
                <w:color w:val="000000" w:themeColor="text1"/>
              </w:rPr>
              <w:t>７３</w:t>
            </w:r>
          </w:p>
        </w:tc>
      </w:tr>
      <w:tr w:rsidR="00CD3980" w:rsidRPr="00CD3980" w14:paraId="461D04B3" w14:textId="77777777" w:rsidTr="000145BD">
        <w:trPr>
          <w:trHeight w:val="70"/>
        </w:trPr>
        <w:tc>
          <w:tcPr>
            <w:tcW w:w="2974" w:type="dxa"/>
            <w:shd w:val="clear" w:color="auto" w:fill="auto"/>
            <w:noWrap/>
          </w:tcPr>
          <w:p w14:paraId="49050F01" w14:textId="6913392D" w:rsidR="005446A3" w:rsidRPr="00CD3980" w:rsidRDefault="00C60771"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失語症者向け意思疎通支援者養成</w:t>
            </w:r>
            <w:r w:rsidR="005446A3" w:rsidRPr="00CD3980">
              <w:rPr>
                <w:rFonts w:ascii="UD デジタル 教科書体 NK-R" w:eastAsia="UD デジタル 教科書体 NK-R" w:hAnsi="ＭＳ 明朝" w:cs="ＭＳ Ｐゴシック" w:hint="eastAsia"/>
                <w:color w:val="000000" w:themeColor="text1"/>
              </w:rPr>
              <w:t>数</w:t>
            </w:r>
          </w:p>
        </w:tc>
        <w:tc>
          <w:tcPr>
            <w:tcW w:w="761" w:type="dxa"/>
            <w:shd w:val="clear" w:color="auto" w:fill="auto"/>
            <w:noWrap/>
            <w:vAlign w:val="center"/>
          </w:tcPr>
          <w:p w14:paraId="621D668A" w14:textId="61E1A72C"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shd w:val="clear" w:color="auto" w:fill="auto"/>
            <w:noWrap/>
            <w:vAlign w:val="center"/>
          </w:tcPr>
          <w:p w14:paraId="1CF3996C" w14:textId="67AFD2C4"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４９</w:t>
            </w:r>
          </w:p>
        </w:tc>
        <w:tc>
          <w:tcPr>
            <w:tcW w:w="761" w:type="dxa"/>
            <w:shd w:val="clear" w:color="auto" w:fill="auto"/>
            <w:noWrap/>
            <w:vAlign w:val="center"/>
          </w:tcPr>
          <w:p w14:paraId="48517D2E" w14:textId="16B7907C" w:rsidR="005446A3" w:rsidRPr="00CD3980" w:rsidRDefault="00771969"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64</w:t>
            </w:r>
          </w:p>
        </w:tc>
        <w:tc>
          <w:tcPr>
            <w:tcW w:w="761" w:type="dxa"/>
            <w:shd w:val="clear" w:color="auto" w:fill="auto"/>
            <w:vAlign w:val="center"/>
          </w:tcPr>
          <w:p w14:paraId="793C2958" w14:textId="4A50652C"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７９</w:t>
            </w:r>
          </w:p>
        </w:tc>
        <w:tc>
          <w:tcPr>
            <w:tcW w:w="761" w:type="dxa"/>
            <w:shd w:val="clear" w:color="auto" w:fill="auto"/>
            <w:vAlign w:val="center"/>
          </w:tcPr>
          <w:p w14:paraId="140B1ACB" w14:textId="14E334A6"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９４</w:t>
            </w:r>
          </w:p>
        </w:tc>
        <w:tc>
          <w:tcPr>
            <w:tcW w:w="761" w:type="dxa"/>
            <w:shd w:val="clear" w:color="auto" w:fill="auto"/>
            <w:vAlign w:val="center"/>
          </w:tcPr>
          <w:p w14:paraId="090FA11C" w14:textId="3B2813F0"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１０９</w:t>
            </w:r>
          </w:p>
        </w:tc>
        <w:tc>
          <w:tcPr>
            <w:tcW w:w="761" w:type="dxa"/>
            <w:shd w:val="clear" w:color="auto" w:fill="auto"/>
            <w:vAlign w:val="center"/>
          </w:tcPr>
          <w:p w14:paraId="37A46DF6" w14:textId="6FAC0CDE"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１２４</w:t>
            </w:r>
          </w:p>
        </w:tc>
        <w:tc>
          <w:tcPr>
            <w:tcW w:w="761" w:type="dxa"/>
            <w:shd w:val="clear" w:color="auto" w:fill="auto"/>
            <w:noWrap/>
            <w:vAlign w:val="center"/>
          </w:tcPr>
          <w:p w14:paraId="3A1B5873" w14:textId="7D55015F"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１３９</w:t>
            </w:r>
          </w:p>
        </w:tc>
      </w:tr>
      <w:tr w:rsidR="00CD3980" w:rsidRPr="00CD3980" w14:paraId="73B3F1D5" w14:textId="77777777" w:rsidTr="000145BD">
        <w:trPr>
          <w:trHeight w:val="70"/>
        </w:trPr>
        <w:tc>
          <w:tcPr>
            <w:tcW w:w="2974" w:type="dxa"/>
            <w:shd w:val="clear" w:color="auto" w:fill="auto"/>
            <w:noWrap/>
          </w:tcPr>
          <w:p w14:paraId="4663B536" w14:textId="7A1434DC"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点訳・音訳奉仕員数</w:t>
            </w:r>
          </w:p>
        </w:tc>
        <w:tc>
          <w:tcPr>
            <w:tcW w:w="761" w:type="dxa"/>
            <w:shd w:val="clear" w:color="auto" w:fill="auto"/>
            <w:noWrap/>
            <w:vAlign w:val="center"/>
          </w:tcPr>
          <w:p w14:paraId="7A2BB18E" w14:textId="61E80D2E"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shd w:val="clear" w:color="auto" w:fill="auto"/>
            <w:noWrap/>
            <w:vAlign w:val="center"/>
          </w:tcPr>
          <w:p w14:paraId="794785B9" w14:textId="4D6568A9"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w:t>
            </w:r>
            <w:r w:rsidR="00417ED8" w:rsidRPr="00CD3980">
              <w:rPr>
                <w:rFonts w:ascii="UD デジタル 教科書体 NK-R" w:eastAsia="UD デジタル 教科書体 NK-R" w:cs="ＭＳ Ｐゴシック" w:hint="eastAsia"/>
                <w:color w:val="000000" w:themeColor="text1"/>
              </w:rPr>
              <w:t>３４</w:t>
            </w:r>
          </w:p>
        </w:tc>
        <w:tc>
          <w:tcPr>
            <w:tcW w:w="761" w:type="dxa"/>
            <w:shd w:val="clear" w:color="auto" w:fill="auto"/>
            <w:noWrap/>
            <w:vAlign w:val="center"/>
          </w:tcPr>
          <w:p w14:paraId="47E21533" w14:textId="363A8221" w:rsidR="005446A3" w:rsidRPr="00CD3980" w:rsidRDefault="00771969"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244</w:t>
            </w:r>
          </w:p>
        </w:tc>
        <w:tc>
          <w:tcPr>
            <w:tcW w:w="761" w:type="dxa"/>
            <w:shd w:val="clear" w:color="auto" w:fill="auto"/>
            <w:vAlign w:val="center"/>
          </w:tcPr>
          <w:p w14:paraId="47541D45" w14:textId="2B1AFCA4"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２５４</w:t>
            </w:r>
          </w:p>
        </w:tc>
        <w:tc>
          <w:tcPr>
            <w:tcW w:w="761" w:type="dxa"/>
            <w:shd w:val="clear" w:color="auto" w:fill="auto"/>
            <w:vAlign w:val="center"/>
          </w:tcPr>
          <w:p w14:paraId="00F3AE72" w14:textId="1A81740A" w:rsidR="005446A3" w:rsidRPr="00CD3980" w:rsidRDefault="00417ED8" w:rsidP="00417ED8">
            <w:pPr>
              <w:widowControl/>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２６４</w:t>
            </w:r>
          </w:p>
        </w:tc>
        <w:tc>
          <w:tcPr>
            <w:tcW w:w="761" w:type="dxa"/>
            <w:shd w:val="clear" w:color="auto" w:fill="auto"/>
            <w:vAlign w:val="center"/>
          </w:tcPr>
          <w:p w14:paraId="1F77FEBE" w14:textId="72D94C60"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２７４</w:t>
            </w:r>
          </w:p>
        </w:tc>
        <w:tc>
          <w:tcPr>
            <w:tcW w:w="761" w:type="dxa"/>
            <w:shd w:val="clear" w:color="auto" w:fill="auto"/>
            <w:vAlign w:val="center"/>
          </w:tcPr>
          <w:p w14:paraId="597482C2" w14:textId="4034D64F"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２８４</w:t>
            </w:r>
          </w:p>
        </w:tc>
        <w:tc>
          <w:tcPr>
            <w:tcW w:w="761" w:type="dxa"/>
            <w:shd w:val="clear" w:color="auto" w:fill="auto"/>
            <w:noWrap/>
            <w:vAlign w:val="center"/>
          </w:tcPr>
          <w:p w14:paraId="65C9399C" w14:textId="677FB9A6"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２９４</w:t>
            </w:r>
          </w:p>
        </w:tc>
      </w:tr>
      <w:tr w:rsidR="00CD3980" w:rsidRPr="00CD3980" w14:paraId="57BF6AD2" w14:textId="77777777" w:rsidTr="000145BD">
        <w:trPr>
          <w:trHeight w:val="70"/>
        </w:trPr>
        <w:tc>
          <w:tcPr>
            <w:tcW w:w="2974" w:type="dxa"/>
            <w:shd w:val="clear" w:color="auto" w:fill="auto"/>
            <w:noWrap/>
          </w:tcPr>
          <w:p w14:paraId="190892EB" w14:textId="115CAC0E"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手話通訳者・要約筆記者派遣事業</w:t>
            </w:r>
          </w:p>
          <w:p w14:paraId="12C5AFDF" w14:textId="78F902DB"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実利用見込み件数（手話通訳者）</w:t>
            </w:r>
          </w:p>
        </w:tc>
        <w:tc>
          <w:tcPr>
            <w:tcW w:w="761" w:type="dxa"/>
            <w:shd w:val="clear" w:color="auto" w:fill="auto"/>
            <w:noWrap/>
            <w:vAlign w:val="center"/>
          </w:tcPr>
          <w:p w14:paraId="44F8B0F7" w14:textId="6946AD7F"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shd w:val="clear" w:color="auto" w:fill="auto"/>
            <w:noWrap/>
            <w:vAlign w:val="center"/>
          </w:tcPr>
          <w:p w14:paraId="13A9BAFE" w14:textId="5896CFC5"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７２４</w:t>
            </w:r>
          </w:p>
        </w:tc>
        <w:tc>
          <w:tcPr>
            <w:tcW w:w="761" w:type="dxa"/>
            <w:shd w:val="clear" w:color="auto" w:fill="auto"/>
            <w:noWrap/>
            <w:vAlign w:val="center"/>
          </w:tcPr>
          <w:p w14:paraId="71774BC8" w14:textId="4443FCF6" w:rsidR="005446A3" w:rsidRPr="00CD3980" w:rsidRDefault="00771969"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727</w:t>
            </w:r>
          </w:p>
        </w:tc>
        <w:tc>
          <w:tcPr>
            <w:tcW w:w="761" w:type="dxa"/>
            <w:shd w:val="clear" w:color="auto" w:fill="auto"/>
            <w:vAlign w:val="center"/>
          </w:tcPr>
          <w:p w14:paraId="08A329A0" w14:textId="787303BC"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７３０</w:t>
            </w:r>
          </w:p>
        </w:tc>
        <w:tc>
          <w:tcPr>
            <w:tcW w:w="761" w:type="dxa"/>
            <w:shd w:val="clear" w:color="auto" w:fill="auto"/>
            <w:vAlign w:val="center"/>
          </w:tcPr>
          <w:p w14:paraId="76809D3D" w14:textId="56DB9DEE"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７３５</w:t>
            </w:r>
          </w:p>
        </w:tc>
        <w:tc>
          <w:tcPr>
            <w:tcW w:w="761" w:type="dxa"/>
            <w:shd w:val="clear" w:color="auto" w:fill="auto"/>
            <w:vAlign w:val="center"/>
          </w:tcPr>
          <w:p w14:paraId="3F1D1D41" w14:textId="51617DF2"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７４０</w:t>
            </w:r>
          </w:p>
        </w:tc>
        <w:tc>
          <w:tcPr>
            <w:tcW w:w="761" w:type="dxa"/>
            <w:shd w:val="clear" w:color="auto" w:fill="auto"/>
            <w:vAlign w:val="center"/>
          </w:tcPr>
          <w:p w14:paraId="5AF81643" w14:textId="484EC8F9"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７４５</w:t>
            </w:r>
          </w:p>
        </w:tc>
        <w:tc>
          <w:tcPr>
            <w:tcW w:w="761" w:type="dxa"/>
            <w:shd w:val="clear" w:color="auto" w:fill="auto"/>
            <w:noWrap/>
            <w:vAlign w:val="center"/>
          </w:tcPr>
          <w:p w14:paraId="7A7AE566" w14:textId="5E86E453"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７５０</w:t>
            </w:r>
          </w:p>
        </w:tc>
      </w:tr>
      <w:tr w:rsidR="00CD3980" w:rsidRPr="00CD3980" w14:paraId="125B70FE" w14:textId="77777777" w:rsidTr="000145BD">
        <w:trPr>
          <w:trHeight w:val="70"/>
        </w:trPr>
        <w:tc>
          <w:tcPr>
            <w:tcW w:w="2974" w:type="dxa"/>
            <w:shd w:val="clear" w:color="auto" w:fill="auto"/>
            <w:noWrap/>
          </w:tcPr>
          <w:p w14:paraId="06BFC476" w14:textId="065DC1E3"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手話通訳者・要約筆記者派遣事業</w:t>
            </w:r>
          </w:p>
          <w:p w14:paraId="08172BA9" w14:textId="05E09CCA"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実利用見込み件数（要約筆記者）</w:t>
            </w:r>
          </w:p>
        </w:tc>
        <w:tc>
          <w:tcPr>
            <w:tcW w:w="761" w:type="dxa"/>
            <w:shd w:val="clear" w:color="auto" w:fill="auto"/>
            <w:noWrap/>
            <w:vAlign w:val="center"/>
          </w:tcPr>
          <w:p w14:paraId="7BF295FB" w14:textId="577ADF3D"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shd w:val="clear" w:color="auto" w:fill="auto"/>
            <w:noWrap/>
            <w:vAlign w:val="center"/>
          </w:tcPr>
          <w:p w14:paraId="2470C91A" w14:textId="5832CEC4"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11</w:t>
            </w:r>
            <w:r w:rsidR="00417ED8" w:rsidRPr="00CD3980">
              <w:rPr>
                <w:rFonts w:ascii="UD デジタル 教科書体 NK-R" w:eastAsia="UD デジタル 教科書体 NK-R" w:cs="ＭＳ Ｐゴシック" w:hint="eastAsia"/>
                <w:color w:val="000000" w:themeColor="text1"/>
              </w:rPr>
              <w:t>７</w:t>
            </w:r>
          </w:p>
        </w:tc>
        <w:tc>
          <w:tcPr>
            <w:tcW w:w="761" w:type="dxa"/>
            <w:shd w:val="clear" w:color="auto" w:fill="auto"/>
            <w:noWrap/>
            <w:vAlign w:val="center"/>
          </w:tcPr>
          <w:p w14:paraId="15DFBB4C" w14:textId="1E9A052E"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１</w:t>
            </w:r>
            <w:r w:rsidR="00771969" w:rsidRPr="00CD3980">
              <w:rPr>
                <w:rFonts w:ascii="UD デジタル 教科書体 NK-R" w:eastAsia="UD デジタル 教科書体 NK-R" w:cs="ＭＳ Ｐゴシック" w:hint="eastAsia"/>
                <w:color w:val="000000" w:themeColor="text1"/>
              </w:rPr>
              <w:t>20</w:t>
            </w:r>
          </w:p>
        </w:tc>
        <w:tc>
          <w:tcPr>
            <w:tcW w:w="761" w:type="dxa"/>
            <w:shd w:val="clear" w:color="auto" w:fill="auto"/>
            <w:vAlign w:val="center"/>
          </w:tcPr>
          <w:p w14:paraId="432105B6" w14:textId="1E4D2FE5"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12</w:t>
            </w:r>
            <w:r w:rsidR="00417ED8" w:rsidRPr="00CD3980">
              <w:rPr>
                <w:rFonts w:ascii="UD デジタル 教科書体 NK-R" w:eastAsia="UD デジタル 教科書体 NK-R" w:cs="ＭＳ Ｐゴシック" w:hint="eastAsia"/>
                <w:color w:val="000000" w:themeColor="text1"/>
              </w:rPr>
              <w:t>０</w:t>
            </w:r>
          </w:p>
        </w:tc>
        <w:tc>
          <w:tcPr>
            <w:tcW w:w="761" w:type="dxa"/>
            <w:shd w:val="clear" w:color="auto" w:fill="auto"/>
            <w:vAlign w:val="center"/>
          </w:tcPr>
          <w:p w14:paraId="64E4EC4F" w14:textId="1CF2BF88"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12</w:t>
            </w:r>
            <w:r w:rsidR="00417ED8" w:rsidRPr="00CD3980">
              <w:rPr>
                <w:rFonts w:ascii="UD デジタル 教科書体 NK-R" w:eastAsia="UD デジタル 教科書体 NK-R" w:cs="ＭＳ Ｐゴシック" w:hint="eastAsia"/>
                <w:color w:val="000000" w:themeColor="text1"/>
              </w:rPr>
              <w:t>５</w:t>
            </w:r>
          </w:p>
        </w:tc>
        <w:tc>
          <w:tcPr>
            <w:tcW w:w="761" w:type="dxa"/>
            <w:shd w:val="clear" w:color="auto" w:fill="auto"/>
            <w:vAlign w:val="center"/>
          </w:tcPr>
          <w:p w14:paraId="3D4A80B2" w14:textId="70BA4EC6"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13</w:t>
            </w:r>
            <w:r w:rsidR="00417ED8" w:rsidRPr="00CD3980">
              <w:rPr>
                <w:rFonts w:ascii="UD デジタル 教科書体 NK-R" w:eastAsia="UD デジタル 教科書体 NK-R" w:cs="ＭＳ Ｐゴシック" w:hint="eastAsia"/>
                <w:color w:val="000000" w:themeColor="text1"/>
              </w:rPr>
              <w:t>０</w:t>
            </w:r>
          </w:p>
        </w:tc>
        <w:tc>
          <w:tcPr>
            <w:tcW w:w="761" w:type="dxa"/>
            <w:shd w:val="clear" w:color="auto" w:fill="auto"/>
            <w:vAlign w:val="center"/>
          </w:tcPr>
          <w:p w14:paraId="6E37F903" w14:textId="48BE5860"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13</w:t>
            </w:r>
            <w:r w:rsidR="00417ED8" w:rsidRPr="00CD3980">
              <w:rPr>
                <w:rFonts w:ascii="UD デジタル 教科書体 NK-R" w:eastAsia="UD デジタル 教科書体 NK-R" w:cs="ＭＳ Ｐゴシック" w:hint="eastAsia"/>
                <w:color w:val="000000" w:themeColor="text1"/>
              </w:rPr>
              <w:t>５</w:t>
            </w:r>
          </w:p>
        </w:tc>
        <w:tc>
          <w:tcPr>
            <w:tcW w:w="761" w:type="dxa"/>
            <w:shd w:val="clear" w:color="auto" w:fill="auto"/>
            <w:noWrap/>
            <w:vAlign w:val="center"/>
          </w:tcPr>
          <w:p w14:paraId="7458EBD0" w14:textId="26F17993"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14</w:t>
            </w:r>
            <w:r w:rsidR="00417ED8" w:rsidRPr="00CD3980">
              <w:rPr>
                <w:rFonts w:ascii="UD デジタル 教科書体 NK-R" w:eastAsia="UD デジタル 教科書体 NK-R" w:cs="ＭＳ Ｐゴシック" w:hint="eastAsia"/>
                <w:color w:val="000000" w:themeColor="text1"/>
              </w:rPr>
              <w:t>０</w:t>
            </w:r>
          </w:p>
        </w:tc>
      </w:tr>
      <w:tr w:rsidR="00CD3980" w:rsidRPr="00CD3980" w14:paraId="249AD1AE" w14:textId="77777777" w:rsidTr="000145BD">
        <w:trPr>
          <w:trHeight w:val="70"/>
        </w:trPr>
        <w:tc>
          <w:tcPr>
            <w:tcW w:w="2974" w:type="dxa"/>
            <w:shd w:val="clear" w:color="auto" w:fill="auto"/>
            <w:noWrap/>
          </w:tcPr>
          <w:p w14:paraId="41AAAE88" w14:textId="77777777"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盲ろう者向け通訳・介助員数派遣事業</w:t>
            </w:r>
          </w:p>
          <w:p w14:paraId="69DFE68F" w14:textId="4BF66375" w:rsidR="005446A3" w:rsidRPr="00CD3980" w:rsidRDefault="005446A3" w:rsidP="00417ED8">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実利用見込み件数</w:t>
            </w:r>
          </w:p>
        </w:tc>
        <w:tc>
          <w:tcPr>
            <w:tcW w:w="761" w:type="dxa"/>
            <w:shd w:val="clear" w:color="auto" w:fill="auto"/>
            <w:noWrap/>
            <w:vAlign w:val="center"/>
          </w:tcPr>
          <w:p w14:paraId="4D9CDB55" w14:textId="1FD31BE7" w:rsidR="005446A3" w:rsidRPr="00CD3980" w:rsidRDefault="005446A3" w:rsidP="005446A3">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件</w:t>
            </w:r>
          </w:p>
        </w:tc>
        <w:tc>
          <w:tcPr>
            <w:tcW w:w="761" w:type="dxa"/>
            <w:shd w:val="clear" w:color="auto" w:fill="auto"/>
            <w:noWrap/>
            <w:vAlign w:val="center"/>
          </w:tcPr>
          <w:p w14:paraId="15972E7D" w14:textId="07B26F8B"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２５９</w:t>
            </w:r>
          </w:p>
        </w:tc>
        <w:tc>
          <w:tcPr>
            <w:tcW w:w="761" w:type="dxa"/>
            <w:shd w:val="clear" w:color="auto" w:fill="auto"/>
            <w:noWrap/>
            <w:vAlign w:val="center"/>
          </w:tcPr>
          <w:p w14:paraId="63DF2662" w14:textId="27156AA9"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w:t>
            </w:r>
            <w:r w:rsidR="00771969" w:rsidRPr="00CD3980">
              <w:rPr>
                <w:rFonts w:ascii="UD デジタル 教科書体 NK-R" w:eastAsia="UD デジタル 教科書体 NK-R" w:cs="ＭＳ Ｐゴシック" w:hint="eastAsia"/>
                <w:color w:val="000000" w:themeColor="text1"/>
              </w:rPr>
              <w:t>60</w:t>
            </w:r>
          </w:p>
        </w:tc>
        <w:tc>
          <w:tcPr>
            <w:tcW w:w="761" w:type="dxa"/>
            <w:shd w:val="clear" w:color="auto" w:fill="auto"/>
            <w:vAlign w:val="center"/>
          </w:tcPr>
          <w:p w14:paraId="02D0678E" w14:textId="65154E81"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w:t>
            </w:r>
            <w:r w:rsidR="00417ED8" w:rsidRPr="00CD3980">
              <w:rPr>
                <w:rFonts w:ascii="UD デジタル 教科書体 NK-R" w:eastAsia="UD デジタル 教科書体 NK-R" w:cs="ＭＳ Ｐゴシック" w:hint="eastAsia"/>
                <w:color w:val="000000" w:themeColor="text1"/>
              </w:rPr>
              <w:t>６０</w:t>
            </w:r>
          </w:p>
        </w:tc>
        <w:tc>
          <w:tcPr>
            <w:tcW w:w="761" w:type="dxa"/>
            <w:shd w:val="clear" w:color="auto" w:fill="auto"/>
            <w:vAlign w:val="center"/>
          </w:tcPr>
          <w:p w14:paraId="10215FEC" w14:textId="65A9F101" w:rsidR="005446A3" w:rsidRPr="00CD3980" w:rsidRDefault="00417ED8"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２６５</w:t>
            </w:r>
          </w:p>
        </w:tc>
        <w:tc>
          <w:tcPr>
            <w:tcW w:w="761" w:type="dxa"/>
            <w:shd w:val="clear" w:color="auto" w:fill="auto"/>
            <w:vAlign w:val="center"/>
          </w:tcPr>
          <w:p w14:paraId="6B699017" w14:textId="684703DE"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w:t>
            </w:r>
            <w:r w:rsidR="00417ED8" w:rsidRPr="00CD3980">
              <w:rPr>
                <w:rFonts w:ascii="UD デジタル 教科書体 NK-R" w:eastAsia="UD デジタル 教科書体 NK-R" w:cs="ＭＳ Ｐゴシック" w:hint="eastAsia"/>
                <w:color w:val="000000" w:themeColor="text1"/>
              </w:rPr>
              <w:t>７０</w:t>
            </w:r>
          </w:p>
        </w:tc>
        <w:tc>
          <w:tcPr>
            <w:tcW w:w="761" w:type="dxa"/>
            <w:shd w:val="clear" w:color="auto" w:fill="auto"/>
            <w:vAlign w:val="center"/>
          </w:tcPr>
          <w:p w14:paraId="4BC9AB68" w14:textId="0A54B5F9"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w:t>
            </w:r>
            <w:r w:rsidR="00417ED8" w:rsidRPr="00CD3980">
              <w:rPr>
                <w:rFonts w:ascii="UD デジタル 教科書体 NK-R" w:eastAsia="UD デジタル 教科書体 NK-R" w:cs="ＭＳ Ｐゴシック" w:hint="eastAsia"/>
                <w:color w:val="000000" w:themeColor="text1"/>
              </w:rPr>
              <w:t>７５</w:t>
            </w:r>
          </w:p>
        </w:tc>
        <w:tc>
          <w:tcPr>
            <w:tcW w:w="761" w:type="dxa"/>
            <w:shd w:val="clear" w:color="auto" w:fill="auto"/>
            <w:noWrap/>
            <w:vAlign w:val="center"/>
          </w:tcPr>
          <w:p w14:paraId="12C181BC" w14:textId="207DBF9D" w:rsidR="005446A3" w:rsidRPr="00CD3980" w:rsidRDefault="005446A3" w:rsidP="005446A3">
            <w:pPr>
              <w:widowControl/>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2</w:t>
            </w:r>
            <w:r w:rsidR="00417ED8" w:rsidRPr="00CD3980">
              <w:rPr>
                <w:rFonts w:ascii="UD デジタル 教科書体 NK-R" w:eastAsia="UD デジタル 教科書体 NK-R" w:cs="ＭＳ Ｐゴシック" w:hint="eastAsia"/>
                <w:color w:val="000000" w:themeColor="text1"/>
              </w:rPr>
              <w:t>８０</w:t>
            </w:r>
          </w:p>
        </w:tc>
      </w:tr>
    </w:tbl>
    <w:p w14:paraId="4390D3F7" w14:textId="556572AF" w:rsidR="00AF3DEF" w:rsidRPr="00CD3980" w:rsidRDefault="00AF3DEF" w:rsidP="00FC3DBA">
      <w:pPr>
        <w:rPr>
          <w:rFonts w:ascii="UD デジタル 教科書体 NK-R" w:eastAsia="UD デジタル 教科書体 NK-R"/>
          <w:color w:val="000000" w:themeColor="text1"/>
        </w:rPr>
      </w:pPr>
      <w:r w:rsidRPr="00CD3980">
        <w:rPr>
          <w:rFonts w:ascii="UD デジタル 教科書体 NK-R" w:eastAsia="UD デジタル 教科書体 NK-R"/>
          <w:color w:val="000000" w:themeColor="text1"/>
        </w:rPr>
        <w:br w:type="page"/>
      </w:r>
    </w:p>
    <w:p w14:paraId="26209368" w14:textId="45EB272E" w:rsidR="00FC3DBA" w:rsidRPr="00470FE1" w:rsidRDefault="00F43241" w:rsidP="008B1264">
      <w:pPr>
        <w:pStyle w:val="a3"/>
        <w:ind w:left="120"/>
      </w:pPr>
      <w:bookmarkStart w:id="42" w:name="_Toc21032405"/>
      <w:bookmarkStart w:id="43" w:name="_Toc32347520"/>
      <w:r w:rsidRPr="00470FE1">
        <w:rPr>
          <w:rFonts w:hint="eastAsia"/>
        </w:rPr>
        <w:lastRenderedPageBreak/>
        <w:t>スポーツ・文化芸術活動等の充実</w:t>
      </w:r>
      <w:bookmarkEnd w:id="42"/>
      <w:bookmarkEnd w:id="43"/>
    </w:p>
    <w:p w14:paraId="06599062" w14:textId="77777777" w:rsidR="00004E0A" w:rsidRPr="00470FE1" w:rsidRDefault="00004E0A" w:rsidP="00004E0A">
      <w:pPr>
        <w:pStyle w:val="afff0"/>
      </w:pPr>
      <w:r w:rsidRPr="00470FE1">
        <w:rPr>
          <w:rFonts w:hint="eastAsia"/>
        </w:rPr>
        <w:t>≪　現状と課題　≫</w:t>
      </w:r>
    </w:p>
    <w:p w14:paraId="30F14D5F" w14:textId="505213E3" w:rsidR="00417ED8" w:rsidRPr="00CD3980" w:rsidRDefault="007F7509" w:rsidP="00417ED8">
      <w:pPr>
        <w:snapToGrid w:val="0"/>
        <w:ind w:leftChars="100" w:left="480" w:hangingChars="100" w:hanging="240"/>
        <w:rPr>
          <w:rFonts w:ascii="UD デジタル 教科書体 NK-R" w:eastAsia="UD デジタル 教科書体 NK-R"/>
          <w:color w:val="000000" w:themeColor="text1"/>
        </w:rPr>
      </w:pPr>
      <w:r w:rsidRPr="00470FE1">
        <w:rPr>
          <w:rFonts w:ascii="UD デジタル 教科書体 NK-R" w:eastAsia="UD デジタル 教科書体 NK-R" w:hint="eastAsia"/>
        </w:rPr>
        <w:t>○</w:t>
      </w:r>
      <w:r w:rsidR="001F28A9" w:rsidRPr="00470FE1">
        <w:rPr>
          <w:rFonts w:ascii="UD デジタル 教科書体 NK-R" w:eastAsia="UD デジタル 教科書体 NK-R" w:hint="eastAsia"/>
        </w:rPr>
        <w:t xml:space="preserve">　</w:t>
      </w:r>
      <w:r w:rsidR="00417ED8" w:rsidRPr="00CD3980">
        <w:rPr>
          <w:rFonts w:ascii="UD デジタル 教科書体 NK-R" w:eastAsia="UD デジタル 教科書体 NK-R" w:hint="eastAsia"/>
          <w:color w:val="000000" w:themeColor="text1"/>
        </w:rPr>
        <w:t>障害のある人もない人も参加できるスポーツイベント等を開催し、だれもが一緒にスポーツを楽しむことができる機会の創出に努めて</w:t>
      </w:r>
      <w:r w:rsidR="00DC63F9" w:rsidRPr="00CD3980">
        <w:rPr>
          <w:rFonts w:ascii="UD デジタル 教科書体 NK-R" w:eastAsia="UD デジタル 教科書体 NK-R" w:hint="eastAsia"/>
          <w:color w:val="000000" w:themeColor="text1"/>
        </w:rPr>
        <w:t>います</w:t>
      </w:r>
      <w:r w:rsidR="00417ED8" w:rsidRPr="00CD3980">
        <w:rPr>
          <w:rFonts w:ascii="UD デジタル 教科書体 NK-R" w:eastAsia="UD デジタル 教科書体 NK-R" w:hint="eastAsia"/>
          <w:color w:val="000000" w:themeColor="text1"/>
        </w:rPr>
        <w:t>。今後も、障害の有無にかかわらず、県民が交流できる機会をつくり、スポーツを通じた共生社会を目指します。</w:t>
      </w:r>
      <w:r w:rsidR="004E5C2A" w:rsidRPr="00CD3980">
        <w:rPr>
          <w:rFonts w:ascii="UD デジタル 教科書体 NK-R" w:eastAsia="UD デジタル 教科書体 NK-R" w:hint="eastAsia"/>
          <w:color w:val="000000" w:themeColor="text1"/>
        </w:rPr>
        <w:t>また、障害者スポーツの現状を把握し、取組を充実させていくこと</w:t>
      </w:r>
      <w:r w:rsidR="00DC63F9" w:rsidRPr="00CD3980">
        <w:rPr>
          <w:rFonts w:ascii="UD デジタル 教科書体 NK-R" w:eastAsia="UD デジタル 教科書体 NK-R" w:hint="eastAsia"/>
          <w:color w:val="000000" w:themeColor="text1"/>
        </w:rPr>
        <w:t>により</w:t>
      </w:r>
      <w:r w:rsidR="004E5C2A" w:rsidRPr="00CD3980">
        <w:rPr>
          <w:rFonts w:ascii="UD デジタル 教科書体 NK-R" w:eastAsia="UD デジタル 教科書体 NK-R" w:hint="eastAsia"/>
          <w:color w:val="000000" w:themeColor="text1"/>
        </w:rPr>
        <w:t>、障害者スポーツの活性化を図ります。</w:t>
      </w:r>
    </w:p>
    <w:p w14:paraId="789D201E" w14:textId="339B6283" w:rsidR="008D6B15" w:rsidRPr="00CD3980" w:rsidRDefault="008D6B15" w:rsidP="00C978A5">
      <w:pPr>
        <w:snapToGrid w:val="0"/>
        <w:rPr>
          <w:rFonts w:ascii="UD デジタル 教科書体 NK-R" w:eastAsia="UD デジタル 教科書体 NK-R"/>
          <w:color w:val="000000" w:themeColor="text1"/>
        </w:rPr>
      </w:pPr>
    </w:p>
    <w:p w14:paraId="73DA4563" w14:textId="77777777" w:rsidR="00C45C81" w:rsidRPr="00CD3980" w:rsidRDefault="00C45C81" w:rsidP="00C45C81">
      <w:pPr>
        <w:snapToGrid w:val="0"/>
        <w:ind w:leftChars="100" w:left="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　令和１３年に全国障害者スポーツ大会が奈良県で開催されることもあり、障害者スポ</w:t>
      </w:r>
    </w:p>
    <w:p w14:paraId="2ADF39DD" w14:textId="55568933" w:rsidR="00C45C81" w:rsidRPr="00CD3980" w:rsidRDefault="00C45C81" w:rsidP="00C45C81">
      <w:pPr>
        <w:snapToGrid w:val="0"/>
        <w:ind w:leftChars="100" w:left="24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ーツの活性化など機運醸成が求められています。</w:t>
      </w:r>
    </w:p>
    <w:p w14:paraId="67C05CF9" w14:textId="77777777" w:rsidR="00C45C81" w:rsidRPr="00CD3980" w:rsidRDefault="00C45C81" w:rsidP="00C978A5">
      <w:pPr>
        <w:snapToGrid w:val="0"/>
        <w:rPr>
          <w:rFonts w:ascii="UD デジタル 教科書体 NK-R" w:eastAsia="UD デジタル 教科書体 NK-R"/>
          <w:color w:val="000000" w:themeColor="text1"/>
        </w:rPr>
      </w:pPr>
    </w:p>
    <w:p w14:paraId="41E9E1A9" w14:textId="4482DD45" w:rsidR="00281EEB" w:rsidRPr="00CD3980" w:rsidRDefault="007F7509" w:rsidP="00281EEB">
      <w:pPr>
        <w:snapToGrid w:val="0"/>
        <w:ind w:leftChars="100" w:left="480" w:hangingChars="100" w:hanging="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w:t>
      </w:r>
      <w:r w:rsidR="001F28A9" w:rsidRPr="00CD3980">
        <w:rPr>
          <w:rFonts w:ascii="UD デジタル 教科書体 NK-R" w:eastAsia="UD デジタル 教科書体 NK-R" w:hint="eastAsia"/>
          <w:color w:val="000000" w:themeColor="text1"/>
        </w:rPr>
        <w:t xml:space="preserve">　文化芸術活動については、障害のある人の</w:t>
      </w:r>
      <w:r w:rsidR="00513311" w:rsidRPr="00CD3980">
        <w:rPr>
          <w:rFonts w:ascii="UD デジタル 教科書体 NK-R" w:eastAsia="UD デジタル 教科書体 NK-R" w:hint="eastAsia"/>
          <w:color w:val="000000" w:themeColor="text1"/>
        </w:rPr>
        <w:t>幅広い</w:t>
      </w:r>
      <w:r w:rsidR="001F28A9" w:rsidRPr="00CD3980">
        <w:rPr>
          <w:rFonts w:ascii="UD デジタル 教科書体 NK-R" w:eastAsia="UD デジタル 教科書体 NK-R" w:hint="eastAsia"/>
          <w:color w:val="000000" w:themeColor="text1"/>
        </w:rPr>
        <w:t>社会参加の促進や余暇活動の充実に加え、障害のある人とない人との交流を促進することが重要です。県では</w:t>
      </w:r>
      <w:r w:rsidR="00764042" w:rsidRPr="00CD3980">
        <w:rPr>
          <w:rFonts w:ascii="UD デジタル 教科書体 NK-R" w:eastAsia="UD デジタル 教科書体 NK-R" w:hint="eastAsia"/>
          <w:color w:val="000000" w:themeColor="text1"/>
        </w:rPr>
        <w:t>平成29年度に</w:t>
      </w:r>
      <w:r w:rsidR="001F28A9" w:rsidRPr="00CD3980">
        <w:rPr>
          <w:rFonts w:ascii="UD デジタル 教科書体 NK-R" w:eastAsia="UD デジタル 教科書体 NK-R" w:hint="eastAsia"/>
          <w:color w:val="000000" w:themeColor="text1"/>
        </w:rPr>
        <w:t>「</w:t>
      </w:r>
      <w:r w:rsidR="00513311" w:rsidRPr="00CD3980">
        <w:rPr>
          <w:rFonts w:ascii="UD デジタル 教科書体 NK-R" w:eastAsia="UD デジタル 教科書体 NK-R" w:hint="eastAsia"/>
          <w:color w:val="000000" w:themeColor="text1"/>
        </w:rPr>
        <w:t>全国障害者芸術・文化祭</w:t>
      </w:r>
      <w:r w:rsidR="002E503C" w:rsidRPr="00CD3980">
        <w:rPr>
          <w:rFonts w:ascii="UD デジタル 教科書体 NK-R" w:eastAsia="UD デジタル 教科書体 NK-R" w:hint="eastAsia"/>
          <w:color w:val="000000" w:themeColor="text1"/>
        </w:rPr>
        <w:t>」と「</w:t>
      </w:r>
      <w:r w:rsidR="00513311" w:rsidRPr="00CD3980">
        <w:rPr>
          <w:rFonts w:ascii="UD デジタル 教科書体 NK-R" w:eastAsia="UD デジタル 教科書体 NK-R" w:hint="eastAsia"/>
          <w:color w:val="000000" w:themeColor="text1"/>
        </w:rPr>
        <w:t>国民文化祭</w:t>
      </w:r>
      <w:r w:rsidR="002E503C" w:rsidRPr="00CD3980">
        <w:rPr>
          <w:rFonts w:ascii="UD デジタル 教科書体 NK-R" w:eastAsia="UD デジタル 教科書体 NK-R" w:hint="eastAsia"/>
          <w:color w:val="000000" w:themeColor="text1"/>
        </w:rPr>
        <w:t>」を全国で初めて一体開催しました。</w:t>
      </w:r>
      <w:r w:rsidR="00764042" w:rsidRPr="00CD3980">
        <w:rPr>
          <w:rFonts w:ascii="UD デジタル 教科書体 NK-R" w:eastAsia="UD デジタル 教科書体 NK-R" w:hint="eastAsia"/>
          <w:color w:val="000000" w:themeColor="text1"/>
        </w:rPr>
        <w:t>平成30年度から</w:t>
      </w:r>
      <w:r w:rsidR="000F60C6" w:rsidRPr="00CD3980">
        <w:rPr>
          <w:rFonts w:ascii="UD デジタル 教科書体 NK-R" w:eastAsia="UD デジタル 教科書体 NK-R" w:hint="eastAsia"/>
          <w:color w:val="000000" w:themeColor="text1"/>
        </w:rPr>
        <w:t>も</w:t>
      </w:r>
      <w:r w:rsidR="001F28A9" w:rsidRPr="00CD3980">
        <w:rPr>
          <w:rFonts w:ascii="UD デジタル 教科書体 NK-R" w:eastAsia="UD デジタル 教科書体 NK-R" w:hint="eastAsia"/>
          <w:color w:val="000000" w:themeColor="text1"/>
        </w:rPr>
        <w:t>「</w:t>
      </w:r>
      <w:r w:rsidR="00513311" w:rsidRPr="00CD3980">
        <w:rPr>
          <w:rFonts w:ascii="UD デジタル 教科書体 NK-R" w:eastAsia="UD デジタル 教科書体 NK-R" w:hint="eastAsia"/>
          <w:color w:val="000000" w:themeColor="text1"/>
        </w:rPr>
        <w:t>奈良県障害者大芸術祭</w:t>
      </w:r>
      <w:r w:rsidR="001F28A9" w:rsidRPr="00CD3980">
        <w:rPr>
          <w:rFonts w:ascii="UD デジタル 教科書体 NK-R" w:eastAsia="UD デジタル 教科書体 NK-R" w:hint="eastAsia"/>
          <w:color w:val="000000" w:themeColor="text1"/>
        </w:rPr>
        <w:t>」と「</w:t>
      </w:r>
      <w:r w:rsidR="00513311" w:rsidRPr="00CD3980">
        <w:rPr>
          <w:rFonts w:ascii="UD デジタル 教科書体 NK-R" w:eastAsia="UD デジタル 教科書体 NK-R" w:hint="eastAsia"/>
          <w:color w:val="000000" w:themeColor="text1"/>
        </w:rPr>
        <w:t>奈良県大芸術祭</w:t>
      </w:r>
      <w:r w:rsidR="001F28A9" w:rsidRPr="00CD3980">
        <w:rPr>
          <w:rFonts w:ascii="UD デジタル 教科書体 NK-R" w:eastAsia="UD デジタル 教科書体 NK-R" w:hint="eastAsia"/>
          <w:color w:val="000000" w:themeColor="text1"/>
        </w:rPr>
        <w:t>」を</w:t>
      </w:r>
      <w:r w:rsidR="000F60C6" w:rsidRPr="00CD3980">
        <w:rPr>
          <w:rFonts w:ascii="UD デジタル 教科書体 NK-R" w:eastAsia="UD デジタル 教科書体 NK-R" w:hint="eastAsia"/>
          <w:color w:val="000000" w:themeColor="text1"/>
        </w:rPr>
        <w:t>一体</w:t>
      </w:r>
      <w:r w:rsidR="001F28A9" w:rsidRPr="00CD3980">
        <w:rPr>
          <w:rFonts w:ascii="UD デジタル 教科書体 NK-R" w:eastAsia="UD デジタル 教科書体 NK-R" w:hint="eastAsia"/>
          <w:color w:val="000000" w:themeColor="text1"/>
        </w:rPr>
        <w:t>開催して</w:t>
      </w:r>
      <w:r w:rsidR="00C978A5" w:rsidRPr="00CD3980">
        <w:rPr>
          <w:rFonts w:ascii="UD デジタル 教科書体 NK-R" w:eastAsia="UD デジタル 教科書体 NK-R" w:hint="eastAsia"/>
          <w:color w:val="000000" w:themeColor="text1"/>
        </w:rPr>
        <w:t>おり、令和３年度には「奈良県みんなでたのしむ大芸術祭（みん芸）」に名称を一本化し、毎年９月から11月まで開催しています。</w:t>
      </w:r>
      <w:r w:rsidR="003408A6" w:rsidRPr="00CD3980">
        <w:rPr>
          <w:rFonts w:ascii="UD デジタル 教科書体 NK-R" w:eastAsia="UD デジタル 教科書体 NK-R" w:hint="eastAsia"/>
          <w:color w:val="000000" w:themeColor="text1"/>
        </w:rPr>
        <w:t>また、「障害者作品展」</w:t>
      </w:r>
      <w:r w:rsidR="00D4006E" w:rsidRPr="00CD3980">
        <w:rPr>
          <w:rFonts w:ascii="UD デジタル 教科書体 NK-R" w:eastAsia="UD デジタル 教科書体 NK-R" w:hint="eastAsia"/>
          <w:color w:val="000000" w:themeColor="text1"/>
        </w:rPr>
        <w:t>も</w:t>
      </w:r>
      <w:r w:rsidR="003408A6" w:rsidRPr="00CD3980">
        <w:rPr>
          <w:rFonts w:ascii="UD デジタル 教科書体 NK-R" w:eastAsia="UD デジタル 教科書体 NK-R" w:hint="eastAsia"/>
          <w:color w:val="000000" w:themeColor="text1"/>
        </w:rPr>
        <w:t>開催</w:t>
      </w:r>
      <w:r w:rsidR="00D4006E" w:rsidRPr="00CD3980">
        <w:rPr>
          <w:rFonts w:ascii="UD デジタル 教科書体 NK-R" w:eastAsia="UD デジタル 教科書体 NK-R" w:hint="eastAsia"/>
          <w:color w:val="000000" w:themeColor="text1"/>
        </w:rPr>
        <w:t>しています。</w:t>
      </w:r>
      <w:r w:rsidR="0010048D" w:rsidRPr="00CD3980">
        <w:rPr>
          <w:rFonts w:ascii="UD デジタル 教科書体 NK-R" w:eastAsia="UD デジタル 教科書体 NK-R" w:hint="eastAsia"/>
          <w:color w:val="000000" w:themeColor="text1"/>
        </w:rPr>
        <w:t>しかし、障害のある人が地域で文化芸術活動に参加できる</w:t>
      </w:r>
      <w:r w:rsidR="00513311" w:rsidRPr="00CD3980">
        <w:rPr>
          <w:rFonts w:ascii="UD デジタル 教科書体 NK-R" w:eastAsia="UD デジタル 教科書体 NK-R" w:hint="eastAsia"/>
          <w:color w:val="000000" w:themeColor="text1"/>
        </w:rPr>
        <w:t>場所</w:t>
      </w:r>
      <w:r w:rsidR="0010048D" w:rsidRPr="00CD3980">
        <w:rPr>
          <w:rFonts w:ascii="UD デジタル 教科書体 NK-R" w:eastAsia="UD デジタル 教科書体 NK-R" w:hint="eastAsia"/>
          <w:color w:val="000000" w:themeColor="text1"/>
        </w:rPr>
        <w:t>が少ないこと及び文化芸術活動を指導できる人材が不足していることが課題となっています。</w:t>
      </w:r>
    </w:p>
    <w:p w14:paraId="2863CA38" w14:textId="0228A23B" w:rsidR="005278A3" w:rsidRPr="00CD3980" w:rsidRDefault="005278A3" w:rsidP="00C978A5">
      <w:pPr>
        <w:snapToGrid w:val="0"/>
        <w:ind w:leftChars="100" w:left="480" w:hangingChars="100" w:hanging="240"/>
        <w:rPr>
          <w:rFonts w:ascii="UD デジタル 教科書体 NK-R" w:eastAsia="UD デジタル 教科書体 NK-R"/>
          <w:color w:val="000000" w:themeColor="text1"/>
        </w:rPr>
      </w:pPr>
    </w:p>
    <w:p w14:paraId="609EA670" w14:textId="77777777" w:rsidR="0058472E" w:rsidRPr="00CD3980" w:rsidRDefault="0058472E" w:rsidP="0058472E">
      <w:pPr>
        <w:pStyle w:val="afff0"/>
        <w:rPr>
          <w:color w:val="000000" w:themeColor="text1"/>
        </w:rPr>
      </w:pPr>
      <w:r w:rsidRPr="00CD3980">
        <w:rPr>
          <w:rFonts w:hint="eastAsia"/>
          <w:color w:val="000000" w:themeColor="text1"/>
        </w:rPr>
        <w:t>≪　取　組　≫</w:t>
      </w:r>
    </w:p>
    <w:p w14:paraId="4163F459" w14:textId="77777777" w:rsidR="0058472E" w:rsidRPr="00CD3980" w:rsidRDefault="0058472E" w:rsidP="0058472E">
      <w:pPr>
        <w:pStyle w:val="afff2"/>
        <w:rPr>
          <w:color w:val="000000" w:themeColor="text1"/>
        </w:rPr>
      </w:pPr>
      <w:r w:rsidRPr="00CD3980">
        <w:rPr>
          <w:rFonts w:hint="eastAsia"/>
          <w:color w:val="000000" w:themeColor="text1"/>
        </w:rPr>
        <w:t>【取組の方向】</w:t>
      </w:r>
    </w:p>
    <w:p w14:paraId="32A1D61F" w14:textId="4A1AFB2E" w:rsidR="0058472E" w:rsidRPr="00CD3980" w:rsidRDefault="0058472E" w:rsidP="0058472E">
      <w:pPr>
        <w:pStyle w:val="afff2"/>
        <w:rPr>
          <w:color w:val="000000" w:themeColor="text1"/>
        </w:rPr>
      </w:pPr>
      <w:r w:rsidRPr="00CD3980">
        <w:rPr>
          <w:rFonts w:hint="eastAsia"/>
          <w:color w:val="000000" w:themeColor="text1"/>
        </w:rPr>
        <w:t>障害のある人</w:t>
      </w:r>
      <w:r w:rsidR="005F43B8" w:rsidRPr="00CD3980">
        <w:rPr>
          <w:rFonts w:hint="eastAsia"/>
          <w:color w:val="000000" w:themeColor="text1"/>
        </w:rPr>
        <w:t>もない人も</w:t>
      </w:r>
      <w:r w:rsidRPr="00CD3980">
        <w:rPr>
          <w:rFonts w:hint="eastAsia"/>
          <w:color w:val="000000" w:themeColor="text1"/>
        </w:rPr>
        <w:t>、</w:t>
      </w:r>
      <w:r w:rsidR="00EF0329" w:rsidRPr="00CD3980">
        <w:rPr>
          <w:rFonts w:hint="eastAsia"/>
          <w:color w:val="000000" w:themeColor="text1"/>
        </w:rPr>
        <w:t>とも</w:t>
      </w:r>
      <w:r w:rsidR="005F43B8" w:rsidRPr="00CD3980">
        <w:rPr>
          <w:rFonts w:hint="eastAsia"/>
          <w:color w:val="000000" w:themeColor="text1"/>
        </w:rPr>
        <w:t>に</w:t>
      </w:r>
      <w:r w:rsidRPr="00CD3980">
        <w:rPr>
          <w:rFonts w:hint="eastAsia"/>
          <w:color w:val="000000" w:themeColor="text1"/>
        </w:rPr>
        <w:t>スポーツや文化芸術活動に取り組み、地域でスポーツ・文化芸術に参加できる環境をつくり、気軽に参加できる機会の充実を目指します。</w:t>
      </w:r>
    </w:p>
    <w:p w14:paraId="5551DF1D" w14:textId="7CF34304" w:rsidR="00FC3DBA" w:rsidRPr="00CD3980" w:rsidRDefault="00AD017A" w:rsidP="005278A3">
      <w:pPr>
        <w:pStyle w:val="a4"/>
        <w:numPr>
          <w:ilvl w:val="4"/>
          <w:numId w:val="13"/>
        </w:numPr>
        <w:ind w:left="313"/>
        <w:rPr>
          <w:color w:val="000000" w:themeColor="text1"/>
        </w:rPr>
      </w:pPr>
      <w:r w:rsidRPr="00CD3980">
        <w:rPr>
          <w:rFonts w:hint="eastAsia"/>
          <w:color w:val="000000" w:themeColor="text1"/>
        </w:rPr>
        <w:t>スポーツ活動の充実</w:t>
      </w:r>
    </w:p>
    <w:p w14:paraId="5123EDD8" w14:textId="74AFF29B" w:rsidR="00075E30" w:rsidRPr="00CD3980" w:rsidRDefault="00C978A5" w:rsidP="00F42079">
      <w:pPr>
        <w:pStyle w:val="a5"/>
        <w:rPr>
          <w:color w:val="000000" w:themeColor="text1"/>
        </w:rPr>
      </w:pPr>
      <w:r w:rsidRPr="00CD3980">
        <w:rPr>
          <w:rFonts w:hint="eastAsia"/>
          <w:color w:val="000000" w:themeColor="text1"/>
        </w:rPr>
        <w:t>スポーツを通じた共生社会の実現</w:t>
      </w:r>
      <w:r w:rsidR="00075E30" w:rsidRPr="00CD3980">
        <w:rPr>
          <w:rFonts w:hint="eastAsia"/>
          <w:color w:val="000000" w:themeColor="text1"/>
        </w:rPr>
        <w:t>［障害福祉課長］</w:t>
      </w:r>
    </w:p>
    <w:p w14:paraId="316391C7" w14:textId="699E5FC9" w:rsidR="00C978A5" w:rsidRPr="00CD3980" w:rsidRDefault="00C978A5" w:rsidP="00F57AA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障害のある人もない人も、</w:t>
      </w:r>
      <w:r w:rsidR="00EF0329" w:rsidRPr="00CD3980">
        <w:rPr>
          <w:rFonts w:ascii="UD デジタル 教科書体 NK-R" w:eastAsia="UD デジタル 教科書体 NK-R" w:hint="eastAsia"/>
          <w:color w:val="000000" w:themeColor="text1"/>
        </w:rPr>
        <w:t>とも</w:t>
      </w:r>
      <w:r w:rsidRPr="00CD3980">
        <w:rPr>
          <w:rFonts w:ascii="UD デジタル 教科書体 NK-R" w:eastAsia="UD デジタル 教科書体 NK-R" w:hint="eastAsia"/>
          <w:color w:val="000000" w:themeColor="text1"/>
        </w:rPr>
        <w:t>に参加してスポーツを楽しむことにより相互の交流を深め、障害者スポーツへの理解を促進するため、奈良県障害者軽スポーツ大会や幼い頃から障害者スポーツに親しんでもらうための</w:t>
      </w:r>
      <w:r w:rsidR="00C04492" w:rsidRPr="00CD3980">
        <w:rPr>
          <w:rFonts w:ascii="UD デジタル 教科書体 NK-R" w:eastAsia="UD デジタル 教科書体 NK-R" w:hint="eastAsia"/>
          <w:color w:val="000000" w:themeColor="text1"/>
        </w:rPr>
        <w:t>子</w:t>
      </w:r>
      <w:r w:rsidRPr="00CD3980">
        <w:rPr>
          <w:rFonts w:ascii="UD デジタル 教科書体 NK-R" w:eastAsia="UD デジタル 教科書体 NK-R" w:hint="eastAsia"/>
          <w:color w:val="000000" w:themeColor="text1"/>
        </w:rPr>
        <w:t>どもを対象とした実技体験など、障害の有無にかかわらず参加できるイベントを開催します。また、総合型地域スポーツクラブ等において障害のある人もない人も一緒に活動できるプログラムを実施するなど、スポーツを通じた共生社会の実現につなげます。</w:t>
      </w:r>
    </w:p>
    <w:p w14:paraId="52B9AE0A" w14:textId="1EE648EB" w:rsidR="00075E30" w:rsidRPr="00CD3980" w:rsidRDefault="00C978A5" w:rsidP="00F42079">
      <w:pPr>
        <w:pStyle w:val="a5"/>
        <w:rPr>
          <w:color w:val="000000" w:themeColor="text1"/>
        </w:rPr>
      </w:pPr>
      <w:r w:rsidRPr="00CD3980">
        <w:rPr>
          <w:rFonts w:hint="eastAsia"/>
          <w:color w:val="000000" w:themeColor="text1"/>
        </w:rPr>
        <w:lastRenderedPageBreak/>
        <w:t>スポーツに取り組む機会の充実</w:t>
      </w:r>
      <w:r w:rsidR="00075E30" w:rsidRPr="00CD3980">
        <w:rPr>
          <w:rFonts w:hint="eastAsia"/>
          <w:color w:val="000000" w:themeColor="text1"/>
        </w:rPr>
        <w:t>［障害福祉課長］</w:t>
      </w:r>
    </w:p>
    <w:p w14:paraId="38568DAD" w14:textId="168D736F" w:rsidR="00075E30" w:rsidRPr="00CD3980" w:rsidRDefault="00F57AA3" w:rsidP="00C978A5">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が、障害の種別や程度にかかわらず、健康づくりやスポーツに取り組める健康教室やスポーツ体験等の開催やその情報発信、奈良県障害者スポーツ大会の開催、全国障害者スポーツ大会への選手団の派遣などを行い、障害者の社会参加の促進及びスポーツに取り組む機会の充実を図ります。</w:t>
      </w:r>
    </w:p>
    <w:p w14:paraId="0558C172" w14:textId="20204B9B" w:rsidR="00F57AA3" w:rsidRPr="00CD3980" w:rsidRDefault="007A74D3" w:rsidP="005D7C7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w:t>
      </w:r>
      <w:r w:rsidR="00DC63F9" w:rsidRPr="00CD3980">
        <w:rPr>
          <w:rFonts w:ascii="UD デジタル 教科書体 NK-R" w:eastAsia="UD デジタル 教科書体 NK-R" w:hint="eastAsia"/>
          <w:color w:val="000000" w:themeColor="text1"/>
        </w:rPr>
        <w:t>令和１３年に</w:t>
      </w:r>
      <w:r w:rsidRPr="00CD3980">
        <w:rPr>
          <w:rFonts w:ascii="UD デジタル 教科書体 NK-R" w:eastAsia="UD デジタル 教科書体 NK-R" w:hint="eastAsia"/>
          <w:color w:val="000000" w:themeColor="text1"/>
        </w:rPr>
        <w:t>奈良県で開催される全国障害者スポーツ大会においても、１人でも多くの障害のある人が参加していただけるように、</w:t>
      </w:r>
      <w:r w:rsidR="0046549D" w:rsidRPr="00CD3980">
        <w:rPr>
          <w:rFonts w:ascii="UD デジタル 教科書体 NK-R" w:eastAsia="UD デジタル 教科書体 NK-R" w:hint="eastAsia"/>
          <w:color w:val="000000" w:themeColor="text1"/>
        </w:rPr>
        <w:t>指導者の養成</w:t>
      </w:r>
      <w:r w:rsidRPr="00CD3980">
        <w:rPr>
          <w:rFonts w:ascii="UD デジタル 教科書体 NK-R" w:eastAsia="UD デジタル 教科書体 NK-R" w:hint="eastAsia"/>
          <w:color w:val="000000" w:themeColor="text1"/>
        </w:rPr>
        <w:t>や障害者スポーツの普及・啓発など</w:t>
      </w:r>
      <w:r w:rsidR="0041180B" w:rsidRPr="00CD3980">
        <w:rPr>
          <w:rFonts w:ascii="UD デジタル 教科書体 NK-R" w:eastAsia="UD デジタル 教科書体 NK-R" w:hint="eastAsia"/>
          <w:color w:val="000000" w:themeColor="text1"/>
        </w:rPr>
        <w:t>を進めます。</w:t>
      </w:r>
    </w:p>
    <w:p w14:paraId="1201485C" w14:textId="6640523C" w:rsidR="00022315" w:rsidRPr="00CD3980" w:rsidRDefault="00022315" w:rsidP="005D7C7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さらに、</w:t>
      </w:r>
      <w:r w:rsidR="004A58E8" w:rsidRPr="00CD3980">
        <w:rPr>
          <w:rFonts w:ascii="UD デジタル 教科書体 NK-R" w:eastAsia="UD デジタル 教科書体 NK-R" w:hint="eastAsia"/>
          <w:color w:val="000000" w:themeColor="text1"/>
        </w:rPr>
        <w:t>県民の障害理解の促進につなげるため、</w:t>
      </w:r>
      <w:r w:rsidR="000E531B" w:rsidRPr="00CD3980">
        <w:rPr>
          <w:rFonts w:ascii="UD デジタル 教科書体 NK-R" w:eastAsia="UD デジタル 教科書体 NK-R" w:hint="eastAsia"/>
          <w:color w:val="000000" w:themeColor="text1"/>
        </w:rPr>
        <w:t>本大会に参加する障害のある人が</w:t>
      </w:r>
      <w:r w:rsidR="00B35A4F" w:rsidRPr="00CD3980">
        <w:rPr>
          <w:rFonts w:ascii="UD デジタル 教科書体 NK-R" w:eastAsia="UD デジタル 教科書体 NK-R" w:hint="eastAsia"/>
          <w:color w:val="000000" w:themeColor="text1"/>
        </w:rPr>
        <w:t>競技に取り組む</w:t>
      </w:r>
      <w:r w:rsidR="000E531B" w:rsidRPr="00CD3980">
        <w:rPr>
          <w:rFonts w:ascii="UD デジタル 教科書体 NK-R" w:eastAsia="UD デジタル 教科書体 NK-R" w:hint="eastAsia"/>
          <w:color w:val="000000" w:themeColor="text1"/>
        </w:rPr>
        <w:t>姿</w:t>
      </w:r>
      <w:r w:rsidR="0013201C" w:rsidRPr="00CD3980">
        <w:rPr>
          <w:rFonts w:ascii="UD デジタル 教科書体 NK-R" w:eastAsia="UD デジタル 教科書体 NK-R" w:hint="eastAsia"/>
          <w:color w:val="000000" w:themeColor="text1"/>
        </w:rPr>
        <w:t>等を発信</w:t>
      </w:r>
      <w:r w:rsidR="004A58E8" w:rsidRPr="00CD3980">
        <w:rPr>
          <w:rFonts w:ascii="UD デジタル 教科書体 NK-R" w:eastAsia="UD デジタル 教科書体 NK-R" w:hint="eastAsia"/>
          <w:color w:val="000000" w:themeColor="text1"/>
        </w:rPr>
        <w:t>していきます。</w:t>
      </w:r>
    </w:p>
    <w:p w14:paraId="34C11316" w14:textId="77777777" w:rsidR="005D7C73" w:rsidRPr="00CD3980" w:rsidRDefault="005D7C73" w:rsidP="005D7C73">
      <w:pPr>
        <w:snapToGrid w:val="0"/>
        <w:ind w:leftChars="250" w:left="600" w:firstLineChars="100" w:firstLine="240"/>
        <w:rPr>
          <w:rFonts w:ascii="UD デジタル 教科書体 NK-R" w:eastAsia="UD デジタル 教科書体 NK-R"/>
          <w:color w:val="000000" w:themeColor="text1"/>
        </w:rPr>
      </w:pPr>
    </w:p>
    <w:p w14:paraId="4B64ACC2" w14:textId="77777777" w:rsidR="009776EC" w:rsidRPr="00CD3980" w:rsidRDefault="00F57AA3" w:rsidP="009776EC">
      <w:pPr>
        <w:pStyle w:val="a5"/>
        <w:snapToGrid w:val="0"/>
        <w:rPr>
          <w:color w:val="000000" w:themeColor="text1"/>
        </w:rPr>
      </w:pPr>
      <w:r w:rsidRPr="00CD3980">
        <w:rPr>
          <w:rFonts w:hint="eastAsia"/>
          <w:color w:val="000000" w:themeColor="text1"/>
        </w:rPr>
        <w:t>障害のある人がスポーツを楽しむことができる環境づくり</w:t>
      </w:r>
    </w:p>
    <w:p w14:paraId="0B649A81" w14:textId="499099AF" w:rsidR="00075E30" w:rsidRPr="00CD3980" w:rsidRDefault="00075E30" w:rsidP="004F45D0">
      <w:pPr>
        <w:pStyle w:val="a5"/>
        <w:numPr>
          <w:ilvl w:val="0"/>
          <w:numId w:val="0"/>
        </w:numPr>
        <w:snapToGrid w:val="0"/>
        <w:spacing w:line="360" w:lineRule="auto"/>
        <w:ind w:left="227" w:firstLineChars="2400" w:firstLine="6720"/>
        <w:rPr>
          <w:color w:val="000000" w:themeColor="text1"/>
        </w:rPr>
      </w:pPr>
      <w:r w:rsidRPr="00CD3980">
        <w:rPr>
          <w:rFonts w:hint="eastAsia"/>
          <w:color w:val="000000" w:themeColor="text1"/>
        </w:rPr>
        <w:t>［障害福祉課長］</w:t>
      </w:r>
    </w:p>
    <w:p w14:paraId="010407C0" w14:textId="77777777" w:rsidR="00DC63F9" w:rsidRPr="00CD3980" w:rsidRDefault="00F57AA3" w:rsidP="00DC63F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が身近な地域でスポーツを楽しむことができるよう、総合型地域スポーツクラブ等による障害者スポーツの取組を支援するとともに、スポーツ施設のユニバーサルデザイン化の促進や障害者スポーツ用品の貸出など、障害のある人が身近な地域で、日常的かつ継続的にスポーツができる環境づくりを進めます。</w:t>
      </w:r>
    </w:p>
    <w:p w14:paraId="1BC8B159" w14:textId="5A5B70D2" w:rsidR="004E5C2A" w:rsidRPr="00CD3980" w:rsidRDefault="004E5C2A" w:rsidP="00DC63F9">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また、障害者スポーツをとりまく現状を把握し、取組を充実させていくこと</w:t>
      </w:r>
      <w:r w:rsidR="00DC63F9" w:rsidRPr="00CD3980">
        <w:rPr>
          <w:rFonts w:ascii="UD デジタル 教科書体 NK-R" w:eastAsia="UD デジタル 教科書体 NK-R" w:hint="eastAsia"/>
          <w:color w:val="000000" w:themeColor="text1"/>
        </w:rPr>
        <w:t>により、障害者</w:t>
      </w:r>
      <w:r w:rsidRPr="00CD3980">
        <w:rPr>
          <w:rFonts w:ascii="UD デジタル 教科書体 NK-R" w:eastAsia="UD デジタル 教科書体 NK-R" w:hint="eastAsia"/>
          <w:color w:val="000000" w:themeColor="text1"/>
        </w:rPr>
        <w:t>スポーツを楽しむ環境づくりに努めていきます。</w:t>
      </w:r>
    </w:p>
    <w:p w14:paraId="7FE2A1F9" w14:textId="77777777" w:rsidR="00F57AA3" w:rsidRPr="00CD3980" w:rsidRDefault="00F57AA3" w:rsidP="00F57AA3">
      <w:pPr>
        <w:snapToGrid w:val="0"/>
        <w:ind w:leftChars="250" w:left="600" w:firstLineChars="100" w:firstLine="240"/>
        <w:rPr>
          <w:rFonts w:ascii="UD デジタル 教科書体 NK-R" w:eastAsia="UD デジタル 教科書体 NK-R"/>
          <w:color w:val="000000" w:themeColor="text1"/>
        </w:rPr>
      </w:pPr>
    </w:p>
    <w:p w14:paraId="78C9C828" w14:textId="14600D28" w:rsidR="00075E30" w:rsidRPr="00CD3980" w:rsidRDefault="00F57AA3" w:rsidP="00F42079">
      <w:pPr>
        <w:pStyle w:val="a5"/>
        <w:rPr>
          <w:color w:val="000000" w:themeColor="text1"/>
        </w:rPr>
      </w:pPr>
      <w:r w:rsidRPr="00CD3980">
        <w:rPr>
          <w:rFonts w:hint="eastAsia"/>
          <w:color w:val="000000" w:themeColor="text1"/>
        </w:rPr>
        <w:t>障害者スポーツを支える人材の育成</w:t>
      </w:r>
      <w:r w:rsidR="00075E30" w:rsidRPr="00CD3980">
        <w:rPr>
          <w:rFonts w:hint="eastAsia"/>
          <w:color w:val="000000" w:themeColor="text1"/>
        </w:rPr>
        <w:t>［障害福祉課長］</w:t>
      </w:r>
    </w:p>
    <w:p w14:paraId="769F0760" w14:textId="77777777" w:rsidR="00F57AA3" w:rsidRPr="00CD3980" w:rsidRDefault="00F57AA3" w:rsidP="00F57AA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奈良県障害者スポーツ協会や奈良県障害者スポーツ指導者協議会と連携して、引き続き、障害のある人がスポーツを行う際に、それぞれの特性を理解し、障害の種別や程度に応じた技術的な指導・助言を行うことができるスポーツ指導者の養成、指導力の向上、市町村等への派遣など活用を図っていくとともに、学生など若い世代にも広く呼びかけ、次世代の担い手確保に努めます。</w:t>
      </w:r>
    </w:p>
    <w:p w14:paraId="49F8EAB2" w14:textId="5D2BB82D" w:rsidR="00075E30" w:rsidRPr="00CD3980" w:rsidRDefault="00F57AA3" w:rsidP="00F57AA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また、日本パラスポーツ協会と連携して、障害者スポーツボランティア人材バンク・スポーツボランティア登録制度の運営や障害者スポーツ指導員養成講習会の開催など、障害のある人の運動・スポーツへの参加を支援する人材の確保・育成・資質の向上を図るとともに、その活動を支える体制の充実を進めます。</w:t>
      </w:r>
    </w:p>
    <w:p w14:paraId="4AFE3674" w14:textId="77777777" w:rsidR="00F57AA3" w:rsidRPr="00CD3980" w:rsidRDefault="00F57AA3" w:rsidP="00F57AA3">
      <w:pPr>
        <w:snapToGrid w:val="0"/>
        <w:ind w:leftChars="250" w:left="600" w:firstLineChars="100" w:firstLine="240"/>
        <w:rPr>
          <w:rFonts w:ascii="UD デジタル 教科書体 NK-R" w:eastAsia="UD デジタル 教科書体 NK-R"/>
          <w:color w:val="000000" w:themeColor="text1"/>
        </w:rPr>
      </w:pPr>
    </w:p>
    <w:p w14:paraId="13F8FFB5" w14:textId="47EE4224" w:rsidR="00075E30" w:rsidRPr="00CD3980" w:rsidRDefault="00075E30" w:rsidP="00285709">
      <w:pPr>
        <w:pStyle w:val="a4"/>
        <w:ind w:left="120"/>
        <w:rPr>
          <w:color w:val="000000" w:themeColor="text1"/>
        </w:rPr>
      </w:pPr>
      <w:r w:rsidRPr="00CD3980">
        <w:rPr>
          <w:rFonts w:hint="eastAsia"/>
          <w:color w:val="000000" w:themeColor="text1"/>
        </w:rPr>
        <w:lastRenderedPageBreak/>
        <w:t>文化芸術活動等の充実</w:t>
      </w:r>
    </w:p>
    <w:p w14:paraId="2796B09B" w14:textId="27254AEE" w:rsidR="004C759C" w:rsidRPr="00CD3980" w:rsidRDefault="004C759C" w:rsidP="00F42079">
      <w:pPr>
        <w:pStyle w:val="a5"/>
        <w:rPr>
          <w:color w:val="000000" w:themeColor="text1"/>
        </w:rPr>
      </w:pPr>
      <w:r w:rsidRPr="00CD3980">
        <w:rPr>
          <w:rFonts w:hint="eastAsia"/>
          <w:color w:val="000000" w:themeColor="text1"/>
        </w:rPr>
        <w:t>文化芸術活動等に参加する機会の充実［障害福祉課長］</w:t>
      </w:r>
    </w:p>
    <w:p w14:paraId="0AF3FE45" w14:textId="7AA61A5C" w:rsidR="00472871" w:rsidRPr="00CD3980" w:rsidRDefault="001F28A9" w:rsidP="00F57AA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障害のある人の文化・芸術活動の発表の場として、「奈良県</w:t>
      </w:r>
      <w:r w:rsidR="00F57AA3" w:rsidRPr="00CD3980">
        <w:rPr>
          <w:rFonts w:ascii="UD デジタル 教科書体 NK-R" w:eastAsia="UD デジタル 教科書体 NK-R" w:hint="eastAsia"/>
          <w:color w:val="000000" w:themeColor="text1"/>
        </w:rPr>
        <w:t>みんなでたのしむ</w:t>
      </w:r>
      <w:r w:rsidRPr="00CD3980">
        <w:rPr>
          <w:rFonts w:ascii="UD デジタル 教科書体 NK-R" w:eastAsia="UD デジタル 教科書体 NK-R" w:hint="eastAsia"/>
          <w:color w:val="000000" w:themeColor="text1"/>
        </w:rPr>
        <w:t>大芸術祭」で多くの方に参加していただくとともに、障害のある人とない人の交流の機会を増やします。</w:t>
      </w:r>
      <w:r w:rsidR="00F57AA3" w:rsidRPr="00CD3980">
        <w:rPr>
          <w:rFonts w:ascii="UD デジタル 教科書体 NK-R" w:eastAsia="UD デジタル 教科書体 NK-R" w:hint="eastAsia"/>
          <w:color w:val="000000" w:themeColor="text1"/>
        </w:rPr>
        <w:t>「奈良県</w:t>
      </w:r>
      <w:r w:rsidR="00A67F74" w:rsidRPr="00CD3980">
        <w:rPr>
          <w:rFonts w:ascii="UD デジタル 教科書体 NK-R" w:eastAsia="UD デジタル 教科書体 NK-R" w:hint="eastAsia"/>
          <w:color w:val="000000" w:themeColor="text1"/>
        </w:rPr>
        <w:t>障害者</w:t>
      </w:r>
      <w:r w:rsidR="00F57AA3" w:rsidRPr="00CD3980">
        <w:rPr>
          <w:rFonts w:ascii="UD デジタル 教科書体 NK-R" w:eastAsia="UD デジタル 教科書体 NK-R" w:hint="eastAsia"/>
          <w:color w:val="000000" w:themeColor="text1"/>
        </w:rPr>
        <w:t>芸術文化活動支援センター」を設置し、奈良県の障害者芸術文化活動（美術・演劇・音楽）の更なる振興を図ることを目的として、地域における障害者および団体等の芸術文化活動を支援します。</w:t>
      </w:r>
      <w:r w:rsidRPr="00CD3980">
        <w:rPr>
          <w:rFonts w:ascii="UD デジタル 教科書体 NK-R" w:eastAsia="UD デジタル 教科書体 NK-R" w:hint="eastAsia"/>
          <w:color w:val="000000" w:themeColor="text1"/>
        </w:rPr>
        <w:t>また、県内から広く募集した作品を展示する障害者作品展の開催等により、障害のある人の文化・芸術活動や余暇活動への参加を促進</w:t>
      </w:r>
      <w:r w:rsidR="00F57AA3" w:rsidRPr="00CD3980">
        <w:rPr>
          <w:rFonts w:ascii="UD デジタル 教科書体 NK-R" w:eastAsia="UD デジタル 教科書体 NK-R" w:hint="eastAsia"/>
          <w:color w:val="000000" w:themeColor="text1"/>
        </w:rPr>
        <w:t>します。</w:t>
      </w:r>
    </w:p>
    <w:p w14:paraId="514E3D0C" w14:textId="77777777" w:rsidR="0058472E" w:rsidRPr="00CD3980" w:rsidRDefault="0058472E" w:rsidP="00F57AA3">
      <w:pPr>
        <w:snapToGrid w:val="0"/>
        <w:ind w:leftChars="250" w:left="600" w:firstLineChars="100" w:firstLine="240"/>
        <w:rPr>
          <w:rFonts w:ascii="UD デジタル 教科書体 NK-R" w:eastAsia="UD デジタル 教科書体 NK-R"/>
          <w:color w:val="000000" w:themeColor="text1"/>
        </w:rPr>
      </w:pPr>
    </w:p>
    <w:p w14:paraId="0ACEF413" w14:textId="5534CF86" w:rsidR="004C759C" w:rsidRPr="00CD3980" w:rsidRDefault="004C759C" w:rsidP="00F42079">
      <w:pPr>
        <w:pStyle w:val="a5"/>
        <w:rPr>
          <w:color w:val="000000" w:themeColor="text1"/>
        </w:rPr>
      </w:pPr>
      <w:r w:rsidRPr="00CD3980">
        <w:rPr>
          <w:rFonts w:hint="eastAsia"/>
          <w:color w:val="000000" w:themeColor="text1"/>
        </w:rPr>
        <w:t>県立文化施設における取組の充実［施設所管課長］</w:t>
      </w:r>
    </w:p>
    <w:p w14:paraId="2F9207C2" w14:textId="24B10433" w:rsidR="00FC3DBA" w:rsidRPr="00CD3980" w:rsidRDefault="004C759C" w:rsidP="00F57AA3">
      <w:pPr>
        <w:snapToGrid w:val="0"/>
        <w:ind w:leftChars="250" w:left="600" w:firstLineChars="100" w:firstLine="240"/>
        <w:rPr>
          <w:rFonts w:ascii="UD デジタル 教科書体 NK-R" w:eastAsia="UD デジタル 教科書体 NK-R"/>
          <w:color w:val="000000" w:themeColor="text1"/>
        </w:rPr>
      </w:pPr>
      <w:r w:rsidRPr="00CD3980">
        <w:rPr>
          <w:rFonts w:ascii="UD デジタル 教科書体 NK-R" w:eastAsia="UD デジタル 教科書体 NK-R" w:hint="eastAsia"/>
          <w:color w:val="000000" w:themeColor="text1"/>
        </w:rPr>
        <w:t>県立文化施設では、来館者に優しい</w:t>
      </w:r>
      <w:r w:rsidR="00DC63F9" w:rsidRPr="00CD3980">
        <w:rPr>
          <w:rFonts w:ascii="UD デジタル 教科書体 NK-R" w:eastAsia="UD デジタル 教科書体 NK-R" w:hint="eastAsia"/>
          <w:color w:val="000000" w:themeColor="text1"/>
        </w:rPr>
        <w:t>動線</w:t>
      </w:r>
      <w:r w:rsidR="0070108A" w:rsidRPr="00CD3980">
        <w:rPr>
          <w:rFonts w:ascii="UD デジタル 教科書体 NK-R" w:eastAsia="UD デジタル 教科書体 NK-R" w:hint="eastAsia"/>
          <w:color w:val="000000" w:themeColor="text1"/>
        </w:rPr>
        <w:t>の確保、障害者用駐車場・トイレの整備等の施設のバリアフリー化や</w:t>
      </w:r>
      <w:r w:rsidRPr="00CD3980">
        <w:rPr>
          <w:rFonts w:ascii="UD デジタル 教科書体 NK-R" w:eastAsia="UD デジタル 教科書体 NK-R" w:hint="eastAsia"/>
          <w:color w:val="000000" w:themeColor="text1"/>
        </w:rPr>
        <w:t>情報提供</w:t>
      </w:r>
      <w:r w:rsidR="0070108A" w:rsidRPr="00CD3980">
        <w:rPr>
          <w:rFonts w:ascii="UD デジタル 教科書体 NK-R" w:eastAsia="UD デジタル 教科書体 NK-R" w:hint="eastAsia"/>
          <w:color w:val="000000" w:themeColor="text1"/>
        </w:rPr>
        <w:t>、</w:t>
      </w:r>
      <w:r w:rsidRPr="00CD3980">
        <w:rPr>
          <w:rFonts w:ascii="UD デジタル 教科書体 NK-R" w:eastAsia="UD デジタル 教科書体 NK-R" w:hint="eastAsia"/>
          <w:color w:val="000000" w:themeColor="text1"/>
        </w:rPr>
        <w:t>観覧料の減免等を行います。</w:t>
      </w:r>
    </w:p>
    <w:p w14:paraId="089AFB41" w14:textId="7C02A2F9" w:rsidR="0089039B" w:rsidRPr="00CD3980" w:rsidRDefault="0089039B" w:rsidP="00F57AA3">
      <w:pPr>
        <w:snapToGrid w:val="0"/>
        <w:ind w:leftChars="250" w:left="600" w:firstLineChars="100" w:firstLine="240"/>
        <w:rPr>
          <w:rFonts w:ascii="UD デジタル 教科書体 NK-R" w:eastAsia="UD デジタル 教科書体 NK-R"/>
          <w:color w:val="000000" w:themeColor="text1"/>
        </w:rPr>
      </w:pPr>
    </w:p>
    <w:p w14:paraId="0C332711" w14:textId="77777777" w:rsidR="00E924E0" w:rsidRPr="00CD3980" w:rsidRDefault="00E924E0" w:rsidP="00F57AA3">
      <w:pPr>
        <w:snapToGrid w:val="0"/>
        <w:ind w:leftChars="250" w:left="600" w:firstLineChars="100" w:firstLine="240"/>
        <w:rPr>
          <w:rFonts w:ascii="UD デジタル 教科書体 NK-R" w:eastAsia="UD デジタル 教科書体 NK-R"/>
          <w:color w:val="000000" w:themeColor="text1"/>
        </w:rPr>
      </w:pPr>
    </w:p>
    <w:p w14:paraId="4C7F6B9D" w14:textId="77777777" w:rsidR="00004E0A" w:rsidRPr="00CD3980" w:rsidRDefault="00004E0A" w:rsidP="00004E0A">
      <w:pPr>
        <w:pStyle w:val="afff0"/>
        <w:rPr>
          <w:color w:val="000000" w:themeColor="text1"/>
        </w:rPr>
      </w:pPr>
      <w:r w:rsidRPr="00CD3980">
        <w:rPr>
          <w:rFonts w:hint="eastAsia"/>
          <w:color w:val="000000" w:themeColor="text1"/>
        </w:rPr>
        <w:t>≪　数値目標　≫</w:t>
      </w:r>
    </w:p>
    <w:tbl>
      <w:tblPr>
        <w:tblW w:w="9062" w:type="dxa"/>
        <w:tblInd w:w="566" w:type="dxa"/>
        <w:tblLayout w:type="fixed"/>
        <w:tblCellMar>
          <w:left w:w="99" w:type="dxa"/>
          <w:right w:w="99" w:type="dxa"/>
        </w:tblCellMar>
        <w:tblLook w:val="04A0" w:firstRow="1" w:lastRow="0" w:firstColumn="1" w:lastColumn="0" w:noHBand="0" w:noVBand="1"/>
      </w:tblPr>
      <w:tblGrid>
        <w:gridCol w:w="2974"/>
        <w:gridCol w:w="761"/>
        <w:gridCol w:w="761"/>
        <w:gridCol w:w="761"/>
        <w:gridCol w:w="761"/>
        <w:gridCol w:w="761"/>
        <w:gridCol w:w="761"/>
        <w:gridCol w:w="761"/>
        <w:gridCol w:w="761"/>
      </w:tblGrid>
      <w:tr w:rsidR="00CD3980" w:rsidRPr="00CD3980" w14:paraId="7F1BCC28" w14:textId="77777777" w:rsidTr="009142F9">
        <w:trPr>
          <w:trHeight w:val="85"/>
        </w:trPr>
        <w:tc>
          <w:tcPr>
            <w:tcW w:w="297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7C5747"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項　　目</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2D01C7"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単位</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2352AE" w14:textId="1F09DFE8" w:rsidR="009142F9" w:rsidRPr="00CD3980" w:rsidRDefault="00F57AA3"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Ｒ５</w:t>
            </w:r>
          </w:p>
          <w:p w14:paraId="5C27CBF4"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52AE0169" w14:textId="7DC83B76"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sz w:val="18"/>
              </w:rPr>
              <w:t>(実績)</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65335C" w14:textId="4F069E09"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F57AA3" w:rsidRPr="00CD3980">
              <w:rPr>
                <w:rFonts w:ascii="UD デジタル 教科書体 NK-R" w:eastAsia="UD デジタル 教科書体 NK-R" w:cs="ＭＳ Ｐゴシック" w:hint="eastAsia"/>
                <w:color w:val="000000" w:themeColor="text1"/>
              </w:rPr>
              <w:t>６</w:t>
            </w:r>
          </w:p>
          <w:p w14:paraId="477D23D7" w14:textId="7777777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p w14:paraId="47D429F8" w14:textId="6FF0F1B9" w:rsidR="00771969" w:rsidRPr="00CD3980" w:rsidRDefault="00771969" w:rsidP="009142F9">
            <w:pPr>
              <w:widowControl/>
              <w:spacing w:line="0" w:lineRule="atLeast"/>
              <w:jc w:val="center"/>
              <w:rPr>
                <w:rFonts w:ascii="UD デジタル 教科書体 NK-R" w:eastAsia="UD デジタル 教科書体 NK-R" w:hAnsi="ＭＳ 明朝" w:cs="ＭＳ Ｐゴシック"/>
                <w:color w:val="000000" w:themeColor="text1"/>
                <w:sz w:val="18"/>
                <w:szCs w:val="18"/>
              </w:rPr>
            </w:pPr>
            <w:r w:rsidRPr="00CD3980">
              <w:rPr>
                <w:rFonts w:ascii="UD デジタル 教科書体 NK-R" w:eastAsia="UD デジタル 教科書体 NK-R" w:hAnsi="ＭＳ 明朝" w:cs="ＭＳ Ｐゴシック" w:hint="eastAsia"/>
                <w:color w:val="000000" w:themeColor="text1"/>
                <w:sz w:val="18"/>
                <w:szCs w:val="18"/>
              </w:rPr>
              <w:t>(実績見込)</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213209D4" w14:textId="634C7240"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F57AA3" w:rsidRPr="00CD3980">
              <w:rPr>
                <w:rFonts w:ascii="UD デジタル 教科書体 NK-R" w:eastAsia="UD デジタル 教科書体 NK-R" w:cs="ＭＳ Ｐゴシック" w:hint="eastAsia"/>
                <w:color w:val="000000" w:themeColor="text1"/>
              </w:rPr>
              <w:t>７</w:t>
            </w:r>
          </w:p>
          <w:p w14:paraId="052BF016" w14:textId="17AFD911"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09F09292" w14:textId="3C446951"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F57AA3" w:rsidRPr="00CD3980">
              <w:rPr>
                <w:rFonts w:ascii="UD デジタル 教科書体 NK-R" w:eastAsia="UD デジタル 教科書体 NK-R" w:cs="ＭＳ Ｐゴシック" w:hint="eastAsia"/>
                <w:color w:val="000000" w:themeColor="text1"/>
              </w:rPr>
              <w:t>８</w:t>
            </w:r>
          </w:p>
          <w:p w14:paraId="118DC57B" w14:textId="6D33A9AD"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36DB184D" w14:textId="7D13FB9B"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F57AA3" w:rsidRPr="00CD3980">
              <w:rPr>
                <w:rFonts w:ascii="UD デジタル 教科書体 NK-R" w:eastAsia="UD デジタル 教科書体 NK-R" w:cs="ＭＳ Ｐゴシック" w:hint="eastAsia"/>
                <w:color w:val="000000" w:themeColor="text1"/>
              </w:rPr>
              <w:t>９</w:t>
            </w:r>
          </w:p>
          <w:p w14:paraId="242A4919" w14:textId="0E400257"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vAlign w:val="center"/>
          </w:tcPr>
          <w:p w14:paraId="355E505D" w14:textId="6EDAB7CE"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F57AA3" w:rsidRPr="00CD3980">
              <w:rPr>
                <w:rFonts w:ascii="UD デジタル 教科書体 NK-R" w:eastAsia="UD デジタル 教科書体 NK-R" w:cs="ＭＳ Ｐゴシック" w:hint="eastAsia"/>
                <w:color w:val="000000" w:themeColor="text1"/>
              </w:rPr>
              <w:t>１０</w:t>
            </w:r>
          </w:p>
          <w:p w14:paraId="5CC31DD1" w14:textId="7E3DC1B8"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c>
          <w:tcPr>
            <w:tcW w:w="7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B19874" w14:textId="23EC69D2" w:rsidR="009142F9" w:rsidRPr="00CD3980" w:rsidRDefault="009142F9" w:rsidP="009142F9">
            <w:pPr>
              <w:widowControl/>
              <w:spacing w:line="0" w:lineRule="atLeast"/>
              <w:jc w:val="center"/>
              <w:rPr>
                <w:rFonts w:ascii="UD デジタル 教科書体 NK-R" w:eastAsia="UD デジタル 教科書体 NK-R" w:cs="ＭＳ Ｐゴシック"/>
                <w:color w:val="000000" w:themeColor="text1"/>
              </w:rPr>
            </w:pPr>
            <w:r w:rsidRPr="00CD3980">
              <w:rPr>
                <w:rFonts w:ascii="UD デジタル 教科書体 NK-R" w:eastAsia="UD デジタル 教科書体 NK-R" w:cs="ＭＳ Ｐゴシック" w:hint="eastAsia"/>
                <w:color w:val="000000" w:themeColor="text1"/>
              </w:rPr>
              <w:t>R</w:t>
            </w:r>
            <w:r w:rsidR="00F57AA3" w:rsidRPr="00CD3980">
              <w:rPr>
                <w:rFonts w:ascii="UD デジタル 教科書体 NK-R" w:eastAsia="UD デジタル 教科書体 NK-R" w:cs="ＭＳ Ｐゴシック" w:hint="eastAsia"/>
                <w:color w:val="000000" w:themeColor="text1"/>
              </w:rPr>
              <w:t>１１</w:t>
            </w:r>
          </w:p>
          <w:p w14:paraId="216D7485" w14:textId="62326AE9" w:rsidR="009142F9" w:rsidRPr="00CD3980" w:rsidRDefault="009142F9" w:rsidP="009142F9">
            <w:pPr>
              <w:widowControl/>
              <w:spacing w:line="0" w:lineRule="atLeast"/>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年度</w:t>
            </w:r>
          </w:p>
        </w:tc>
      </w:tr>
      <w:tr w:rsidR="00CD3980" w:rsidRPr="00CD3980" w14:paraId="74628D57" w14:textId="77777777" w:rsidTr="007F779D">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11FC17AD" w14:textId="227AFB8F" w:rsidR="007F779D" w:rsidRPr="00CD3980" w:rsidRDefault="007F779D" w:rsidP="00F57AA3">
            <w:pPr>
              <w:widowControl/>
              <w:snapToGrid w:val="0"/>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障害者スポーツ大会参加者数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50511" w14:textId="63BCDB75" w:rsidR="007F779D" w:rsidRPr="00CD3980" w:rsidRDefault="007F779D" w:rsidP="007F779D">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1A402004" w14:textId="5596584C" w:rsidR="007F779D" w:rsidRPr="00CD3980" w:rsidRDefault="00D36D62" w:rsidP="007F779D">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color w:val="000000" w:themeColor="text1"/>
                <w:szCs w:val="24"/>
              </w:rPr>
              <w:t>５４２</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8EDD4" w14:textId="01DB8EE2" w:rsidR="007F779D" w:rsidRPr="00CD3980" w:rsidRDefault="00D36D62" w:rsidP="007F779D">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color w:val="000000" w:themeColor="text1"/>
                <w:szCs w:val="24"/>
              </w:rPr>
              <w:t>５５７</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C68B695" w14:textId="09025A28" w:rsidR="007F779D" w:rsidRPr="00CD3980" w:rsidRDefault="00D36D62" w:rsidP="00182B8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color w:val="000000" w:themeColor="text1"/>
                <w:szCs w:val="24"/>
              </w:rPr>
              <w:t>５７２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831406F" w14:textId="41E3B9CD" w:rsidR="007F779D" w:rsidRPr="00CD3980" w:rsidRDefault="00D36D62" w:rsidP="00182B8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color w:val="000000" w:themeColor="text1"/>
                <w:szCs w:val="24"/>
              </w:rPr>
              <w:t>５８７</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4818EAF" w14:textId="7CFC86D3" w:rsidR="007F779D" w:rsidRPr="00CD3980" w:rsidRDefault="00D36D62" w:rsidP="00182B8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color w:val="000000" w:themeColor="text1"/>
                <w:szCs w:val="24"/>
              </w:rPr>
              <w:t>６０２</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94B976E" w14:textId="60384219" w:rsidR="007F779D" w:rsidRPr="00CD3980" w:rsidRDefault="00D36D62" w:rsidP="00182B8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color w:val="000000" w:themeColor="text1"/>
                <w:szCs w:val="24"/>
              </w:rPr>
              <w:t>６１７</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D3839" w14:textId="109CFC5D" w:rsidR="007F779D" w:rsidRPr="00CD3980" w:rsidRDefault="00D36D62" w:rsidP="00182B84">
            <w:pPr>
              <w:widowControl/>
              <w:jc w:val="center"/>
              <w:rPr>
                <w:rFonts w:ascii="UD デジタル 教科書体 NK-R" w:eastAsia="UD デジタル 教科書体 NK-R" w:hAnsi="ＭＳ 明朝" w:cs="ＭＳ Ｐゴシック"/>
                <w:color w:val="000000" w:themeColor="text1"/>
                <w:szCs w:val="24"/>
              </w:rPr>
            </w:pPr>
            <w:r w:rsidRPr="00CD3980">
              <w:rPr>
                <w:rFonts w:ascii="UD デジタル 教科書体 NK-R" w:eastAsia="UD デジタル 教科書体 NK-R" w:hint="eastAsia"/>
                <w:color w:val="000000" w:themeColor="text1"/>
                <w:szCs w:val="24"/>
              </w:rPr>
              <w:t>６３２</w:t>
            </w:r>
          </w:p>
        </w:tc>
      </w:tr>
      <w:tr w:rsidR="00E714B6" w:rsidRPr="00CD3980" w14:paraId="05D26EA1" w14:textId="77777777" w:rsidTr="00C45268">
        <w:trPr>
          <w:trHeight w:val="70"/>
        </w:trPr>
        <w:tc>
          <w:tcPr>
            <w:tcW w:w="2974" w:type="dxa"/>
            <w:tcBorders>
              <w:top w:val="single" w:sz="4" w:space="0" w:color="auto"/>
              <w:left w:val="single" w:sz="4" w:space="0" w:color="auto"/>
              <w:bottom w:val="single" w:sz="4" w:space="0" w:color="auto"/>
              <w:right w:val="single" w:sz="4" w:space="0" w:color="auto"/>
            </w:tcBorders>
            <w:shd w:val="clear" w:color="auto" w:fill="auto"/>
            <w:noWrap/>
          </w:tcPr>
          <w:p w14:paraId="2036E63B" w14:textId="2C2D016A" w:rsidR="00C45268" w:rsidRPr="00CD3980" w:rsidRDefault="00C45268" w:rsidP="00726BA2">
            <w:pPr>
              <w:widowControl/>
              <w:jc w:val="left"/>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障害者作品展出展者数</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B323B" w14:textId="77777777" w:rsidR="00C45268" w:rsidRPr="00CD3980" w:rsidRDefault="00C45268" w:rsidP="00D1318D">
            <w:pPr>
              <w:widowControl/>
              <w:jc w:val="center"/>
              <w:rPr>
                <w:rFonts w:ascii="UD デジタル 教科書体 NK-R" w:eastAsia="UD デジタル 教科書体 NK-R" w:hAnsi="ＭＳ 明朝" w:cs="ＭＳ Ｐゴシック"/>
                <w:color w:val="000000" w:themeColor="text1"/>
              </w:rPr>
            </w:pPr>
            <w:r w:rsidRPr="00CD3980">
              <w:rPr>
                <w:rFonts w:ascii="UD デジタル 教科書体 NK-R" w:eastAsia="UD デジタル 教科書体 NK-R" w:hAnsi="ＭＳ 明朝" w:cs="ＭＳ Ｐゴシック" w:hint="eastAsia"/>
                <w:color w:val="000000" w:themeColor="text1"/>
              </w:rPr>
              <w:t>人</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1533089B" w14:textId="1B5BAE1A" w:rsidR="00C45268" w:rsidRPr="00CD3980" w:rsidRDefault="00C45268" w:rsidP="00D1318D">
            <w:pPr>
              <w:widowControl/>
              <w:jc w:val="center"/>
              <w:rPr>
                <w:rFonts w:ascii="UD デジタル 教科書体 NK-R" w:eastAsia="UD デジタル 教科書体 NK-R"/>
                <w:color w:val="000000" w:themeColor="text1"/>
                <w:sz w:val="18"/>
                <w:szCs w:val="21"/>
              </w:rPr>
            </w:pPr>
            <w:r w:rsidRPr="00CD3980">
              <w:rPr>
                <w:rFonts w:ascii="UD デジタル 教科書体 NK-R" w:eastAsia="UD デジタル 教科書体 NK-R" w:hint="eastAsia"/>
                <w:color w:val="000000" w:themeColor="text1"/>
                <w:sz w:val="18"/>
                <w:szCs w:val="21"/>
              </w:rPr>
              <w:t>1,6</w:t>
            </w:r>
            <w:r w:rsidR="00D36D62" w:rsidRPr="00CD3980">
              <w:rPr>
                <w:rFonts w:ascii="UD デジタル 教科書体 NK-R" w:eastAsia="UD デジタル 教科書体 NK-R" w:hint="eastAsia"/>
                <w:color w:val="000000" w:themeColor="text1"/>
                <w:sz w:val="18"/>
                <w:szCs w:val="21"/>
              </w:rPr>
              <w:t>８７</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DEFDC" w14:textId="456484D3" w:rsidR="00771969" w:rsidRPr="00CD3980" w:rsidRDefault="006056B4" w:rsidP="00771969">
            <w:pPr>
              <w:widowControl/>
              <w:jc w:val="center"/>
              <w:rPr>
                <w:rFonts w:ascii="UD デジタル 教科書体 NK-R" w:eastAsia="UD デジタル 教科書体 NK-R"/>
                <w:color w:val="000000" w:themeColor="text1"/>
                <w:sz w:val="18"/>
                <w:szCs w:val="21"/>
              </w:rPr>
            </w:pPr>
            <w:r w:rsidRPr="00CD3980">
              <w:rPr>
                <w:rFonts w:ascii="UD デジタル 教科書体 NK-R" w:eastAsia="UD デジタル 教科書体 NK-R" w:hint="eastAsia"/>
                <w:color w:val="000000" w:themeColor="text1"/>
                <w:sz w:val="18"/>
                <w:szCs w:val="21"/>
              </w:rPr>
              <w:t>1,</w:t>
            </w:r>
            <w:r w:rsidR="00BD7CF2" w:rsidRPr="00CD3980">
              <w:rPr>
                <w:rFonts w:ascii="UD デジタル 教科書体 NK-R" w:eastAsia="UD デジタル 教科書体 NK-R" w:hint="eastAsia"/>
                <w:color w:val="000000" w:themeColor="text1"/>
                <w:sz w:val="18"/>
                <w:szCs w:val="21"/>
              </w:rPr>
              <w:t>５４</w:t>
            </w:r>
            <w:r w:rsidR="00771969" w:rsidRPr="00CD3980">
              <w:rPr>
                <w:rFonts w:ascii="UD デジタル 教科書体 NK-R" w:eastAsia="UD デジタル 教科書体 NK-R" w:hint="eastAsia"/>
                <w:color w:val="000000" w:themeColor="text1"/>
                <w:sz w:val="18"/>
                <w:szCs w:val="21"/>
              </w:rPr>
              <w:t>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A47A4B0" w14:textId="63E3FE10" w:rsidR="00C45268" w:rsidRPr="00CD3980" w:rsidRDefault="006056B4" w:rsidP="00D1318D">
            <w:pPr>
              <w:widowControl/>
              <w:jc w:val="center"/>
              <w:rPr>
                <w:rFonts w:ascii="UD デジタル 教科書体 NK-R" w:eastAsia="UD デジタル 教科書体 NK-R"/>
                <w:color w:val="000000" w:themeColor="text1"/>
                <w:sz w:val="18"/>
                <w:szCs w:val="21"/>
              </w:rPr>
            </w:pPr>
            <w:r w:rsidRPr="00CD3980">
              <w:rPr>
                <w:rFonts w:ascii="UD デジタル 教科書体 NK-R" w:eastAsia="UD デジタル 教科書体 NK-R" w:hint="eastAsia"/>
                <w:color w:val="000000" w:themeColor="text1"/>
                <w:sz w:val="18"/>
                <w:szCs w:val="21"/>
              </w:rPr>
              <w:t>1,</w:t>
            </w:r>
            <w:r w:rsidR="00D36D62" w:rsidRPr="00CD3980">
              <w:rPr>
                <w:rFonts w:ascii="UD デジタル 教科書体 NK-R" w:eastAsia="UD デジタル 教科書体 NK-R" w:hint="eastAsia"/>
                <w:color w:val="000000" w:themeColor="text1"/>
                <w:sz w:val="18"/>
                <w:szCs w:val="21"/>
              </w:rPr>
              <w:t>８５０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985BEA4" w14:textId="42156D47" w:rsidR="00C45268" w:rsidRPr="00CD3980" w:rsidRDefault="006056B4" w:rsidP="00D1318D">
            <w:pPr>
              <w:widowControl/>
              <w:jc w:val="center"/>
              <w:rPr>
                <w:rFonts w:ascii="UD デジタル 教科書体 NK-R" w:eastAsia="UD デジタル 教科書体 NK-R"/>
                <w:color w:val="000000" w:themeColor="text1"/>
                <w:sz w:val="18"/>
                <w:szCs w:val="21"/>
              </w:rPr>
            </w:pPr>
            <w:r w:rsidRPr="00CD3980">
              <w:rPr>
                <w:rFonts w:ascii="UD デジタル 教科書体 NK-R" w:eastAsia="UD デジタル 教科書体 NK-R" w:hint="eastAsia"/>
                <w:color w:val="000000" w:themeColor="text1"/>
                <w:sz w:val="18"/>
                <w:szCs w:val="21"/>
              </w:rPr>
              <w:t>1,</w:t>
            </w:r>
            <w:r w:rsidR="00D36D62" w:rsidRPr="00CD3980">
              <w:rPr>
                <w:rFonts w:ascii="UD デジタル 教科書体 NK-R" w:eastAsia="UD デジタル 教科書体 NK-R" w:hint="eastAsia"/>
                <w:color w:val="000000" w:themeColor="text1"/>
                <w:sz w:val="18"/>
                <w:szCs w:val="21"/>
              </w:rPr>
              <w:t>８６５</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AEF7717" w14:textId="495D5317" w:rsidR="00C45268" w:rsidRPr="00CD3980" w:rsidRDefault="006056B4" w:rsidP="006056B4">
            <w:pPr>
              <w:widowControl/>
              <w:rPr>
                <w:rFonts w:ascii="UD デジタル 教科書体 NK-R" w:eastAsia="UD デジタル 教科書体 NK-R"/>
                <w:color w:val="000000" w:themeColor="text1"/>
                <w:sz w:val="18"/>
                <w:szCs w:val="21"/>
              </w:rPr>
            </w:pPr>
            <w:r w:rsidRPr="00CD3980">
              <w:rPr>
                <w:rFonts w:ascii="UD デジタル 教科書体 NK-R" w:eastAsia="UD デジタル 教科書体 NK-R" w:hint="eastAsia"/>
                <w:color w:val="000000" w:themeColor="text1"/>
                <w:sz w:val="18"/>
                <w:szCs w:val="21"/>
              </w:rPr>
              <w:t>1,</w:t>
            </w:r>
            <w:r w:rsidR="00D36D62" w:rsidRPr="00CD3980">
              <w:rPr>
                <w:rFonts w:ascii="UD デジタル 教科書体 NK-R" w:eastAsia="UD デジタル 教科書体 NK-R" w:hint="eastAsia"/>
                <w:color w:val="000000" w:themeColor="text1"/>
                <w:sz w:val="18"/>
                <w:szCs w:val="21"/>
              </w:rPr>
              <w:t>８８０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FB87B35" w14:textId="7EEF75AD" w:rsidR="00C45268" w:rsidRPr="00CD3980" w:rsidRDefault="006056B4" w:rsidP="00D1318D">
            <w:pPr>
              <w:widowControl/>
              <w:jc w:val="center"/>
              <w:rPr>
                <w:rFonts w:ascii="UD デジタル 教科書体 NK-R" w:eastAsia="UD デジタル 教科書体 NK-R"/>
                <w:color w:val="000000" w:themeColor="text1"/>
                <w:sz w:val="18"/>
                <w:szCs w:val="21"/>
              </w:rPr>
            </w:pPr>
            <w:r w:rsidRPr="00CD3980">
              <w:rPr>
                <w:rFonts w:ascii="UD デジタル 教科書体 NK-R" w:eastAsia="UD デジタル 教科書体 NK-R" w:hint="eastAsia"/>
                <w:color w:val="000000" w:themeColor="text1"/>
                <w:sz w:val="18"/>
                <w:szCs w:val="21"/>
              </w:rPr>
              <w:t>1,</w:t>
            </w:r>
            <w:r w:rsidR="00D36D62" w:rsidRPr="00CD3980">
              <w:rPr>
                <w:rFonts w:ascii="UD デジタル 教科書体 NK-R" w:eastAsia="UD デジタル 教科書体 NK-R" w:hint="eastAsia"/>
                <w:color w:val="000000" w:themeColor="text1"/>
                <w:sz w:val="18"/>
                <w:szCs w:val="21"/>
              </w:rPr>
              <w:t>８９５</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6F88" w14:textId="6683C35C" w:rsidR="00C45268" w:rsidRPr="00CD3980" w:rsidRDefault="006056B4" w:rsidP="00D1318D">
            <w:pPr>
              <w:widowControl/>
              <w:jc w:val="center"/>
              <w:rPr>
                <w:rFonts w:ascii="UD デジタル 教科書体 NK-R" w:eastAsia="UD デジタル 教科書体 NK-R"/>
                <w:color w:val="000000" w:themeColor="text1"/>
                <w:sz w:val="18"/>
                <w:szCs w:val="21"/>
              </w:rPr>
            </w:pPr>
            <w:r w:rsidRPr="00CD3980">
              <w:rPr>
                <w:rFonts w:ascii="UD デジタル 教科書体 NK-R" w:eastAsia="UD デジタル 教科書体 NK-R" w:hint="eastAsia"/>
                <w:color w:val="000000" w:themeColor="text1"/>
                <w:sz w:val="18"/>
                <w:szCs w:val="21"/>
              </w:rPr>
              <w:t>1,9</w:t>
            </w:r>
            <w:r w:rsidR="00D36D62" w:rsidRPr="00CD3980">
              <w:rPr>
                <w:rFonts w:ascii="UD デジタル 教科書体 NK-R" w:eastAsia="UD デジタル 教科書体 NK-R" w:hint="eastAsia"/>
                <w:color w:val="000000" w:themeColor="text1"/>
                <w:sz w:val="18"/>
                <w:szCs w:val="21"/>
              </w:rPr>
              <w:t>１０</w:t>
            </w:r>
          </w:p>
        </w:tc>
      </w:tr>
    </w:tbl>
    <w:p w14:paraId="4364C191" w14:textId="6E803551" w:rsidR="0010752D" w:rsidRPr="00CD3980" w:rsidRDefault="0010752D" w:rsidP="0074229D">
      <w:pPr>
        <w:rPr>
          <w:color w:val="000000" w:themeColor="text1"/>
          <w:sz w:val="18"/>
        </w:rPr>
      </w:pPr>
    </w:p>
    <w:sectPr w:rsidR="0010752D" w:rsidRPr="00CD3980" w:rsidSect="00A173CB">
      <w:footerReference w:type="default" r:id="rId10"/>
      <w:pgSz w:w="11906" w:h="16838"/>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55D0" w14:textId="77777777" w:rsidR="0029705D" w:rsidRDefault="0029705D" w:rsidP="000C2EBB">
      <w:pPr>
        <w:ind w:left="480" w:right="480"/>
      </w:pPr>
      <w:r>
        <w:separator/>
      </w:r>
    </w:p>
  </w:endnote>
  <w:endnote w:type="continuationSeparator" w:id="0">
    <w:p w14:paraId="76FCD896" w14:textId="77777777" w:rsidR="0029705D" w:rsidRDefault="0029705D" w:rsidP="000C2EBB">
      <w:pPr>
        <w:ind w:left="480" w:righ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657551"/>
      <w:docPartObj>
        <w:docPartGallery w:val="Page Numbers (Bottom of Page)"/>
        <w:docPartUnique/>
      </w:docPartObj>
    </w:sdtPr>
    <w:sdtEndPr/>
    <w:sdtContent>
      <w:p w14:paraId="2FA349C7" w14:textId="3AFA0E1A" w:rsidR="008214BF" w:rsidRDefault="008214BF">
        <w:pPr>
          <w:pStyle w:val="ad"/>
          <w:jc w:val="center"/>
        </w:pPr>
        <w:r>
          <w:fldChar w:fldCharType="begin"/>
        </w:r>
        <w:r>
          <w:instrText>PAGE   \* MERGEFORMAT</w:instrText>
        </w:r>
        <w:r>
          <w:fldChar w:fldCharType="separate"/>
        </w:r>
        <w:r>
          <w:rPr>
            <w:lang w:val="ja-JP"/>
          </w:rPr>
          <w:t>2</w:t>
        </w:r>
        <w:r>
          <w:fldChar w:fldCharType="end"/>
        </w:r>
      </w:p>
    </w:sdtContent>
  </w:sdt>
  <w:p w14:paraId="64B40C1A" w14:textId="77777777" w:rsidR="00483BCE" w:rsidRPr="00AB37C1" w:rsidRDefault="00483BCE" w:rsidP="000C2EBB">
    <w:pPr>
      <w:pStyle w:val="ad"/>
      <w:ind w:left="480" w:right="480"/>
      <w:jc w:val="center"/>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85B6" w14:textId="77777777" w:rsidR="0029705D" w:rsidRDefault="0029705D" w:rsidP="000C2EBB">
      <w:pPr>
        <w:ind w:left="480" w:right="480"/>
      </w:pPr>
      <w:r>
        <w:separator/>
      </w:r>
    </w:p>
  </w:footnote>
  <w:footnote w:type="continuationSeparator" w:id="0">
    <w:p w14:paraId="10718379" w14:textId="77777777" w:rsidR="0029705D" w:rsidRDefault="0029705D" w:rsidP="000C2EBB">
      <w:pPr>
        <w:ind w:left="480" w:right="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E0"/>
    <w:multiLevelType w:val="hybridMultilevel"/>
    <w:tmpl w:val="05D060F2"/>
    <w:lvl w:ilvl="0" w:tplc="861C6514">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8175BE"/>
    <w:multiLevelType w:val="hybridMultilevel"/>
    <w:tmpl w:val="D2049154"/>
    <w:lvl w:ilvl="0" w:tplc="27DC90C8">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1803F0"/>
    <w:multiLevelType w:val="hybridMultilevel"/>
    <w:tmpl w:val="6708218E"/>
    <w:lvl w:ilvl="0" w:tplc="5DDADDE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BF3949"/>
    <w:multiLevelType w:val="hybridMultilevel"/>
    <w:tmpl w:val="C85E3438"/>
    <w:lvl w:ilvl="0" w:tplc="C11CF1B4">
      <w:start w:val="1"/>
      <w:numFmt w:val="decimal"/>
      <w:pStyle w:val="a"/>
      <w:lvlText w:val="%1"/>
      <w:lvlJc w:val="left"/>
      <w:pPr>
        <w:ind w:left="375" w:hanging="37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B76AB6"/>
    <w:multiLevelType w:val="hybridMultilevel"/>
    <w:tmpl w:val="13EEF4A0"/>
    <w:lvl w:ilvl="0" w:tplc="3036F874">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FA00518"/>
    <w:multiLevelType w:val="hybridMultilevel"/>
    <w:tmpl w:val="510A6B28"/>
    <w:lvl w:ilvl="0" w:tplc="7D56CC04">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E2864A9"/>
    <w:multiLevelType w:val="hybridMultilevel"/>
    <w:tmpl w:val="FE0CCE48"/>
    <w:lvl w:ilvl="0" w:tplc="E24ADE7C">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6C55E8F"/>
    <w:multiLevelType w:val="multilevel"/>
    <w:tmpl w:val="0AA6C378"/>
    <w:lvl w:ilvl="0">
      <w:start w:val="1"/>
      <w:numFmt w:val="decimal"/>
      <w:pStyle w:val="a0"/>
      <w:lvlText w:val="第%1部　"/>
      <w:lvlJc w:val="left"/>
      <w:pPr>
        <w:ind w:left="420" w:hanging="420"/>
      </w:pPr>
      <w:rPr>
        <w:rFonts w:ascii="UD デジタル 教科書体 NK-B" w:eastAsia="UD デジタル 教科書体 NK-B" w:hint="eastAsia"/>
      </w:rPr>
    </w:lvl>
    <w:lvl w:ilvl="1">
      <w:start w:val="1"/>
      <w:numFmt w:val="decimalFullWidth"/>
      <w:pStyle w:val="a1"/>
      <w:lvlText w:val="%2．"/>
      <w:lvlJc w:val="left"/>
      <w:pPr>
        <w:ind w:left="329" w:hanging="136"/>
      </w:pPr>
      <w:rPr>
        <w:rFonts w:ascii="UD デジタル 教科書体 NK-B" w:eastAsia="UD デジタル 教科書体 NK-B" w:hint="eastAsia"/>
      </w:rPr>
    </w:lvl>
    <w:lvl w:ilvl="2">
      <w:start w:val="1"/>
      <w:numFmt w:val="none"/>
      <w:pStyle w:val="a2"/>
      <w:lvlText w:val=""/>
      <w:lvlJc w:val="left"/>
      <w:pPr>
        <w:ind w:left="0" w:firstLine="0"/>
      </w:pPr>
      <w:rPr>
        <w:rFonts w:ascii="UD デジタル 教科書体 NK-B" w:eastAsia="UD デジタル 教科書体 NK-B" w:hint="eastAsia"/>
        <w:sz w:val="36"/>
      </w:rPr>
    </w:lvl>
    <w:lvl w:ilvl="3">
      <w:start w:val="1"/>
      <w:numFmt w:val="decimalFullWidth"/>
      <w:pStyle w:val="a3"/>
      <w:lvlText w:val="%4．"/>
      <w:lvlJc w:val="left"/>
      <w:pPr>
        <w:ind w:left="567" w:hanging="454"/>
      </w:pPr>
      <w:rPr>
        <w:rFonts w:ascii="UD デジタル 教科書体 NK-B" w:eastAsia="UD デジタル 教科書体 NK-B" w:hint="eastAsia"/>
        <w:color w:val="FFFFFF" w:themeColor="background1"/>
      </w:rPr>
    </w:lvl>
    <w:lvl w:ilvl="4">
      <w:start w:val="1"/>
      <w:numFmt w:val="decimalFullWidth"/>
      <w:pStyle w:val="a4"/>
      <w:lvlText w:val="(%5)"/>
      <w:lvlJc w:val="left"/>
      <w:pPr>
        <w:ind w:left="397" w:hanging="193"/>
      </w:pPr>
      <w:rPr>
        <w:rFonts w:ascii="UD デジタル 教科書体 NK-B" w:eastAsia="UD デジタル 教科書体 NK-B" w:hint="eastAsia"/>
      </w:rPr>
    </w:lvl>
    <w:lvl w:ilvl="5">
      <w:start w:val="1"/>
      <w:numFmt w:val="decimalEnclosedCircle"/>
      <w:pStyle w:val="a5"/>
      <w:lvlText w:val="%6"/>
      <w:lvlJc w:val="left"/>
      <w:pPr>
        <w:ind w:left="625" w:hanging="199"/>
      </w:pPr>
      <w:rPr>
        <w:rFonts w:ascii="UD デジタル 教科書体 NK-B" w:eastAsia="UD デジタル 教科書体 NK-B" w:hint="eastAsia"/>
        <w:color w:val="000000" w:themeColor="text1"/>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8723C50"/>
    <w:multiLevelType w:val="hybridMultilevel"/>
    <w:tmpl w:val="D8329F28"/>
    <w:lvl w:ilvl="0" w:tplc="CB52865C">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B1792F"/>
    <w:multiLevelType w:val="multilevel"/>
    <w:tmpl w:val="2DE28440"/>
    <w:lvl w:ilvl="0">
      <w:start w:val="1"/>
      <w:numFmt w:val="decimal"/>
      <w:lvlText w:val="第%1部　"/>
      <w:lvlJc w:val="left"/>
      <w:pPr>
        <w:ind w:left="420" w:hanging="420"/>
      </w:pPr>
      <w:rPr>
        <w:rFonts w:ascii="UD デジタル 教科書体 NK-B" w:eastAsia="UD デジタル 教科書体 NK-B" w:hint="eastAsia"/>
      </w:rPr>
    </w:lvl>
    <w:lvl w:ilvl="1">
      <w:start w:val="1"/>
      <w:numFmt w:val="decimalFullWidth"/>
      <w:lvlText w:val="%2．"/>
      <w:lvlJc w:val="left"/>
      <w:pPr>
        <w:ind w:left="329" w:hanging="136"/>
      </w:pPr>
      <w:rPr>
        <w:rFonts w:ascii="UD デジタル 教科書体 NK-B" w:eastAsia="UD デジタル 教科書体 NK-B" w:hint="eastAsia"/>
      </w:rPr>
    </w:lvl>
    <w:lvl w:ilvl="2">
      <w:start w:val="1"/>
      <w:numFmt w:val="none"/>
      <w:lvlText w:val=""/>
      <w:lvlJc w:val="left"/>
      <w:pPr>
        <w:ind w:left="340" w:hanging="227"/>
      </w:pPr>
      <w:rPr>
        <w:rFonts w:ascii="UD デジタル 教科書体 NK-B" w:eastAsia="UD デジタル 教科書体 NK-B" w:hint="eastAsia"/>
        <w:sz w:val="36"/>
      </w:rPr>
    </w:lvl>
    <w:lvl w:ilvl="3">
      <w:start w:val="1"/>
      <w:numFmt w:val="decimalFullWidth"/>
      <w:lvlText w:val="%4．"/>
      <w:lvlJc w:val="left"/>
      <w:pPr>
        <w:ind w:left="601" w:hanging="306"/>
      </w:pPr>
      <w:rPr>
        <w:rFonts w:ascii="UD デジタル 教科書体 NK-B" w:eastAsia="UD デジタル 教科書体 NK-B" w:hint="eastAsia"/>
      </w:rPr>
    </w:lvl>
    <w:lvl w:ilvl="4">
      <w:start w:val="1"/>
      <w:numFmt w:val="decimalFullWidth"/>
      <w:lvlText w:val="(%5)"/>
      <w:lvlJc w:val="left"/>
      <w:pPr>
        <w:ind w:left="397" w:hanging="193"/>
      </w:pPr>
      <w:rPr>
        <w:rFonts w:ascii="UD デジタル 教科書体 NK-B" w:eastAsia="UD デジタル 教科書体 NK-B" w:hint="eastAsia"/>
      </w:rPr>
    </w:lvl>
    <w:lvl w:ilvl="5">
      <w:start w:val="1"/>
      <w:numFmt w:val="decimalEnclosedCircle"/>
      <w:lvlText w:val="%6"/>
      <w:lvlJc w:val="left"/>
      <w:pPr>
        <w:ind w:left="369" w:hanging="227"/>
      </w:pPr>
      <w:rPr>
        <w:rFonts w:ascii="UD デジタル 教科書体 NK-B" w:eastAsia="UD デジタル 教科書体 NK-B"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77E440CB"/>
    <w:multiLevelType w:val="multilevel"/>
    <w:tmpl w:val="8146E02E"/>
    <w:lvl w:ilvl="0">
      <w:start w:val="1"/>
      <w:numFmt w:val="decimal"/>
      <w:lvlText w:val="第%1部　"/>
      <w:lvlJc w:val="left"/>
      <w:pPr>
        <w:ind w:left="420" w:hanging="420"/>
      </w:pPr>
      <w:rPr>
        <w:rFonts w:ascii="UD デジタル 教科書体 NK-B" w:eastAsia="UD デジタル 教科書体 NK-B" w:hint="eastAsia"/>
      </w:rPr>
    </w:lvl>
    <w:lvl w:ilvl="1">
      <w:start w:val="1"/>
      <w:numFmt w:val="decimalFullWidth"/>
      <w:lvlText w:val="%2．"/>
      <w:lvlJc w:val="left"/>
      <w:pPr>
        <w:ind w:left="329" w:hanging="136"/>
      </w:pPr>
      <w:rPr>
        <w:rFonts w:hint="eastAsia"/>
      </w:rPr>
    </w:lvl>
    <w:lvl w:ilvl="2">
      <w:start w:val="1"/>
      <w:numFmt w:val="lowerRoman"/>
      <w:lvlText w:val="(%3)"/>
      <w:lvlJc w:val="left"/>
      <w:pPr>
        <w:ind w:left="578" w:hanging="362"/>
      </w:pPr>
      <w:rPr>
        <w:rFonts w:hint="eastAsia"/>
        <w:sz w:val="24"/>
      </w:rPr>
    </w:lvl>
    <w:lvl w:ilvl="3">
      <w:start w:val="1"/>
      <w:numFmt w:val="decimalFullWidth"/>
      <w:lvlText w:val="%4．"/>
      <w:lvlJc w:val="left"/>
      <w:pPr>
        <w:ind w:left="601" w:hanging="306"/>
      </w:pPr>
      <w:rPr>
        <w:rFonts w:hint="eastAsia"/>
      </w:rPr>
    </w:lvl>
    <w:lvl w:ilvl="4">
      <w:start w:val="1"/>
      <w:numFmt w:val="decimalFullWidth"/>
      <w:lvlText w:val="(%5)"/>
      <w:lvlJc w:val="left"/>
      <w:pPr>
        <w:ind w:left="397" w:hanging="193"/>
      </w:pPr>
      <w:rPr>
        <w:rFonts w:hint="eastAsia"/>
      </w:rPr>
    </w:lvl>
    <w:lvl w:ilvl="5">
      <w:start w:val="1"/>
      <w:numFmt w:val="decimalEnclosedCircle"/>
      <w:lvlText w:val="%6"/>
      <w:lvlJc w:val="left"/>
      <w:pPr>
        <w:ind w:left="369" w:hanging="227"/>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2"/>
      <w:lvl w:ilvl="3">
        <w:start w:val="2"/>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2">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3"/>
      <w:lvl w:ilvl="3">
        <w:start w:val="3"/>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3">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3"/>
      <w:lvl w:ilvl="3">
        <w:start w:val="3"/>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4">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3"/>
      <w:lvl w:ilvl="3">
        <w:start w:val="3"/>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5">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3"/>
      <w:lvl w:ilvl="3">
        <w:start w:val="3"/>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6">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3"/>
      <w:lvl w:ilvl="3">
        <w:start w:val="3"/>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7">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4"/>
      <w:lvl w:ilvl="3">
        <w:start w:val="4"/>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8">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4"/>
      <w:lvl w:ilvl="3">
        <w:start w:val="4"/>
        <w:numFmt w:val="decimalFullWidth"/>
        <w:lvlText w:val="%4．"/>
        <w:lvlJc w:val="left"/>
        <w:pPr>
          <w:ind w:left="601" w:hanging="306"/>
        </w:pPr>
        <w:rPr>
          <w:rFonts w:hint="eastAsia"/>
        </w:rPr>
      </w:lvl>
    </w:lvlOverride>
    <w:lvlOverride w:ilvl="4">
      <w:startOverride w:val="1"/>
      <w:lvl w:ilvl="4">
        <w:start w:val="1"/>
        <w:numFmt w:val="decimal"/>
        <w:lvlText w:val="(%5)"/>
        <w:lvlJc w:val="left"/>
        <w:pPr>
          <w:ind w:left="193"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9">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4"/>
      <w:lvl w:ilvl="3">
        <w:start w:val="4"/>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0">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4"/>
      <w:lvl w:ilvl="3">
        <w:start w:val="4"/>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1">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4"/>
      <w:lvl w:ilvl="3">
        <w:start w:val="4"/>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2">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4"/>
      <w:lvl w:ilvl="3">
        <w:start w:val="4"/>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3">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4"/>
      <w:lvl w:ilvl="3">
        <w:start w:val="4"/>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4">
    <w:abstractNumId w:val="10"/>
    <w:lvlOverride w:ilvl="0">
      <w:startOverride w:val="2"/>
      <w:lvl w:ilvl="0">
        <w:start w:val="2"/>
        <w:numFmt w:val="decimal"/>
        <w:lvlText w:val="第%1部　"/>
        <w:lvlJc w:val="left"/>
        <w:pPr>
          <w:ind w:left="420" w:hanging="420"/>
        </w:pPr>
        <w:rPr>
          <w:rFonts w:hint="eastAsia"/>
        </w:rPr>
      </w:lvl>
    </w:lvlOverride>
    <w:lvlOverride w:ilvl="1">
      <w:startOverride w:val="2"/>
      <w:lvl w:ilvl="1">
        <w:start w:val="2"/>
        <w:numFmt w:val="decimalFullWidth"/>
        <w:lvlText w:val="%2．"/>
        <w:lvlJc w:val="left"/>
        <w:pPr>
          <w:ind w:left="329" w:hanging="136"/>
        </w:pPr>
        <w:rPr>
          <w:rFonts w:hint="eastAsia"/>
        </w:rPr>
      </w:lvl>
    </w:lvlOverride>
    <w:lvlOverride w:ilvl="2">
      <w:startOverride w:val="1"/>
      <w:lvl w:ilvl="2">
        <w:start w:val="1"/>
        <w:numFmt w:val="lowerRoman"/>
        <w:lvlText w:val="(%3)"/>
        <w:lvlJc w:val="left"/>
        <w:pPr>
          <w:ind w:left="578" w:hanging="362"/>
        </w:pPr>
        <w:rPr>
          <w:rFonts w:hint="eastAsia"/>
          <w:sz w:val="24"/>
        </w:rPr>
      </w:lvl>
    </w:lvlOverride>
    <w:lvlOverride w:ilvl="3">
      <w:startOverride w:val="2"/>
      <w:lvl w:ilvl="3">
        <w:start w:val="2"/>
        <w:numFmt w:val="decimalFullWidth"/>
        <w:lvlText w:val="%4．"/>
        <w:lvlJc w:val="left"/>
        <w:pPr>
          <w:ind w:left="601" w:hanging="306"/>
        </w:pPr>
        <w:rPr>
          <w:rFonts w:hint="eastAsia"/>
        </w:rPr>
      </w:lvl>
    </w:lvlOverride>
    <w:lvlOverride w:ilvl="4">
      <w:startOverride w:val="1"/>
      <w:lvl w:ilvl="4">
        <w:start w:val="1"/>
        <w:numFmt w:val="decimal"/>
        <w:lvlText w:val="(%5)"/>
        <w:lvlJc w:val="left"/>
        <w:pPr>
          <w:ind w:left="397" w:hanging="193"/>
        </w:pPr>
        <w:rPr>
          <w:rFonts w:hint="eastAsia"/>
        </w:rPr>
      </w:lvl>
    </w:lvlOverride>
    <w:lvlOverride w:ilvl="5">
      <w:startOverride w:val="1"/>
      <w:lvl w:ilvl="5">
        <w:start w:val="1"/>
        <w:numFmt w:val="decimalEnclosedCircle"/>
        <w:lvlText w:val="%6"/>
        <w:lvlJc w:val="left"/>
        <w:pPr>
          <w:ind w:left="369" w:hanging="227"/>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5">
    <w:abstractNumId w:val="3"/>
  </w:num>
  <w:num w:numId="16">
    <w:abstractNumId w:val="9"/>
  </w:num>
  <w:num w:numId="17">
    <w:abstractNumId w:val="7"/>
  </w:num>
  <w:num w:numId="18">
    <w:abstractNumId w:val="7"/>
    <w:lvlOverride w:ilvl="0">
      <w:lvl w:ilvl="0">
        <w:start w:val="1"/>
        <w:numFmt w:val="decimal"/>
        <w:pStyle w:val="a0"/>
        <w:lvlText w:val="第%1部　"/>
        <w:lvlJc w:val="left"/>
        <w:pPr>
          <w:ind w:left="420" w:hanging="420"/>
        </w:pPr>
        <w:rPr>
          <w:rFonts w:ascii="UD デジタル 教科書体 NK-B" w:eastAsia="UD デジタル 教科書体 NK-B" w:hint="eastAsia"/>
        </w:rPr>
      </w:lvl>
    </w:lvlOverride>
    <w:lvlOverride w:ilvl="1">
      <w:lvl w:ilvl="1">
        <w:start w:val="1"/>
        <w:numFmt w:val="decimalFullWidth"/>
        <w:pStyle w:val="a1"/>
        <w:lvlText w:val="%2．"/>
        <w:lvlJc w:val="left"/>
        <w:pPr>
          <w:ind w:left="329" w:hanging="136"/>
        </w:pPr>
        <w:rPr>
          <w:rFonts w:ascii="UD デジタル 教科書体 NK-B" w:eastAsia="UD デジタル 教科書体 NK-B" w:hint="eastAsia"/>
        </w:rPr>
      </w:lvl>
    </w:lvlOverride>
    <w:lvlOverride w:ilvl="2">
      <w:lvl w:ilvl="2">
        <w:start w:val="1"/>
        <w:numFmt w:val="none"/>
        <w:pStyle w:val="a2"/>
        <w:lvlText w:val=""/>
        <w:lvlJc w:val="left"/>
        <w:pPr>
          <w:ind w:left="340" w:hanging="227"/>
        </w:pPr>
        <w:rPr>
          <w:rFonts w:ascii="UD デジタル 教科書体 NK-B" w:eastAsia="UD デジタル 教科書体 NK-B" w:hint="eastAsia"/>
          <w:sz w:val="36"/>
        </w:rPr>
      </w:lvl>
    </w:lvlOverride>
    <w:lvlOverride w:ilvl="3">
      <w:lvl w:ilvl="3">
        <w:start w:val="1"/>
        <w:numFmt w:val="decimalFullWidth"/>
        <w:pStyle w:val="a3"/>
        <w:lvlText w:val="%4．"/>
        <w:lvlJc w:val="left"/>
        <w:pPr>
          <w:ind w:left="601" w:hanging="306"/>
        </w:pPr>
        <w:rPr>
          <w:rFonts w:ascii="UD デジタル 教科書体 NK-B" w:eastAsia="UD デジタル 教科書体 NK-B" w:hint="eastAsia"/>
        </w:rPr>
      </w:lvl>
    </w:lvlOverride>
    <w:lvlOverride w:ilvl="4">
      <w:lvl w:ilvl="4">
        <w:start w:val="1"/>
        <w:numFmt w:val="decimalFullWidth"/>
        <w:pStyle w:val="a4"/>
        <w:lvlText w:val="(%5)"/>
        <w:lvlJc w:val="left"/>
        <w:pPr>
          <w:ind w:left="397" w:hanging="193"/>
        </w:pPr>
        <w:rPr>
          <w:rFonts w:ascii="UD デジタル 教科書体 NK-B" w:eastAsia="UD デジタル 教科書体 NK-B" w:hint="eastAsia"/>
        </w:rPr>
      </w:lvl>
    </w:lvlOverride>
    <w:lvlOverride w:ilvl="5">
      <w:lvl w:ilvl="5">
        <w:start w:val="1"/>
        <w:numFmt w:val="decimalEnclosedCircle"/>
        <w:pStyle w:val="a5"/>
        <w:lvlText w:val="%6"/>
        <w:lvlJc w:val="left"/>
        <w:pPr>
          <w:ind w:left="369" w:hanging="85"/>
        </w:pPr>
        <w:rPr>
          <w:rFonts w:ascii="UD デジタル 教科書体 NK-B" w:eastAsia="UD デジタル 教科書体 NK-B"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9">
    <w:abstractNumId w:val="7"/>
    <w:lvlOverride w:ilvl="0">
      <w:lvl w:ilvl="0">
        <w:start w:val="1"/>
        <w:numFmt w:val="decimal"/>
        <w:pStyle w:val="a0"/>
        <w:lvlText w:val="第%1部　"/>
        <w:lvlJc w:val="left"/>
        <w:pPr>
          <w:ind w:left="420" w:hanging="420"/>
        </w:pPr>
        <w:rPr>
          <w:rFonts w:ascii="UD デジタル 教科書体 NK-B" w:eastAsia="UD デジタル 教科書体 NK-B" w:hint="eastAsia"/>
        </w:rPr>
      </w:lvl>
    </w:lvlOverride>
    <w:lvlOverride w:ilvl="1">
      <w:lvl w:ilvl="1">
        <w:start w:val="1"/>
        <w:numFmt w:val="decimalFullWidth"/>
        <w:pStyle w:val="a1"/>
        <w:lvlText w:val="%2．"/>
        <w:lvlJc w:val="left"/>
        <w:pPr>
          <w:ind w:left="329" w:hanging="136"/>
        </w:pPr>
        <w:rPr>
          <w:rFonts w:ascii="UD デジタル 教科書体 NK-B" w:eastAsia="UD デジタル 教科書体 NK-B" w:hint="eastAsia"/>
        </w:rPr>
      </w:lvl>
    </w:lvlOverride>
    <w:lvlOverride w:ilvl="2">
      <w:lvl w:ilvl="2">
        <w:start w:val="1"/>
        <w:numFmt w:val="none"/>
        <w:pStyle w:val="a2"/>
        <w:lvlText w:val=""/>
        <w:lvlJc w:val="left"/>
        <w:pPr>
          <w:ind w:left="567" w:hanging="510"/>
        </w:pPr>
        <w:rPr>
          <w:rFonts w:ascii="UD デジタル 教科書体 NK-B" w:eastAsia="UD デジタル 教科書体 NK-B" w:hint="eastAsia"/>
          <w:sz w:val="36"/>
        </w:rPr>
      </w:lvl>
    </w:lvlOverride>
    <w:lvlOverride w:ilvl="3">
      <w:lvl w:ilvl="3">
        <w:start w:val="1"/>
        <w:numFmt w:val="decimalFullWidth"/>
        <w:pStyle w:val="a3"/>
        <w:lvlText w:val="%4．"/>
        <w:lvlJc w:val="left"/>
        <w:pPr>
          <w:ind w:left="567" w:hanging="454"/>
        </w:pPr>
        <w:rPr>
          <w:rFonts w:ascii="UD デジタル 教科書体 NK-B" w:eastAsia="UD デジタル 教科書体 NK-B" w:hint="eastAsia"/>
        </w:rPr>
      </w:lvl>
    </w:lvlOverride>
    <w:lvlOverride w:ilvl="4">
      <w:lvl w:ilvl="4">
        <w:start w:val="1"/>
        <w:numFmt w:val="decimalFullWidth"/>
        <w:pStyle w:val="a4"/>
        <w:lvlText w:val="(%5)"/>
        <w:lvlJc w:val="left"/>
        <w:pPr>
          <w:ind w:left="397" w:hanging="193"/>
        </w:pPr>
        <w:rPr>
          <w:rFonts w:ascii="UD デジタル 教科書体 NK-B" w:eastAsia="UD デジタル 教科書体 NK-B" w:hint="eastAsia"/>
        </w:rPr>
      </w:lvl>
    </w:lvlOverride>
    <w:lvlOverride w:ilvl="5">
      <w:lvl w:ilvl="5">
        <w:start w:val="1"/>
        <w:numFmt w:val="decimalEnclosedCircle"/>
        <w:pStyle w:val="a5"/>
        <w:lvlText w:val="%6"/>
        <w:lvlJc w:val="left"/>
        <w:pPr>
          <w:ind w:left="369" w:hanging="199"/>
        </w:pPr>
        <w:rPr>
          <w:rFonts w:ascii="UD デジタル 教科書体 NK-B" w:eastAsia="UD デジタル 教科書体 NK-B"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0">
    <w:abstractNumId w:val="4"/>
  </w:num>
  <w:num w:numId="21">
    <w:abstractNumId w:val="5"/>
  </w:num>
  <w:num w:numId="22">
    <w:abstractNumId w:val="8"/>
  </w:num>
  <w:num w:numId="23">
    <w:abstractNumId w:val="0"/>
  </w:num>
  <w:num w:numId="24">
    <w:abstractNumId w:val="6"/>
  </w:num>
  <w:num w:numId="25">
    <w:abstractNumId w:val="2"/>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93"/>
    <w:rsid w:val="0000097C"/>
    <w:rsid w:val="00000B5F"/>
    <w:rsid w:val="00000E6E"/>
    <w:rsid w:val="00000F41"/>
    <w:rsid w:val="00001783"/>
    <w:rsid w:val="00001B3F"/>
    <w:rsid w:val="00001F5F"/>
    <w:rsid w:val="00002121"/>
    <w:rsid w:val="00002390"/>
    <w:rsid w:val="00002850"/>
    <w:rsid w:val="00003687"/>
    <w:rsid w:val="00003756"/>
    <w:rsid w:val="00003CE7"/>
    <w:rsid w:val="00003D08"/>
    <w:rsid w:val="000040F4"/>
    <w:rsid w:val="00004560"/>
    <w:rsid w:val="00004830"/>
    <w:rsid w:val="00004890"/>
    <w:rsid w:val="00004E0A"/>
    <w:rsid w:val="00004FD1"/>
    <w:rsid w:val="000050FD"/>
    <w:rsid w:val="000051FB"/>
    <w:rsid w:val="00005341"/>
    <w:rsid w:val="00006FF3"/>
    <w:rsid w:val="00007014"/>
    <w:rsid w:val="00007EB6"/>
    <w:rsid w:val="0001035F"/>
    <w:rsid w:val="00012A41"/>
    <w:rsid w:val="00012D8F"/>
    <w:rsid w:val="00012E41"/>
    <w:rsid w:val="00013122"/>
    <w:rsid w:val="00013649"/>
    <w:rsid w:val="00013CC2"/>
    <w:rsid w:val="00013EEA"/>
    <w:rsid w:val="00013FF0"/>
    <w:rsid w:val="000145BD"/>
    <w:rsid w:val="00014725"/>
    <w:rsid w:val="000156CF"/>
    <w:rsid w:val="0001575C"/>
    <w:rsid w:val="00015780"/>
    <w:rsid w:val="00015B0B"/>
    <w:rsid w:val="00015B47"/>
    <w:rsid w:val="000169D6"/>
    <w:rsid w:val="00016F2C"/>
    <w:rsid w:val="000171AE"/>
    <w:rsid w:val="00017907"/>
    <w:rsid w:val="00020361"/>
    <w:rsid w:val="000207C8"/>
    <w:rsid w:val="00020A60"/>
    <w:rsid w:val="00020B30"/>
    <w:rsid w:val="00020CC9"/>
    <w:rsid w:val="00021AC4"/>
    <w:rsid w:val="00021D5A"/>
    <w:rsid w:val="00021F69"/>
    <w:rsid w:val="00022315"/>
    <w:rsid w:val="00022B0E"/>
    <w:rsid w:val="00022DBB"/>
    <w:rsid w:val="00022F09"/>
    <w:rsid w:val="00023871"/>
    <w:rsid w:val="00023CB5"/>
    <w:rsid w:val="0002440D"/>
    <w:rsid w:val="00024475"/>
    <w:rsid w:val="00024E25"/>
    <w:rsid w:val="00024E87"/>
    <w:rsid w:val="0002523A"/>
    <w:rsid w:val="00025443"/>
    <w:rsid w:val="00025ACE"/>
    <w:rsid w:val="00025AF1"/>
    <w:rsid w:val="00025B6E"/>
    <w:rsid w:val="00025C74"/>
    <w:rsid w:val="00026092"/>
    <w:rsid w:val="000260E4"/>
    <w:rsid w:val="0002662F"/>
    <w:rsid w:val="00026689"/>
    <w:rsid w:val="00026696"/>
    <w:rsid w:val="00026926"/>
    <w:rsid w:val="000275F3"/>
    <w:rsid w:val="00027E9D"/>
    <w:rsid w:val="00030CAE"/>
    <w:rsid w:val="000310A1"/>
    <w:rsid w:val="00031212"/>
    <w:rsid w:val="00031947"/>
    <w:rsid w:val="00031B61"/>
    <w:rsid w:val="00031E4F"/>
    <w:rsid w:val="00031F3D"/>
    <w:rsid w:val="000320F1"/>
    <w:rsid w:val="000324E3"/>
    <w:rsid w:val="00032CCD"/>
    <w:rsid w:val="00032ECA"/>
    <w:rsid w:val="00032F9C"/>
    <w:rsid w:val="0003326C"/>
    <w:rsid w:val="00033497"/>
    <w:rsid w:val="00034163"/>
    <w:rsid w:val="00034F86"/>
    <w:rsid w:val="00035011"/>
    <w:rsid w:val="000352AE"/>
    <w:rsid w:val="00035512"/>
    <w:rsid w:val="00035970"/>
    <w:rsid w:val="000362AA"/>
    <w:rsid w:val="000367CC"/>
    <w:rsid w:val="0004036C"/>
    <w:rsid w:val="00040732"/>
    <w:rsid w:val="000407E2"/>
    <w:rsid w:val="00040B10"/>
    <w:rsid w:val="000415D0"/>
    <w:rsid w:val="00041D21"/>
    <w:rsid w:val="000425EF"/>
    <w:rsid w:val="0004340B"/>
    <w:rsid w:val="0004394C"/>
    <w:rsid w:val="00043E3D"/>
    <w:rsid w:val="00043E79"/>
    <w:rsid w:val="00044B85"/>
    <w:rsid w:val="00044F79"/>
    <w:rsid w:val="000450BD"/>
    <w:rsid w:val="00045F00"/>
    <w:rsid w:val="0004611A"/>
    <w:rsid w:val="000469DD"/>
    <w:rsid w:val="00046ABB"/>
    <w:rsid w:val="00047148"/>
    <w:rsid w:val="000473B7"/>
    <w:rsid w:val="0004784E"/>
    <w:rsid w:val="00047BBD"/>
    <w:rsid w:val="00050831"/>
    <w:rsid w:val="00050C34"/>
    <w:rsid w:val="00050C62"/>
    <w:rsid w:val="00051235"/>
    <w:rsid w:val="000512D0"/>
    <w:rsid w:val="00051323"/>
    <w:rsid w:val="00051E09"/>
    <w:rsid w:val="00052081"/>
    <w:rsid w:val="000520B0"/>
    <w:rsid w:val="0005229D"/>
    <w:rsid w:val="00052894"/>
    <w:rsid w:val="00053C6F"/>
    <w:rsid w:val="00054C92"/>
    <w:rsid w:val="00054D8D"/>
    <w:rsid w:val="000557E9"/>
    <w:rsid w:val="00055C42"/>
    <w:rsid w:val="00055DA5"/>
    <w:rsid w:val="0005632D"/>
    <w:rsid w:val="00056752"/>
    <w:rsid w:val="000569D5"/>
    <w:rsid w:val="00056E33"/>
    <w:rsid w:val="00056FF7"/>
    <w:rsid w:val="0005706C"/>
    <w:rsid w:val="0005740E"/>
    <w:rsid w:val="00057E16"/>
    <w:rsid w:val="00060212"/>
    <w:rsid w:val="00060B7E"/>
    <w:rsid w:val="00060C9E"/>
    <w:rsid w:val="00061098"/>
    <w:rsid w:val="00061C22"/>
    <w:rsid w:val="000626AF"/>
    <w:rsid w:val="00062CBC"/>
    <w:rsid w:val="00063186"/>
    <w:rsid w:val="000632F5"/>
    <w:rsid w:val="00063305"/>
    <w:rsid w:val="0006349E"/>
    <w:rsid w:val="000640B8"/>
    <w:rsid w:val="00064189"/>
    <w:rsid w:val="00064606"/>
    <w:rsid w:val="000653AA"/>
    <w:rsid w:val="000653D3"/>
    <w:rsid w:val="000655EF"/>
    <w:rsid w:val="00065798"/>
    <w:rsid w:val="00065966"/>
    <w:rsid w:val="00065C9F"/>
    <w:rsid w:val="000666BD"/>
    <w:rsid w:val="00067864"/>
    <w:rsid w:val="00067898"/>
    <w:rsid w:val="000701DA"/>
    <w:rsid w:val="00070FCB"/>
    <w:rsid w:val="00071372"/>
    <w:rsid w:val="0007151D"/>
    <w:rsid w:val="000715A1"/>
    <w:rsid w:val="00071F98"/>
    <w:rsid w:val="0007211F"/>
    <w:rsid w:val="00072724"/>
    <w:rsid w:val="000730F6"/>
    <w:rsid w:val="0007324F"/>
    <w:rsid w:val="0007338D"/>
    <w:rsid w:val="00073F5B"/>
    <w:rsid w:val="00073F88"/>
    <w:rsid w:val="00075275"/>
    <w:rsid w:val="00075E30"/>
    <w:rsid w:val="0007611C"/>
    <w:rsid w:val="00076C49"/>
    <w:rsid w:val="00077073"/>
    <w:rsid w:val="000776A9"/>
    <w:rsid w:val="00077D0F"/>
    <w:rsid w:val="000808EE"/>
    <w:rsid w:val="00081C84"/>
    <w:rsid w:val="00082B70"/>
    <w:rsid w:val="00082DEB"/>
    <w:rsid w:val="00083B40"/>
    <w:rsid w:val="00083DCF"/>
    <w:rsid w:val="00084431"/>
    <w:rsid w:val="00085E4A"/>
    <w:rsid w:val="00085F95"/>
    <w:rsid w:val="00086417"/>
    <w:rsid w:val="00086605"/>
    <w:rsid w:val="00086E1F"/>
    <w:rsid w:val="00086EB7"/>
    <w:rsid w:val="00087B72"/>
    <w:rsid w:val="00090DBA"/>
    <w:rsid w:val="000918ED"/>
    <w:rsid w:val="00091B15"/>
    <w:rsid w:val="00092720"/>
    <w:rsid w:val="00093DBC"/>
    <w:rsid w:val="0009434D"/>
    <w:rsid w:val="0009441A"/>
    <w:rsid w:val="00094891"/>
    <w:rsid w:val="0009559B"/>
    <w:rsid w:val="00095A97"/>
    <w:rsid w:val="00096167"/>
    <w:rsid w:val="00096229"/>
    <w:rsid w:val="0009644C"/>
    <w:rsid w:val="000968C5"/>
    <w:rsid w:val="0009764E"/>
    <w:rsid w:val="00097FFB"/>
    <w:rsid w:val="000A00BE"/>
    <w:rsid w:val="000A0D05"/>
    <w:rsid w:val="000A0D0B"/>
    <w:rsid w:val="000A114E"/>
    <w:rsid w:val="000A1398"/>
    <w:rsid w:val="000A269A"/>
    <w:rsid w:val="000A2AB8"/>
    <w:rsid w:val="000A2F7D"/>
    <w:rsid w:val="000A330E"/>
    <w:rsid w:val="000A43DA"/>
    <w:rsid w:val="000A4D1A"/>
    <w:rsid w:val="000A4DCE"/>
    <w:rsid w:val="000A5199"/>
    <w:rsid w:val="000A5BA1"/>
    <w:rsid w:val="000A6468"/>
    <w:rsid w:val="000A68E6"/>
    <w:rsid w:val="000A6AFB"/>
    <w:rsid w:val="000A6BC6"/>
    <w:rsid w:val="000A7178"/>
    <w:rsid w:val="000A7569"/>
    <w:rsid w:val="000A78F9"/>
    <w:rsid w:val="000A7B68"/>
    <w:rsid w:val="000A7B8B"/>
    <w:rsid w:val="000A7C3D"/>
    <w:rsid w:val="000B04DF"/>
    <w:rsid w:val="000B0D0D"/>
    <w:rsid w:val="000B1619"/>
    <w:rsid w:val="000B23C7"/>
    <w:rsid w:val="000B30A7"/>
    <w:rsid w:val="000B330A"/>
    <w:rsid w:val="000B3ABB"/>
    <w:rsid w:val="000B3FED"/>
    <w:rsid w:val="000B425A"/>
    <w:rsid w:val="000B443D"/>
    <w:rsid w:val="000B494A"/>
    <w:rsid w:val="000B4BAB"/>
    <w:rsid w:val="000B5260"/>
    <w:rsid w:val="000B5D86"/>
    <w:rsid w:val="000B6FB8"/>
    <w:rsid w:val="000B752B"/>
    <w:rsid w:val="000C02BE"/>
    <w:rsid w:val="000C0DA0"/>
    <w:rsid w:val="000C0F48"/>
    <w:rsid w:val="000C114C"/>
    <w:rsid w:val="000C1BC8"/>
    <w:rsid w:val="000C237A"/>
    <w:rsid w:val="000C28E8"/>
    <w:rsid w:val="000C2EBB"/>
    <w:rsid w:val="000C32FA"/>
    <w:rsid w:val="000C350F"/>
    <w:rsid w:val="000C3C72"/>
    <w:rsid w:val="000C3DB6"/>
    <w:rsid w:val="000C4761"/>
    <w:rsid w:val="000C4DC6"/>
    <w:rsid w:val="000C5078"/>
    <w:rsid w:val="000C50DB"/>
    <w:rsid w:val="000C5447"/>
    <w:rsid w:val="000C63A5"/>
    <w:rsid w:val="000C64B6"/>
    <w:rsid w:val="000C701C"/>
    <w:rsid w:val="000C72DB"/>
    <w:rsid w:val="000C75CF"/>
    <w:rsid w:val="000C7CEA"/>
    <w:rsid w:val="000C7E67"/>
    <w:rsid w:val="000D085B"/>
    <w:rsid w:val="000D0C13"/>
    <w:rsid w:val="000D0C31"/>
    <w:rsid w:val="000D0F64"/>
    <w:rsid w:val="000D0F6C"/>
    <w:rsid w:val="000D1471"/>
    <w:rsid w:val="000D18D1"/>
    <w:rsid w:val="000D2EB9"/>
    <w:rsid w:val="000D3708"/>
    <w:rsid w:val="000D3804"/>
    <w:rsid w:val="000D40F1"/>
    <w:rsid w:val="000D5073"/>
    <w:rsid w:val="000D51CE"/>
    <w:rsid w:val="000D5A88"/>
    <w:rsid w:val="000D5E8A"/>
    <w:rsid w:val="000D60E5"/>
    <w:rsid w:val="000D63B2"/>
    <w:rsid w:val="000D67FD"/>
    <w:rsid w:val="000D779A"/>
    <w:rsid w:val="000D77E0"/>
    <w:rsid w:val="000E068C"/>
    <w:rsid w:val="000E1476"/>
    <w:rsid w:val="000E1E04"/>
    <w:rsid w:val="000E204E"/>
    <w:rsid w:val="000E2C00"/>
    <w:rsid w:val="000E2C41"/>
    <w:rsid w:val="000E3838"/>
    <w:rsid w:val="000E41E1"/>
    <w:rsid w:val="000E43E9"/>
    <w:rsid w:val="000E4895"/>
    <w:rsid w:val="000E4BFF"/>
    <w:rsid w:val="000E531B"/>
    <w:rsid w:val="000E5653"/>
    <w:rsid w:val="000E59EA"/>
    <w:rsid w:val="000E6059"/>
    <w:rsid w:val="000E6076"/>
    <w:rsid w:val="000E7C79"/>
    <w:rsid w:val="000F07E3"/>
    <w:rsid w:val="000F0928"/>
    <w:rsid w:val="000F0B2A"/>
    <w:rsid w:val="000F11E5"/>
    <w:rsid w:val="000F1586"/>
    <w:rsid w:val="000F15FC"/>
    <w:rsid w:val="000F161F"/>
    <w:rsid w:val="000F1936"/>
    <w:rsid w:val="000F2453"/>
    <w:rsid w:val="000F2E6C"/>
    <w:rsid w:val="000F2E72"/>
    <w:rsid w:val="000F32B6"/>
    <w:rsid w:val="000F341C"/>
    <w:rsid w:val="000F36BC"/>
    <w:rsid w:val="000F3AFE"/>
    <w:rsid w:val="000F4A3A"/>
    <w:rsid w:val="000F4AA7"/>
    <w:rsid w:val="000F5DF8"/>
    <w:rsid w:val="000F60C6"/>
    <w:rsid w:val="000F639A"/>
    <w:rsid w:val="000F66DF"/>
    <w:rsid w:val="000F6D62"/>
    <w:rsid w:val="000F6F03"/>
    <w:rsid w:val="000F77A5"/>
    <w:rsid w:val="000F7C7E"/>
    <w:rsid w:val="000F7C80"/>
    <w:rsid w:val="0010048D"/>
    <w:rsid w:val="0010060F"/>
    <w:rsid w:val="00100A36"/>
    <w:rsid w:val="00101275"/>
    <w:rsid w:val="00101877"/>
    <w:rsid w:val="00101927"/>
    <w:rsid w:val="00101A52"/>
    <w:rsid w:val="00101F35"/>
    <w:rsid w:val="00102140"/>
    <w:rsid w:val="00102A71"/>
    <w:rsid w:val="00102AA2"/>
    <w:rsid w:val="00103E9C"/>
    <w:rsid w:val="00103EA0"/>
    <w:rsid w:val="001040BB"/>
    <w:rsid w:val="00104636"/>
    <w:rsid w:val="001049D9"/>
    <w:rsid w:val="0010529C"/>
    <w:rsid w:val="00105EB8"/>
    <w:rsid w:val="0010633A"/>
    <w:rsid w:val="001063EA"/>
    <w:rsid w:val="001072F9"/>
    <w:rsid w:val="0010752D"/>
    <w:rsid w:val="001076F7"/>
    <w:rsid w:val="00107DE9"/>
    <w:rsid w:val="00110044"/>
    <w:rsid w:val="001110F7"/>
    <w:rsid w:val="00111C5E"/>
    <w:rsid w:val="00111EDA"/>
    <w:rsid w:val="00111EE7"/>
    <w:rsid w:val="00112B6C"/>
    <w:rsid w:val="001132A6"/>
    <w:rsid w:val="001138AA"/>
    <w:rsid w:val="0011413B"/>
    <w:rsid w:val="001148E2"/>
    <w:rsid w:val="00114E65"/>
    <w:rsid w:val="0011527A"/>
    <w:rsid w:val="0011599C"/>
    <w:rsid w:val="00115A6B"/>
    <w:rsid w:val="001161EF"/>
    <w:rsid w:val="00116C13"/>
    <w:rsid w:val="00116E4D"/>
    <w:rsid w:val="0011728F"/>
    <w:rsid w:val="00117352"/>
    <w:rsid w:val="00117F62"/>
    <w:rsid w:val="00120235"/>
    <w:rsid w:val="00121193"/>
    <w:rsid w:val="001215D4"/>
    <w:rsid w:val="00121972"/>
    <w:rsid w:val="00121D08"/>
    <w:rsid w:val="00122697"/>
    <w:rsid w:val="00122829"/>
    <w:rsid w:val="00123AFD"/>
    <w:rsid w:val="00123CFA"/>
    <w:rsid w:val="00123D4B"/>
    <w:rsid w:val="00123E3A"/>
    <w:rsid w:val="00125123"/>
    <w:rsid w:val="0012518B"/>
    <w:rsid w:val="00125BAE"/>
    <w:rsid w:val="00126AF9"/>
    <w:rsid w:val="00127332"/>
    <w:rsid w:val="00127CAE"/>
    <w:rsid w:val="0013017C"/>
    <w:rsid w:val="0013039F"/>
    <w:rsid w:val="0013201C"/>
    <w:rsid w:val="00132554"/>
    <w:rsid w:val="001327E0"/>
    <w:rsid w:val="00132DD6"/>
    <w:rsid w:val="0013332B"/>
    <w:rsid w:val="001334A0"/>
    <w:rsid w:val="0013381E"/>
    <w:rsid w:val="00133AB7"/>
    <w:rsid w:val="0013414D"/>
    <w:rsid w:val="001341CD"/>
    <w:rsid w:val="001344B6"/>
    <w:rsid w:val="00134647"/>
    <w:rsid w:val="00134884"/>
    <w:rsid w:val="00134A19"/>
    <w:rsid w:val="00134F8D"/>
    <w:rsid w:val="00135579"/>
    <w:rsid w:val="001356EC"/>
    <w:rsid w:val="001356F7"/>
    <w:rsid w:val="00135B21"/>
    <w:rsid w:val="00136480"/>
    <w:rsid w:val="00136726"/>
    <w:rsid w:val="00137094"/>
    <w:rsid w:val="00137665"/>
    <w:rsid w:val="00140130"/>
    <w:rsid w:val="001406AE"/>
    <w:rsid w:val="00140708"/>
    <w:rsid w:val="00140827"/>
    <w:rsid w:val="001411E6"/>
    <w:rsid w:val="001413A8"/>
    <w:rsid w:val="00141A5C"/>
    <w:rsid w:val="00141EF2"/>
    <w:rsid w:val="00142264"/>
    <w:rsid w:val="00142535"/>
    <w:rsid w:val="001425B4"/>
    <w:rsid w:val="001426CD"/>
    <w:rsid w:val="00142818"/>
    <w:rsid w:val="00142A32"/>
    <w:rsid w:val="00143150"/>
    <w:rsid w:val="001434EF"/>
    <w:rsid w:val="00143A60"/>
    <w:rsid w:val="00144978"/>
    <w:rsid w:val="00144FF1"/>
    <w:rsid w:val="00146382"/>
    <w:rsid w:val="00146864"/>
    <w:rsid w:val="00146FAA"/>
    <w:rsid w:val="00147153"/>
    <w:rsid w:val="00147A89"/>
    <w:rsid w:val="00150060"/>
    <w:rsid w:val="001502E1"/>
    <w:rsid w:val="00150301"/>
    <w:rsid w:val="00150F57"/>
    <w:rsid w:val="001514C1"/>
    <w:rsid w:val="001514D9"/>
    <w:rsid w:val="00151C45"/>
    <w:rsid w:val="00151D4D"/>
    <w:rsid w:val="00152625"/>
    <w:rsid w:val="00152D61"/>
    <w:rsid w:val="001532DF"/>
    <w:rsid w:val="00155629"/>
    <w:rsid w:val="00155EC4"/>
    <w:rsid w:val="00155F73"/>
    <w:rsid w:val="001560C6"/>
    <w:rsid w:val="00156892"/>
    <w:rsid w:val="00156A7B"/>
    <w:rsid w:val="00156CD5"/>
    <w:rsid w:val="001573C7"/>
    <w:rsid w:val="00157BE2"/>
    <w:rsid w:val="0016026A"/>
    <w:rsid w:val="001605F3"/>
    <w:rsid w:val="00160CEC"/>
    <w:rsid w:val="00160E19"/>
    <w:rsid w:val="0016159A"/>
    <w:rsid w:val="00161654"/>
    <w:rsid w:val="00162A92"/>
    <w:rsid w:val="0016303E"/>
    <w:rsid w:val="00163D03"/>
    <w:rsid w:val="00164324"/>
    <w:rsid w:val="00164BC6"/>
    <w:rsid w:val="0016522D"/>
    <w:rsid w:val="0016605D"/>
    <w:rsid w:val="0016626E"/>
    <w:rsid w:val="001662C3"/>
    <w:rsid w:val="00166448"/>
    <w:rsid w:val="00166741"/>
    <w:rsid w:val="001669CA"/>
    <w:rsid w:val="0016735A"/>
    <w:rsid w:val="00167770"/>
    <w:rsid w:val="00167926"/>
    <w:rsid w:val="00167ED5"/>
    <w:rsid w:val="00170CE3"/>
    <w:rsid w:val="0017173B"/>
    <w:rsid w:val="00171ACE"/>
    <w:rsid w:val="00171D77"/>
    <w:rsid w:val="00171D8C"/>
    <w:rsid w:val="00171EA5"/>
    <w:rsid w:val="00172452"/>
    <w:rsid w:val="001725E6"/>
    <w:rsid w:val="0017297C"/>
    <w:rsid w:val="00173547"/>
    <w:rsid w:val="00173D7D"/>
    <w:rsid w:val="00174567"/>
    <w:rsid w:val="001747E3"/>
    <w:rsid w:val="00174B0C"/>
    <w:rsid w:val="00174DAF"/>
    <w:rsid w:val="00175432"/>
    <w:rsid w:val="0017543D"/>
    <w:rsid w:val="00175F24"/>
    <w:rsid w:val="0017691B"/>
    <w:rsid w:val="00176C26"/>
    <w:rsid w:val="00176EC3"/>
    <w:rsid w:val="00177375"/>
    <w:rsid w:val="00177A65"/>
    <w:rsid w:val="00177CC0"/>
    <w:rsid w:val="00177E48"/>
    <w:rsid w:val="00180B17"/>
    <w:rsid w:val="001814A7"/>
    <w:rsid w:val="001816E8"/>
    <w:rsid w:val="001817A9"/>
    <w:rsid w:val="00181FAE"/>
    <w:rsid w:val="001824B9"/>
    <w:rsid w:val="00182B84"/>
    <w:rsid w:val="00182C64"/>
    <w:rsid w:val="00183264"/>
    <w:rsid w:val="00183858"/>
    <w:rsid w:val="00183F12"/>
    <w:rsid w:val="001840FA"/>
    <w:rsid w:val="001847AD"/>
    <w:rsid w:val="00185FE6"/>
    <w:rsid w:val="001861F5"/>
    <w:rsid w:val="00186724"/>
    <w:rsid w:val="00186DC6"/>
    <w:rsid w:val="00187F3A"/>
    <w:rsid w:val="001900FD"/>
    <w:rsid w:val="0019011D"/>
    <w:rsid w:val="001903ED"/>
    <w:rsid w:val="0019056C"/>
    <w:rsid w:val="00190846"/>
    <w:rsid w:val="00190992"/>
    <w:rsid w:val="00190A5C"/>
    <w:rsid w:val="001913FC"/>
    <w:rsid w:val="001914A7"/>
    <w:rsid w:val="001915F7"/>
    <w:rsid w:val="0019188D"/>
    <w:rsid w:val="00191EB2"/>
    <w:rsid w:val="001922C1"/>
    <w:rsid w:val="00192CCB"/>
    <w:rsid w:val="00192DA5"/>
    <w:rsid w:val="00192E8B"/>
    <w:rsid w:val="00193369"/>
    <w:rsid w:val="00193723"/>
    <w:rsid w:val="0019379A"/>
    <w:rsid w:val="00193DF0"/>
    <w:rsid w:val="00195031"/>
    <w:rsid w:val="00195353"/>
    <w:rsid w:val="001957C0"/>
    <w:rsid w:val="00195C5A"/>
    <w:rsid w:val="001964BD"/>
    <w:rsid w:val="00196717"/>
    <w:rsid w:val="00196BC8"/>
    <w:rsid w:val="00196C65"/>
    <w:rsid w:val="00196FCB"/>
    <w:rsid w:val="00197D34"/>
    <w:rsid w:val="00197ED9"/>
    <w:rsid w:val="001A043F"/>
    <w:rsid w:val="001A125B"/>
    <w:rsid w:val="001A1482"/>
    <w:rsid w:val="001A1576"/>
    <w:rsid w:val="001A1C20"/>
    <w:rsid w:val="001A2061"/>
    <w:rsid w:val="001A211A"/>
    <w:rsid w:val="001A212A"/>
    <w:rsid w:val="001A22FC"/>
    <w:rsid w:val="001A28E1"/>
    <w:rsid w:val="001A3211"/>
    <w:rsid w:val="001A337E"/>
    <w:rsid w:val="001A412B"/>
    <w:rsid w:val="001A41FA"/>
    <w:rsid w:val="001A4458"/>
    <w:rsid w:val="001A4E6D"/>
    <w:rsid w:val="001A5241"/>
    <w:rsid w:val="001A54DF"/>
    <w:rsid w:val="001A5905"/>
    <w:rsid w:val="001A5917"/>
    <w:rsid w:val="001A6B91"/>
    <w:rsid w:val="001A6C80"/>
    <w:rsid w:val="001A6F70"/>
    <w:rsid w:val="001A77C1"/>
    <w:rsid w:val="001A79F6"/>
    <w:rsid w:val="001A7F77"/>
    <w:rsid w:val="001B05D9"/>
    <w:rsid w:val="001B0BA4"/>
    <w:rsid w:val="001B0C2B"/>
    <w:rsid w:val="001B1632"/>
    <w:rsid w:val="001B1EEB"/>
    <w:rsid w:val="001B2181"/>
    <w:rsid w:val="001B24E6"/>
    <w:rsid w:val="001B34AB"/>
    <w:rsid w:val="001B434D"/>
    <w:rsid w:val="001B47E9"/>
    <w:rsid w:val="001B4933"/>
    <w:rsid w:val="001B4939"/>
    <w:rsid w:val="001B5E2A"/>
    <w:rsid w:val="001B64A9"/>
    <w:rsid w:val="001B66EF"/>
    <w:rsid w:val="001B6725"/>
    <w:rsid w:val="001B6A4A"/>
    <w:rsid w:val="001B6BDA"/>
    <w:rsid w:val="001B6F75"/>
    <w:rsid w:val="001B70F4"/>
    <w:rsid w:val="001B7407"/>
    <w:rsid w:val="001C0805"/>
    <w:rsid w:val="001C0EBA"/>
    <w:rsid w:val="001C1650"/>
    <w:rsid w:val="001C174D"/>
    <w:rsid w:val="001C1817"/>
    <w:rsid w:val="001C1ECD"/>
    <w:rsid w:val="001C202F"/>
    <w:rsid w:val="001C2317"/>
    <w:rsid w:val="001C2616"/>
    <w:rsid w:val="001C2C6A"/>
    <w:rsid w:val="001C2C74"/>
    <w:rsid w:val="001C31A7"/>
    <w:rsid w:val="001C3C8A"/>
    <w:rsid w:val="001C4073"/>
    <w:rsid w:val="001C43E4"/>
    <w:rsid w:val="001C4AF3"/>
    <w:rsid w:val="001C4E49"/>
    <w:rsid w:val="001C5494"/>
    <w:rsid w:val="001C5FC3"/>
    <w:rsid w:val="001C6335"/>
    <w:rsid w:val="001C6D3E"/>
    <w:rsid w:val="001C7602"/>
    <w:rsid w:val="001C7B11"/>
    <w:rsid w:val="001D020B"/>
    <w:rsid w:val="001D032C"/>
    <w:rsid w:val="001D06C7"/>
    <w:rsid w:val="001D1724"/>
    <w:rsid w:val="001D1A1A"/>
    <w:rsid w:val="001D1FB1"/>
    <w:rsid w:val="001D204E"/>
    <w:rsid w:val="001D2799"/>
    <w:rsid w:val="001D2C3A"/>
    <w:rsid w:val="001D3473"/>
    <w:rsid w:val="001D47DD"/>
    <w:rsid w:val="001D4904"/>
    <w:rsid w:val="001D5273"/>
    <w:rsid w:val="001D5366"/>
    <w:rsid w:val="001D53AF"/>
    <w:rsid w:val="001D586A"/>
    <w:rsid w:val="001D5DED"/>
    <w:rsid w:val="001D635E"/>
    <w:rsid w:val="001D6797"/>
    <w:rsid w:val="001D7863"/>
    <w:rsid w:val="001E06C7"/>
    <w:rsid w:val="001E0A56"/>
    <w:rsid w:val="001E0B67"/>
    <w:rsid w:val="001E10C0"/>
    <w:rsid w:val="001E13AA"/>
    <w:rsid w:val="001E176B"/>
    <w:rsid w:val="001E19EE"/>
    <w:rsid w:val="001E2379"/>
    <w:rsid w:val="001E2417"/>
    <w:rsid w:val="001E2C61"/>
    <w:rsid w:val="001E2DD7"/>
    <w:rsid w:val="001E2FCD"/>
    <w:rsid w:val="001E3092"/>
    <w:rsid w:val="001E337E"/>
    <w:rsid w:val="001E3B72"/>
    <w:rsid w:val="001E4607"/>
    <w:rsid w:val="001E5255"/>
    <w:rsid w:val="001E61EA"/>
    <w:rsid w:val="001E63A2"/>
    <w:rsid w:val="001E6DDE"/>
    <w:rsid w:val="001E71EF"/>
    <w:rsid w:val="001E7EA1"/>
    <w:rsid w:val="001E7FE4"/>
    <w:rsid w:val="001F07B2"/>
    <w:rsid w:val="001F09B2"/>
    <w:rsid w:val="001F12BF"/>
    <w:rsid w:val="001F1613"/>
    <w:rsid w:val="001F28A9"/>
    <w:rsid w:val="001F3293"/>
    <w:rsid w:val="001F3320"/>
    <w:rsid w:val="001F3FF0"/>
    <w:rsid w:val="001F4652"/>
    <w:rsid w:val="001F4726"/>
    <w:rsid w:val="001F472C"/>
    <w:rsid w:val="001F4739"/>
    <w:rsid w:val="001F4F69"/>
    <w:rsid w:val="001F5058"/>
    <w:rsid w:val="001F5428"/>
    <w:rsid w:val="001F5A77"/>
    <w:rsid w:val="001F5DEC"/>
    <w:rsid w:val="001F600C"/>
    <w:rsid w:val="001F62F3"/>
    <w:rsid w:val="001F679B"/>
    <w:rsid w:val="001F6B17"/>
    <w:rsid w:val="001F6F19"/>
    <w:rsid w:val="001F71BF"/>
    <w:rsid w:val="001F72A0"/>
    <w:rsid w:val="001F7483"/>
    <w:rsid w:val="001F7D40"/>
    <w:rsid w:val="001F7DA9"/>
    <w:rsid w:val="00200CD3"/>
    <w:rsid w:val="00200D4F"/>
    <w:rsid w:val="0020301A"/>
    <w:rsid w:val="002030B9"/>
    <w:rsid w:val="002031F1"/>
    <w:rsid w:val="00203267"/>
    <w:rsid w:val="002033E1"/>
    <w:rsid w:val="0020382D"/>
    <w:rsid w:val="00203B10"/>
    <w:rsid w:val="00203D61"/>
    <w:rsid w:val="00204611"/>
    <w:rsid w:val="00204E3E"/>
    <w:rsid w:val="00204EA7"/>
    <w:rsid w:val="002058F2"/>
    <w:rsid w:val="00205BC2"/>
    <w:rsid w:val="00205E1E"/>
    <w:rsid w:val="00205F3D"/>
    <w:rsid w:val="00206EE7"/>
    <w:rsid w:val="002074D2"/>
    <w:rsid w:val="00207C13"/>
    <w:rsid w:val="00207FE7"/>
    <w:rsid w:val="00211F9E"/>
    <w:rsid w:val="00212E45"/>
    <w:rsid w:val="00212FF0"/>
    <w:rsid w:val="002130DF"/>
    <w:rsid w:val="00214139"/>
    <w:rsid w:val="0021464B"/>
    <w:rsid w:val="002147E4"/>
    <w:rsid w:val="00214E84"/>
    <w:rsid w:val="002158BF"/>
    <w:rsid w:val="002162AC"/>
    <w:rsid w:val="002166CC"/>
    <w:rsid w:val="002166CD"/>
    <w:rsid w:val="002169C2"/>
    <w:rsid w:val="00216FDD"/>
    <w:rsid w:val="00217507"/>
    <w:rsid w:val="00217C4A"/>
    <w:rsid w:val="00217E78"/>
    <w:rsid w:val="00217EEA"/>
    <w:rsid w:val="002200CF"/>
    <w:rsid w:val="00220D48"/>
    <w:rsid w:val="00221768"/>
    <w:rsid w:val="002218C3"/>
    <w:rsid w:val="002219F7"/>
    <w:rsid w:val="00221FE7"/>
    <w:rsid w:val="00222452"/>
    <w:rsid w:val="002228AF"/>
    <w:rsid w:val="0022296E"/>
    <w:rsid w:val="00223726"/>
    <w:rsid w:val="002238EF"/>
    <w:rsid w:val="002241A7"/>
    <w:rsid w:val="0022465B"/>
    <w:rsid w:val="0022466D"/>
    <w:rsid w:val="002249B3"/>
    <w:rsid w:val="00224A18"/>
    <w:rsid w:val="00224AD6"/>
    <w:rsid w:val="00224B97"/>
    <w:rsid w:val="00224EE5"/>
    <w:rsid w:val="002250E7"/>
    <w:rsid w:val="00225100"/>
    <w:rsid w:val="00225251"/>
    <w:rsid w:val="00225A47"/>
    <w:rsid w:val="00225ABC"/>
    <w:rsid w:val="00225AE3"/>
    <w:rsid w:val="00225F56"/>
    <w:rsid w:val="002260E9"/>
    <w:rsid w:val="002262B6"/>
    <w:rsid w:val="00226BA9"/>
    <w:rsid w:val="002272CC"/>
    <w:rsid w:val="00227986"/>
    <w:rsid w:val="00227B2D"/>
    <w:rsid w:val="0023059F"/>
    <w:rsid w:val="002306A2"/>
    <w:rsid w:val="002312B9"/>
    <w:rsid w:val="0023279E"/>
    <w:rsid w:val="00233029"/>
    <w:rsid w:val="002332B4"/>
    <w:rsid w:val="00233308"/>
    <w:rsid w:val="0023420C"/>
    <w:rsid w:val="00234BE6"/>
    <w:rsid w:val="002354E8"/>
    <w:rsid w:val="00235ABC"/>
    <w:rsid w:val="00235E26"/>
    <w:rsid w:val="00235E61"/>
    <w:rsid w:val="0023600B"/>
    <w:rsid w:val="00236939"/>
    <w:rsid w:val="002369EA"/>
    <w:rsid w:val="00236B81"/>
    <w:rsid w:val="00236E67"/>
    <w:rsid w:val="0023703F"/>
    <w:rsid w:val="00237DB0"/>
    <w:rsid w:val="00237EE3"/>
    <w:rsid w:val="00237F2D"/>
    <w:rsid w:val="00240866"/>
    <w:rsid w:val="0024107B"/>
    <w:rsid w:val="00241FA2"/>
    <w:rsid w:val="00242734"/>
    <w:rsid w:val="00242787"/>
    <w:rsid w:val="00242EE4"/>
    <w:rsid w:val="00243274"/>
    <w:rsid w:val="00243388"/>
    <w:rsid w:val="00243753"/>
    <w:rsid w:val="00243763"/>
    <w:rsid w:val="002438CD"/>
    <w:rsid w:val="00245195"/>
    <w:rsid w:val="002451F9"/>
    <w:rsid w:val="0024526E"/>
    <w:rsid w:val="0024532E"/>
    <w:rsid w:val="00245345"/>
    <w:rsid w:val="00245660"/>
    <w:rsid w:val="0024584F"/>
    <w:rsid w:val="00245D02"/>
    <w:rsid w:val="0024677F"/>
    <w:rsid w:val="0024685B"/>
    <w:rsid w:val="00246F1E"/>
    <w:rsid w:val="00247285"/>
    <w:rsid w:val="00247952"/>
    <w:rsid w:val="00247AF0"/>
    <w:rsid w:val="00250381"/>
    <w:rsid w:val="002505A7"/>
    <w:rsid w:val="00250E9D"/>
    <w:rsid w:val="00251053"/>
    <w:rsid w:val="00251636"/>
    <w:rsid w:val="0025175F"/>
    <w:rsid w:val="002519CC"/>
    <w:rsid w:val="00252527"/>
    <w:rsid w:val="002525D3"/>
    <w:rsid w:val="00252D4A"/>
    <w:rsid w:val="0025362C"/>
    <w:rsid w:val="00253BF9"/>
    <w:rsid w:val="002543C2"/>
    <w:rsid w:val="002545D4"/>
    <w:rsid w:val="002546FB"/>
    <w:rsid w:val="0025559C"/>
    <w:rsid w:val="00256829"/>
    <w:rsid w:val="00256F9C"/>
    <w:rsid w:val="00257407"/>
    <w:rsid w:val="002576D2"/>
    <w:rsid w:val="00257B43"/>
    <w:rsid w:val="00260067"/>
    <w:rsid w:val="00260875"/>
    <w:rsid w:val="00260E6E"/>
    <w:rsid w:val="00260F3B"/>
    <w:rsid w:val="00261107"/>
    <w:rsid w:val="0026162E"/>
    <w:rsid w:val="002619C2"/>
    <w:rsid w:val="00261E1B"/>
    <w:rsid w:val="00261FA3"/>
    <w:rsid w:val="002624CC"/>
    <w:rsid w:val="00262607"/>
    <w:rsid w:val="002634FE"/>
    <w:rsid w:val="00263738"/>
    <w:rsid w:val="00264645"/>
    <w:rsid w:val="002660A5"/>
    <w:rsid w:val="00266867"/>
    <w:rsid w:val="0026709B"/>
    <w:rsid w:val="0026731A"/>
    <w:rsid w:val="002677DD"/>
    <w:rsid w:val="00267F95"/>
    <w:rsid w:val="002706A9"/>
    <w:rsid w:val="00270A06"/>
    <w:rsid w:val="00271267"/>
    <w:rsid w:val="002721A5"/>
    <w:rsid w:val="00272254"/>
    <w:rsid w:val="00272C64"/>
    <w:rsid w:val="00274182"/>
    <w:rsid w:val="00274456"/>
    <w:rsid w:val="002746F0"/>
    <w:rsid w:val="00275505"/>
    <w:rsid w:val="00275809"/>
    <w:rsid w:val="00275DE0"/>
    <w:rsid w:val="00275F5C"/>
    <w:rsid w:val="002761ED"/>
    <w:rsid w:val="00276360"/>
    <w:rsid w:val="00276AD3"/>
    <w:rsid w:val="00276CD3"/>
    <w:rsid w:val="00277097"/>
    <w:rsid w:val="002770ED"/>
    <w:rsid w:val="0027727C"/>
    <w:rsid w:val="0027729F"/>
    <w:rsid w:val="00277A2E"/>
    <w:rsid w:val="00280CAB"/>
    <w:rsid w:val="00280F93"/>
    <w:rsid w:val="0028117F"/>
    <w:rsid w:val="0028120B"/>
    <w:rsid w:val="002814B4"/>
    <w:rsid w:val="002819E1"/>
    <w:rsid w:val="00281A92"/>
    <w:rsid w:val="00281EEB"/>
    <w:rsid w:val="002822D1"/>
    <w:rsid w:val="002825F5"/>
    <w:rsid w:val="00282AB8"/>
    <w:rsid w:val="0028361E"/>
    <w:rsid w:val="002844E9"/>
    <w:rsid w:val="00284735"/>
    <w:rsid w:val="00284792"/>
    <w:rsid w:val="00284A78"/>
    <w:rsid w:val="00284AF6"/>
    <w:rsid w:val="00285709"/>
    <w:rsid w:val="00285EE8"/>
    <w:rsid w:val="002862E8"/>
    <w:rsid w:val="00286854"/>
    <w:rsid w:val="00287647"/>
    <w:rsid w:val="00287884"/>
    <w:rsid w:val="0028791A"/>
    <w:rsid w:val="00287BD4"/>
    <w:rsid w:val="00290BAB"/>
    <w:rsid w:val="00292432"/>
    <w:rsid w:val="00292ED5"/>
    <w:rsid w:val="00292FC6"/>
    <w:rsid w:val="00293157"/>
    <w:rsid w:val="00293760"/>
    <w:rsid w:val="00293BF5"/>
    <w:rsid w:val="00293CDC"/>
    <w:rsid w:val="00294606"/>
    <w:rsid w:val="00294B03"/>
    <w:rsid w:val="00294CA4"/>
    <w:rsid w:val="002950DD"/>
    <w:rsid w:val="00295B1F"/>
    <w:rsid w:val="00295E52"/>
    <w:rsid w:val="00296182"/>
    <w:rsid w:val="002965AF"/>
    <w:rsid w:val="0029705D"/>
    <w:rsid w:val="002971A8"/>
    <w:rsid w:val="002971C9"/>
    <w:rsid w:val="00297240"/>
    <w:rsid w:val="00297282"/>
    <w:rsid w:val="00297FF7"/>
    <w:rsid w:val="002A08FF"/>
    <w:rsid w:val="002A094B"/>
    <w:rsid w:val="002A099A"/>
    <w:rsid w:val="002A0F19"/>
    <w:rsid w:val="002A1573"/>
    <w:rsid w:val="002A1AC0"/>
    <w:rsid w:val="002A1BDB"/>
    <w:rsid w:val="002A1E37"/>
    <w:rsid w:val="002A2AA9"/>
    <w:rsid w:val="002A2FD3"/>
    <w:rsid w:val="002A325B"/>
    <w:rsid w:val="002A3F2C"/>
    <w:rsid w:val="002A40D1"/>
    <w:rsid w:val="002A4162"/>
    <w:rsid w:val="002A4AB7"/>
    <w:rsid w:val="002A4AC9"/>
    <w:rsid w:val="002A4BE4"/>
    <w:rsid w:val="002A4DF1"/>
    <w:rsid w:val="002A4E39"/>
    <w:rsid w:val="002A5192"/>
    <w:rsid w:val="002A555A"/>
    <w:rsid w:val="002A5CCA"/>
    <w:rsid w:val="002A5CE7"/>
    <w:rsid w:val="002A6B25"/>
    <w:rsid w:val="002A6CBF"/>
    <w:rsid w:val="002A6CD0"/>
    <w:rsid w:val="002A7259"/>
    <w:rsid w:val="002A79B5"/>
    <w:rsid w:val="002B08C1"/>
    <w:rsid w:val="002B1611"/>
    <w:rsid w:val="002B2725"/>
    <w:rsid w:val="002B2951"/>
    <w:rsid w:val="002B3D7F"/>
    <w:rsid w:val="002B4536"/>
    <w:rsid w:val="002B4FB6"/>
    <w:rsid w:val="002B59A5"/>
    <w:rsid w:val="002B5DC6"/>
    <w:rsid w:val="002B6491"/>
    <w:rsid w:val="002B6629"/>
    <w:rsid w:val="002B6934"/>
    <w:rsid w:val="002B6959"/>
    <w:rsid w:val="002B6A90"/>
    <w:rsid w:val="002B6D4B"/>
    <w:rsid w:val="002B6F9E"/>
    <w:rsid w:val="002B70CC"/>
    <w:rsid w:val="002B7375"/>
    <w:rsid w:val="002C020C"/>
    <w:rsid w:val="002C03D9"/>
    <w:rsid w:val="002C0AF8"/>
    <w:rsid w:val="002C1B45"/>
    <w:rsid w:val="002C1BFF"/>
    <w:rsid w:val="002C1DA6"/>
    <w:rsid w:val="002C22A5"/>
    <w:rsid w:val="002C284C"/>
    <w:rsid w:val="002C3784"/>
    <w:rsid w:val="002C3B45"/>
    <w:rsid w:val="002C3D07"/>
    <w:rsid w:val="002C4843"/>
    <w:rsid w:val="002C57DE"/>
    <w:rsid w:val="002C6113"/>
    <w:rsid w:val="002C6121"/>
    <w:rsid w:val="002C6132"/>
    <w:rsid w:val="002C6A1B"/>
    <w:rsid w:val="002C7610"/>
    <w:rsid w:val="002C7759"/>
    <w:rsid w:val="002D03FC"/>
    <w:rsid w:val="002D0994"/>
    <w:rsid w:val="002D0CE7"/>
    <w:rsid w:val="002D0F12"/>
    <w:rsid w:val="002D1A47"/>
    <w:rsid w:val="002D1B75"/>
    <w:rsid w:val="002D2100"/>
    <w:rsid w:val="002D2AD6"/>
    <w:rsid w:val="002D3E34"/>
    <w:rsid w:val="002D3E8B"/>
    <w:rsid w:val="002D3FB8"/>
    <w:rsid w:val="002D46C9"/>
    <w:rsid w:val="002D47A1"/>
    <w:rsid w:val="002D4929"/>
    <w:rsid w:val="002D4E3F"/>
    <w:rsid w:val="002D5C6C"/>
    <w:rsid w:val="002D6310"/>
    <w:rsid w:val="002D681C"/>
    <w:rsid w:val="002D76CC"/>
    <w:rsid w:val="002D76D4"/>
    <w:rsid w:val="002E018A"/>
    <w:rsid w:val="002E13D9"/>
    <w:rsid w:val="002E19EE"/>
    <w:rsid w:val="002E1A28"/>
    <w:rsid w:val="002E2FEC"/>
    <w:rsid w:val="002E3126"/>
    <w:rsid w:val="002E3FE3"/>
    <w:rsid w:val="002E46D3"/>
    <w:rsid w:val="002E4C24"/>
    <w:rsid w:val="002E503C"/>
    <w:rsid w:val="002E564A"/>
    <w:rsid w:val="002E572B"/>
    <w:rsid w:val="002E5918"/>
    <w:rsid w:val="002E5D64"/>
    <w:rsid w:val="002E61F1"/>
    <w:rsid w:val="002E67C5"/>
    <w:rsid w:val="002E6AB0"/>
    <w:rsid w:val="002E6BA7"/>
    <w:rsid w:val="002E6BC4"/>
    <w:rsid w:val="002E709F"/>
    <w:rsid w:val="002E71ED"/>
    <w:rsid w:val="002E79CD"/>
    <w:rsid w:val="002E7A2F"/>
    <w:rsid w:val="002F0009"/>
    <w:rsid w:val="002F02F9"/>
    <w:rsid w:val="002F15E7"/>
    <w:rsid w:val="002F16C4"/>
    <w:rsid w:val="002F17A3"/>
    <w:rsid w:val="002F2604"/>
    <w:rsid w:val="002F295C"/>
    <w:rsid w:val="002F3076"/>
    <w:rsid w:val="002F3A24"/>
    <w:rsid w:val="002F3B84"/>
    <w:rsid w:val="002F42FE"/>
    <w:rsid w:val="002F439E"/>
    <w:rsid w:val="002F58F5"/>
    <w:rsid w:val="002F67A7"/>
    <w:rsid w:val="002F6DA0"/>
    <w:rsid w:val="002F720A"/>
    <w:rsid w:val="002F730E"/>
    <w:rsid w:val="002F79DE"/>
    <w:rsid w:val="002F7E37"/>
    <w:rsid w:val="003008DC"/>
    <w:rsid w:val="00300B20"/>
    <w:rsid w:val="003013B4"/>
    <w:rsid w:val="003016D6"/>
    <w:rsid w:val="003019CB"/>
    <w:rsid w:val="00301D7B"/>
    <w:rsid w:val="0030206E"/>
    <w:rsid w:val="003025D1"/>
    <w:rsid w:val="003026E3"/>
    <w:rsid w:val="003037A3"/>
    <w:rsid w:val="00303CEB"/>
    <w:rsid w:val="003051BC"/>
    <w:rsid w:val="00305589"/>
    <w:rsid w:val="0030629C"/>
    <w:rsid w:val="003062CD"/>
    <w:rsid w:val="003066D1"/>
    <w:rsid w:val="003067EE"/>
    <w:rsid w:val="003069E9"/>
    <w:rsid w:val="003071A8"/>
    <w:rsid w:val="00307470"/>
    <w:rsid w:val="003078BF"/>
    <w:rsid w:val="003079F1"/>
    <w:rsid w:val="00307BD4"/>
    <w:rsid w:val="003108AC"/>
    <w:rsid w:val="00310CEC"/>
    <w:rsid w:val="003110F5"/>
    <w:rsid w:val="003114C7"/>
    <w:rsid w:val="00311E21"/>
    <w:rsid w:val="00311E79"/>
    <w:rsid w:val="003126BC"/>
    <w:rsid w:val="00312843"/>
    <w:rsid w:val="003132C7"/>
    <w:rsid w:val="003139D5"/>
    <w:rsid w:val="00313B49"/>
    <w:rsid w:val="00313F20"/>
    <w:rsid w:val="0031457E"/>
    <w:rsid w:val="00314682"/>
    <w:rsid w:val="00314F44"/>
    <w:rsid w:val="00315005"/>
    <w:rsid w:val="003152E4"/>
    <w:rsid w:val="003152E9"/>
    <w:rsid w:val="003158D7"/>
    <w:rsid w:val="00315B2C"/>
    <w:rsid w:val="00316915"/>
    <w:rsid w:val="00316950"/>
    <w:rsid w:val="00316E72"/>
    <w:rsid w:val="003175FD"/>
    <w:rsid w:val="00317A9E"/>
    <w:rsid w:val="00317E4E"/>
    <w:rsid w:val="00317F44"/>
    <w:rsid w:val="003204DE"/>
    <w:rsid w:val="003208BB"/>
    <w:rsid w:val="003217FA"/>
    <w:rsid w:val="00321EB3"/>
    <w:rsid w:val="003220D3"/>
    <w:rsid w:val="00322220"/>
    <w:rsid w:val="00322BAF"/>
    <w:rsid w:val="0032331F"/>
    <w:rsid w:val="003236A8"/>
    <w:rsid w:val="003237A0"/>
    <w:rsid w:val="00323AD6"/>
    <w:rsid w:val="00323D6C"/>
    <w:rsid w:val="0032464E"/>
    <w:rsid w:val="003249D5"/>
    <w:rsid w:val="00324E9E"/>
    <w:rsid w:val="00325048"/>
    <w:rsid w:val="00326120"/>
    <w:rsid w:val="00326153"/>
    <w:rsid w:val="003269C6"/>
    <w:rsid w:val="00327608"/>
    <w:rsid w:val="003277AF"/>
    <w:rsid w:val="003277BD"/>
    <w:rsid w:val="00327AB8"/>
    <w:rsid w:val="00330020"/>
    <w:rsid w:val="003304EE"/>
    <w:rsid w:val="00330EEC"/>
    <w:rsid w:val="003322C1"/>
    <w:rsid w:val="00332BD2"/>
    <w:rsid w:val="003335E4"/>
    <w:rsid w:val="003336DB"/>
    <w:rsid w:val="00333B56"/>
    <w:rsid w:val="00334DA9"/>
    <w:rsid w:val="00334EE2"/>
    <w:rsid w:val="00335308"/>
    <w:rsid w:val="00335347"/>
    <w:rsid w:val="00335BE4"/>
    <w:rsid w:val="00337268"/>
    <w:rsid w:val="00340127"/>
    <w:rsid w:val="0034076C"/>
    <w:rsid w:val="003408A6"/>
    <w:rsid w:val="00340E8E"/>
    <w:rsid w:val="00341320"/>
    <w:rsid w:val="0034291B"/>
    <w:rsid w:val="00342F5F"/>
    <w:rsid w:val="00343056"/>
    <w:rsid w:val="00343B90"/>
    <w:rsid w:val="00343DE3"/>
    <w:rsid w:val="00343E63"/>
    <w:rsid w:val="003440B9"/>
    <w:rsid w:val="00344284"/>
    <w:rsid w:val="003442B9"/>
    <w:rsid w:val="00344560"/>
    <w:rsid w:val="0034476E"/>
    <w:rsid w:val="00344A4C"/>
    <w:rsid w:val="00345193"/>
    <w:rsid w:val="00345404"/>
    <w:rsid w:val="00345785"/>
    <w:rsid w:val="00346B09"/>
    <w:rsid w:val="00346B1A"/>
    <w:rsid w:val="00346C11"/>
    <w:rsid w:val="00346EA3"/>
    <w:rsid w:val="00347159"/>
    <w:rsid w:val="00347533"/>
    <w:rsid w:val="00347A80"/>
    <w:rsid w:val="00347D75"/>
    <w:rsid w:val="00350183"/>
    <w:rsid w:val="0035082C"/>
    <w:rsid w:val="003508F9"/>
    <w:rsid w:val="00352193"/>
    <w:rsid w:val="00352AC0"/>
    <w:rsid w:val="00352F20"/>
    <w:rsid w:val="00353115"/>
    <w:rsid w:val="0035351E"/>
    <w:rsid w:val="003549BE"/>
    <w:rsid w:val="00355D46"/>
    <w:rsid w:val="00355E11"/>
    <w:rsid w:val="0035678A"/>
    <w:rsid w:val="00356E0E"/>
    <w:rsid w:val="00356F31"/>
    <w:rsid w:val="00360091"/>
    <w:rsid w:val="00360166"/>
    <w:rsid w:val="00360D8E"/>
    <w:rsid w:val="00360ECB"/>
    <w:rsid w:val="00360F0A"/>
    <w:rsid w:val="0036151C"/>
    <w:rsid w:val="0036171B"/>
    <w:rsid w:val="003618BD"/>
    <w:rsid w:val="003625B4"/>
    <w:rsid w:val="00362F98"/>
    <w:rsid w:val="003631A3"/>
    <w:rsid w:val="00363FEC"/>
    <w:rsid w:val="003647C4"/>
    <w:rsid w:val="00364871"/>
    <w:rsid w:val="0036516B"/>
    <w:rsid w:val="00365FC4"/>
    <w:rsid w:val="0036655F"/>
    <w:rsid w:val="003668F5"/>
    <w:rsid w:val="00366A32"/>
    <w:rsid w:val="00366BDB"/>
    <w:rsid w:val="00366C4D"/>
    <w:rsid w:val="00366E4C"/>
    <w:rsid w:val="0036726F"/>
    <w:rsid w:val="00370193"/>
    <w:rsid w:val="003710A6"/>
    <w:rsid w:val="003715CB"/>
    <w:rsid w:val="00371811"/>
    <w:rsid w:val="003718F6"/>
    <w:rsid w:val="00371B77"/>
    <w:rsid w:val="00372887"/>
    <w:rsid w:val="00372A2D"/>
    <w:rsid w:val="00372FB5"/>
    <w:rsid w:val="00373086"/>
    <w:rsid w:val="003733E1"/>
    <w:rsid w:val="003736F2"/>
    <w:rsid w:val="00373EF9"/>
    <w:rsid w:val="003740BA"/>
    <w:rsid w:val="00374112"/>
    <w:rsid w:val="00374352"/>
    <w:rsid w:val="003746F0"/>
    <w:rsid w:val="00374C6A"/>
    <w:rsid w:val="00374ED4"/>
    <w:rsid w:val="00374F06"/>
    <w:rsid w:val="003759C7"/>
    <w:rsid w:val="00375CF3"/>
    <w:rsid w:val="00376185"/>
    <w:rsid w:val="003769BC"/>
    <w:rsid w:val="00376A3F"/>
    <w:rsid w:val="00376CAE"/>
    <w:rsid w:val="00376DE7"/>
    <w:rsid w:val="00377CE8"/>
    <w:rsid w:val="00380068"/>
    <w:rsid w:val="003804B7"/>
    <w:rsid w:val="00380564"/>
    <w:rsid w:val="003805CC"/>
    <w:rsid w:val="003806B2"/>
    <w:rsid w:val="0038116A"/>
    <w:rsid w:val="0038125B"/>
    <w:rsid w:val="00382F4F"/>
    <w:rsid w:val="00383164"/>
    <w:rsid w:val="0038381E"/>
    <w:rsid w:val="00383E43"/>
    <w:rsid w:val="00384055"/>
    <w:rsid w:val="00384102"/>
    <w:rsid w:val="003845B0"/>
    <w:rsid w:val="00384BA0"/>
    <w:rsid w:val="00384E4A"/>
    <w:rsid w:val="00385ABB"/>
    <w:rsid w:val="00386036"/>
    <w:rsid w:val="00386084"/>
    <w:rsid w:val="003860BE"/>
    <w:rsid w:val="00387783"/>
    <w:rsid w:val="00387D61"/>
    <w:rsid w:val="003907F3"/>
    <w:rsid w:val="00390C83"/>
    <w:rsid w:val="00392597"/>
    <w:rsid w:val="0039364E"/>
    <w:rsid w:val="003937C9"/>
    <w:rsid w:val="003937E9"/>
    <w:rsid w:val="00394228"/>
    <w:rsid w:val="003948CA"/>
    <w:rsid w:val="00394C45"/>
    <w:rsid w:val="00395094"/>
    <w:rsid w:val="003954B0"/>
    <w:rsid w:val="00395849"/>
    <w:rsid w:val="00395A4B"/>
    <w:rsid w:val="00395E1E"/>
    <w:rsid w:val="0039601E"/>
    <w:rsid w:val="00396136"/>
    <w:rsid w:val="00396412"/>
    <w:rsid w:val="00396BA6"/>
    <w:rsid w:val="00396E37"/>
    <w:rsid w:val="00397360"/>
    <w:rsid w:val="0039763D"/>
    <w:rsid w:val="00397AED"/>
    <w:rsid w:val="003A05EA"/>
    <w:rsid w:val="003A1C1C"/>
    <w:rsid w:val="003A222A"/>
    <w:rsid w:val="003A25C1"/>
    <w:rsid w:val="003A2630"/>
    <w:rsid w:val="003A2A63"/>
    <w:rsid w:val="003A32C5"/>
    <w:rsid w:val="003A34BD"/>
    <w:rsid w:val="003A37F6"/>
    <w:rsid w:val="003A3946"/>
    <w:rsid w:val="003A3D14"/>
    <w:rsid w:val="003A3DB7"/>
    <w:rsid w:val="003A3F64"/>
    <w:rsid w:val="003A4B92"/>
    <w:rsid w:val="003A4CE4"/>
    <w:rsid w:val="003A51AB"/>
    <w:rsid w:val="003A5A5B"/>
    <w:rsid w:val="003A5E6A"/>
    <w:rsid w:val="003A6461"/>
    <w:rsid w:val="003A67EE"/>
    <w:rsid w:val="003A6C71"/>
    <w:rsid w:val="003A74B1"/>
    <w:rsid w:val="003A76A0"/>
    <w:rsid w:val="003A76A4"/>
    <w:rsid w:val="003A79B3"/>
    <w:rsid w:val="003B043A"/>
    <w:rsid w:val="003B0C79"/>
    <w:rsid w:val="003B1A8A"/>
    <w:rsid w:val="003B2266"/>
    <w:rsid w:val="003B2835"/>
    <w:rsid w:val="003B2914"/>
    <w:rsid w:val="003B3764"/>
    <w:rsid w:val="003B3BD1"/>
    <w:rsid w:val="003B415F"/>
    <w:rsid w:val="003B43D5"/>
    <w:rsid w:val="003B4CAE"/>
    <w:rsid w:val="003B4F67"/>
    <w:rsid w:val="003B5568"/>
    <w:rsid w:val="003B57C4"/>
    <w:rsid w:val="003B57EE"/>
    <w:rsid w:val="003B5EEF"/>
    <w:rsid w:val="003B5FDA"/>
    <w:rsid w:val="003B629C"/>
    <w:rsid w:val="003B64E0"/>
    <w:rsid w:val="003B6AA8"/>
    <w:rsid w:val="003B7053"/>
    <w:rsid w:val="003B76B9"/>
    <w:rsid w:val="003B7FCD"/>
    <w:rsid w:val="003C18AA"/>
    <w:rsid w:val="003C2250"/>
    <w:rsid w:val="003C24BF"/>
    <w:rsid w:val="003C2DA1"/>
    <w:rsid w:val="003C31B1"/>
    <w:rsid w:val="003C3310"/>
    <w:rsid w:val="003C3AAD"/>
    <w:rsid w:val="003C3AB4"/>
    <w:rsid w:val="003C3DAA"/>
    <w:rsid w:val="003C4033"/>
    <w:rsid w:val="003C47A6"/>
    <w:rsid w:val="003C4F95"/>
    <w:rsid w:val="003C543B"/>
    <w:rsid w:val="003C5868"/>
    <w:rsid w:val="003C5D6D"/>
    <w:rsid w:val="003C5E50"/>
    <w:rsid w:val="003C5ED0"/>
    <w:rsid w:val="003C60EE"/>
    <w:rsid w:val="003C61A8"/>
    <w:rsid w:val="003C67A6"/>
    <w:rsid w:val="003C6F78"/>
    <w:rsid w:val="003C7170"/>
    <w:rsid w:val="003D0D88"/>
    <w:rsid w:val="003D1111"/>
    <w:rsid w:val="003D133C"/>
    <w:rsid w:val="003D156F"/>
    <w:rsid w:val="003D1727"/>
    <w:rsid w:val="003D1FA9"/>
    <w:rsid w:val="003D24FC"/>
    <w:rsid w:val="003D26A7"/>
    <w:rsid w:val="003D2E06"/>
    <w:rsid w:val="003D31D6"/>
    <w:rsid w:val="003D435B"/>
    <w:rsid w:val="003D4B45"/>
    <w:rsid w:val="003D53E8"/>
    <w:rsid w:val="003D5585"/>
    <w:rsid w:val="003D5814"/>
    <w:rsid w:val="003D5E5A"/>
    <w:rsid w:val="003D5F82"/>
    <w:rsid w:val="003D6567"/>
    <w:rsid w:val="003D6F52"/>
    <w:rsid w:val="003E15C6"/>
    <w:rsid w:val="003E1AE4"/>
    <w:rsid w:val="003E235C"/>
    <w:rsid w:val="003E2577"/>
    <w:rsid w:val="003E3404"/>
    <w:rsid w:val="003E357B"/>
    <w:rsid w:val="003E3AE4"/>
    <w:rsid w:val="003E3E83"/>
    <w:rsid w:val="003E422C"/>
    <w:rsid w:val="003E44D4"/>
    <w:rsid w:val="003E5941"/>
    <w:rsid w:val="003E59BB"/>
    <w:rsid w:val="003E5D02"/>
    <w:rsid w:val="003E697F"/>
    <w:rsid w:val="003E6ADE"/>
    <w:rsid w:val="003E74EC"/>
    <w:rsid w:val="003E7872"/>
    <w:rsid w:val="003F023F"/>
    <w:rsid w:val="003F098F"/>
    <w:rsid w:val="003F10EA"/>
    <w:rsid w:val="003F1172"/>
    <w:rsid w:val="003F2168"/>
    <w:rsid w:val="003F33A0"/>
    <w:rsid w:val="003F33E6"/>
    <w:rsid w:val="003F3A93"/>
    <w:rsid w:val="003F3F35"/>
    <w:rsid w:val="003F47F4"/>
    <w:rsid w:val="003F511B"/>
    <w:rsid w:val="003F552F"/>
    <w:rsid w:val="003F5D59"/>
    <w:rsid w:val="003F68F7"/>
    <w:rsid w:val="003F796E"/>
    <w:rsid w:val="003F7B63"/>
    <w:rsid w:val="00400485"/>
    <w:rsid w:val="00400CC1"/>
    <w:rsid w:val="00401029"/>
    <w:rsid w:val="0040108A"/>
    <w:rsid w:val="004011C6"/>
    <w:rsid w:val="00401422"/>
    <w:rsid w:val="004016A5"/>
    <w:rsid w:val="004018E5"/>
    <w:rsid w:val="00401B4C"/>
    <w:rsid w:val="00401C10"/>
    <w:rsid w:val="00401C64"/>
    <w:rsid w:val="00402902"/>
    <w:rsid w:val="00402951"/>
    <w:rsid w:val="004029BD"/>
    <w:rsid w:val="004029F2"/>
    <w:rsid w:val="00402E8D"/>
    <w:rsid w:val="0040335E"/>
    <w:rsid w:val="004033F1"/>
    <w:rsid w:val="004039E1"/>
    <w:rsid w:val="00403ABE"/>
    <w:rsid w:val="004044DC"/>
    <w:rsid w:val="004048DD"/>
    <w:rsid w:val="00404F77"/>
    <w:rsid w:val="00405190"/>
    <w:rsid w:val="00405AD5"/>
    <w:rsid w:val="00405BF7"/>
    <w:rsid w:val="00405E68"/>
    <w:rsid w:val="00406487"/>
    <w:rsid w:val="0041007A"/>
    <w:rsid w:val="0041026B"/>
    <w:rsid w:val="0041032B"/>
    <w:rsid w:val="00410B86"/>
    <w:rsid w:val="004117F8"/>
    <w:rsid w:val="0041180B"/>
    <w:rsid w:val="00411CBA"/>
    <w:rsid w:val="004122AC"/>
    <w:rsid w:val="004122FE"/>
    <w:rsid w:val="00412970"/>
    <w:rsid w:val="00412C2A"/>
    <w:rsid w:val="004131A5"/>
    <w:rsid w:val="0041366A"/>
    <w:rsid w:val="0041376E"/>
    <w:rsid w:val="00413D47"/>
    <w:rsid w:val="00414DC1"/>
    <w:rsid w:val="0041563C"/>
    <w:rsid w:val="004156CE"/>
    <w:rsid w:val="00415EDF"/>
    <w:rsid w:val="0041656C"/>
    <w:rsid w:val="00417165"/>
    <w:rsid w:val="0041745A"/>
    <w:rsid w:val="00417757"/>
    <w:rsid w:val="00417866"/>
    <w:rsid w:val="00417A76"/>
    <w:rsid w:val="00417ED8"/>
    <w:rsid w:val="0042052F"/>
    <w:rsid w:val="00420A2F"/>
    <w:rsid w:val="00420AA9"/>
    <w:rsid w:val="00420F64"/>
    <w:rsid w:val="004215C5"/>
    <w:rsid w:val="00421703"/>
    <w:rsid w:val="004231DF"/>
    <w:rsid w:val="004235AF"/>
    <w:rsid w:val="00423DC6"/>
    <w:rsid w:val="00423E16"/>
    <w:rsid w:val="004242B2"/>
    <w:rsid w:val="004249F0"/>
    <w:rsid w:val="00424B76"/>
    <w:rsid w:val="00424D18"/>
    <w:rsid w:val="00424F21"/>
    <w:rsid w:val="004271A0"/>
    <w:rsid w:val="00427AE3"/>
    <w:rsid w:val="00430211"/>
    <w:rsid w:val="0043021F"/>
    <w:rsid w:val="0043236D"/>
    <w:rsid w:val="00432D4E"/>
    <w:rsid w:val="00432F25"/>
    <w:rsid w:val="00433199"/>
    <w:rsid w:val="00433242"/>
    <w:rsid w:val="0043368C"/>
    <w:rsid w:val="00433F90"/>
    <w:rsid w:val="00434223"/>
    <w:rsid w:val="00434BD7"/>
    <w:rsid w:val="00434CE1"/>
    <w:rsid w:val="00436565"/>
    <w:rsid w:val="0043699E"/>
    <w:rsid w:val="00436DE6"/>
    <w:rsid w:val="00436E46"/>
    <w:rsid w:val="00436E54"/>
    <w:rsid w:val="00437287"/>
    <w:rsid w:val="00437988"/>
    <w:rsid w:val="00437F1F"/>
    <w:rsid w:val="004408EC"/>
    <w:rsid w:val="00440ADF"/>
    <w:rsid w:val="00440FB4"/>
    <w:rsid w:val="004411E7"/>
    <w:rsid w:val="00441BF5"/>
    <w:rsid w:val="00441D81"/>
    <w:rsid w:val="00441F42"/>
    <w:rsid w:val="0044248B"/>
    <w:rsid w:val="00442A63"/>
    <w:rsid w:val="00443300"/>
    <w:rsid w:val="004435A3"/>
    <w:rsid w:val="004447B8"/>
    <w:rsid w:val="00444CC5"/>
    <w:rsid w:val="00445235"/>
    <w:rsid w:val="00446839"/>
    <w:rsid w:val="00446BF1"/>
    <w:rsid w:val="00447299"/>
    <w:rsid w:val="00447309"/>
    <w:rsid w:val="0044748A"/>
    <w:rsid w:val="00447BB0"/>
    <w:rsid w:val="00447C89"/>
    <w:rsid w:val="00447DDE"/>
    <w:rsid w:val="00450A75"/>
    <w:rsid w:val="00450CD4"/>
    <w:rsid w:val="004515F2"/>
    <w:rsid w:val="00452C84"/>
    <w:rsid w:val="00452E91"/>
    <w:rsid w:val="00453336"/>
    <w:rsid w:val="0045398B"/>
    <w:rsid w:val="00454F77"/>
    <w:rsid w:val="004556BD"/>
    <w:rsid w:val="00455BFC"/>
    <w:rsid w:val="00456C74"/>
    <w:rsid w:val="00456FD9"/>
    <w:rsid w:val="004577DD"/>
    <w:rsid w:val="0045799D"/>
    <w:rsid w:val="00457CFC"/>
    <w:rsid w:val="00457E47"/>
    <w:rsid w:val="00460BC6"/>
    <w:rsid w:val="004610A0"/>
    <w:rsid w:val="00461476"/>
    <w:rsid w:val="004614D1"/>
    <w:rsid w:val="00461599"/>
    <w:rsid w:val="00461F8E"/>
    <w:rsid w:val="00462108"/>
    <w:rsid w:val="0046255A"/>
    <w:rsid w:val="004626B3"/>
    <w:rsid w:val="0046305C"/>
    <w:rsid w:val="0046375F"/>
    <w:rsid w:val="00463BEB"/>
    <w:rsid w:val="00463FD9"/>
    <w:rsid w:val="00464436"/>
    <w:rsid w:val="00464F86"/>
    <w:rsid w:val="0046549D"/>
    <w:rsid w:val="00465C6A"/>
    <w:rsid w:val="00466154"/>
    <w:rsid w:val="00466A9C"/>
    <w:rsid w:val="0046703D"/>
    <w:rsid w:val="00470307"/>
    <w:rsid w:val="00470555"/>
    <w:rsid w:val="00470FE1"/>
    <w:rsid w:val="00471EBB"/>
    <w:rsid w:val="00471F64"/>
    <w:rsid w:val="004726C6"/>
    <w:rsid w:val="00472871"/>
    <w:rsid w:val="00473111"/>
    <w:rsid w:val="00473D3B"/>
    <w:rsid w:val="00474556"/>
    <w:rsid w:val="004745AD"/>
    <w:rsid w:val="00474782"/>
    <w:rsid w:val="00474FD5"/>
    <w:rsid w:val="00475389"/>
    <w:rsid w:val="004756C2"/>
    <w:rsid w:val="00475D9A"/>
    <w:rsid w:val="004760B6"/>
    <w:rsid w:val="00476748"/>
    <w:rsid w:val="0047695D"/>
    <w:rsid w:val="0047727C"/>
    <w:rsid w:val="00477B9F"/>
    <w:rsid w:val="00477CB7"/>
    <w:rsid w:val="00477D1F"/>
    <w:rsid w:val="0048022C"/>
    <w:rsid w:val="00480E79"/>
    <w:rsid w:val="00480FD5"/>
    <w:rsid w:val="0048172D"/>
    <w:rsid w:val="00481918"/>
    <w:rsid w:val="00481C63"/>
    <w:rsid w:val="00481E92"/>
    <w:rsid w:val="00481FC8"/>
    <w:rsid w:val="004824CB"/>
    <w:rsid w:val="00482917"/>
    <w:rsid w:val="00482D4D"/>
    <w:rsid w:val="00483B76"/>
    <w:rsid w:val="00483BCE"/>
    <w:rsid w:val="004841A6"/>
    <w:rsid w:val="0048464A"/>
    <w:rsid w:val="0048482E"/>
    <w:rsid w:val="004851BA"/>
    <w:rsid w:val="004879A8"/>
    <w:rsid w:val="00487F28"/>
    <w:rsid w:val="0049051D"/>
    <w:rsid w:val="004905ED"/>
    <w:rsid w:val="004906C8"/>
    <w:rsid w:val="00490752"/>
    <w:rsid w:val="004908E2"/>
    <w:rsid w:val="00491562"/>
    <w:rsid w:val="004919E5"/>
    <w:rsid w:val="00491C27"/>
    <w:rsid w:val="004923B2"/>
    <w:rsid w:val="0049288F"/>
    <w:rsid w:val="00492986"/>
    <w:rsid w:val="00492B33"/>
    <w:rsid w:val="00493264"/>
    <w:rsid w:val="0049332E"/>
    <w:rsid w:val="004940C3"/>
    <w:rsid w:val="004944CE"/>
    <w:rsid w:val="00494D69"/>
    <w:rsid w:val="00495606"/>
    <w:rsid w:val="00495BBC"/>
    <w:rsid w:val="004961BB"/>
    <w:rsid w:val="00496455"/>
    <w:rsid w:val="00496D80"/>
    <w:rsid w:val="004971A9"/>
    <w:rsid w:val="004A01D7"/>
    <w:rsid w:val="004A0416"/>
    <w:rsid w:val="004A0795"/>
    <w:rsid w:val="004A08F2"/>
    <w:rsid w:val="004A0903"/>
    <w:rsid w:val="004A0E90"/>
    <w:rsid w:val="004A13B3"/>
    <w:rsid w:val="004A1BB7"/>
    <w:rsid w:val="004A1FF7"/>
    <w:rsid w:val="004A2301"/>
    <w:rsid w:val="004A2540"/>
    <w:rsid w:val="004A322A"/>
    <w:rsid w:val="004A3B13"/>
    <w:rsid w:val="004A4B18"/>
    <w:rsid w:val="004A4F59"/>
    <w:rsid w:val="004A58E8"/>
    <w:rsid w:val="004A6121"/>
    <w:rsid w:val="004A669E"/>
    <w:rsid w:val="004A6A19"/>
    <w:rsid w:val="004A78A5"/>
    <w:rsid w:val="004B0626"/>
    <w:rsid w:val="004B08DB"/>
    <w:rsid w:val="004B0904"/>
    <w:rsid w:val="004B0BB7"/>
    <w:rsid w:val="004B0DFE"/>
    <w:rsid w:val="004B12F7"/>
    <w:rsid w:val="004B16F3"/>
    <w:rsid w:val="004B2756"/>
    <w:rsid w:val="004B278F"/>
    <w:rsid w:val="004B36AD"/>
    <w:rsid w:val="004B490F"/>
    <w:rsid w:val="004B4F0A"/>
    <w:rsid w:val="004B5775"/>
    <w:rsid w:val="004B5931"/>
    <w:rsid w:val="004B605E"/>
    <w:rsid w:val="004B7912"/>
    <w:rsid w:val="004B7A71"/>
    <w:rsid w:val="004B7BCC"/>
    <w:rsid w:val="004C08C9"/>
    <w:rsid w:val="004C16C3"/>
    <w:rsid w:val="004C2085"/>
    <w:rsid w:val="004C2468"/>
    <w:rsid w:val="004C2601"/>
    <w:rsid w:val="004C40B0"/>
    <w:rsid w:val="004C4449"/>
    <w:rsid w:val="004C4645"/>
    <w:rsid w:val="004C4ABF"/>
    <w:rsid w:val="004C4CA4"/>
    <w:rsid w:val="004C4F6B"/>
    <w:rsid w:val="004C5A0A"/>
    <w:rsid w:val="004C5CD6"/>
    <w:rsid w:val="004C6104"/>
    <w:rsid w:val="004C6264"/>
    <w:rsid w:val="004C63BA"/>
    <w:rsid w:val="004C66EF"/>
    <w:rsid w:val="004C6779"/>
    <w:rsid w:val="004C6872"/>
    <w:rsid w:val="004C6CFC"/>
    <w:rsid w:val="004C72CD"/>
    <w:rsid w:val="004C759C"/>
    <w:rsid w:val="004D04AC"/>
    <w:rsid w:val="004D0608"/>
    <w:rsid w:val="004D1238"/>
    <w:rsid w:val="004D32B3"/>
    <w:rsid w:val="004D33D6"/>
    <w:rsid w:val="004D34E4"/>
    <w:rsid w:val="004D498E"/>
    <w:rsid w:val="004D512F"/>
    <w:rsid w:val="004D55B6"/>
    <w:rsid w:val="004D5FBF"/>
    <w:rsid w:val="004D77DA"/>
    <w:rsid w:val="004E0197"/>
    <w:rsid w:val="004E05E8"/>
    <w:rsid w:val="004E15B5"/>
    <w:rsid w:val="004E1682"/>
    <w:rsid w:val="004E198B"/>
    <w:rsid w:val="004E1C75"/>
    <w:rsid w:val="004E27B0"/>
    <w:rsid w:val="004E2885"/>
    <w:rsid w:val="004E2A8A"/>
    <w:rsid w:val="004E2EA2"/>
    <w:rsid w:val="004E359F"/>
    <w:rsid w:val="004E387A"/>
    <w:rsid w:val="004E3C1D"/>
    <w:rsid w:val="004E3E9E"/>
    <w:rsid w:val="004E4B0B"/>
    <w:rsid w:val="004E4B6E"/>
    <w:rsid w:val="004E5C06"/>
    <w:rsid w:val="004E5C2A"/>
    <w:rsid w:val="004E634D"/>
    <w:rsid w:val="004E6408"/>
    <w:rsid w:val="004E6620"/>
    <w:rsid w:val="004F07B0"/>
    <w:rsid w:val="004F1914"/>
    <w:rsid w:val="004F1958"/>
    <w:rsid w:val="004F1F8D"/>
    <w:rsid w:val="004F26ED"/>
    <w:rsid w:val="004F2C14"/>
    <w:rsid w:val="004F2D50"/>
    <w:rsid w:val="004F2E01"/>
    <w:rsid w:val="004F2FD5"/>
    <w:rsid w:val="004F383E"/>
    <w:rsid w:val="004F4077"/>
    <w:rsid w:val="004F40F0"/>
    <w:rsid w:val="004F4156"/>
    <w:rsid w:val="004F45D0"/>
    <w:rsid w:val="004F4642"/>
    <w:rsid w:val="004F4B48"/>
    <w:rsid w:val="004F4E62"/>
    <w:rsid w:val="004F54BF"/>
    <w:rsid w:val="004F555F"/>
    <w:rsid w:val="004F64BC"/>
    <w:rsid w:val="004F656E"/>
    <w:rsid w:val="004F6A63"/>
    <w:rsid w:val="004F6DF6"/>
    <w:rsid w:val="00500378"/>
    <w:rsid w:val="005011D6"/>
    <w:rsid w:val="005013DD"/>
    <w:rsid w:val="00502CA6"/>
    <w:rsid w:val="00503BF4"/>
    <w:rsid w:val="00503C31"/>
    <w:rsid w:val="0050460C"/>
    <w:rsid w:val="00504923"/>
    <w:rsid w:val="00505A4C"/>
    <w:rsid w:val="00505C62"/>
    <w:rsid w:val="00505F60"/>
    <w:rsid w:val="0050741F"/>
    <w:rsid w:val="00507D11"/>
    <w:rsid w:val="00507E43"/>
    <w:rsid w:val="00510560"/>
    <w:rsid w:val="00510970"/>
    <w:rsid w:val="00510A97"/>
    <w:rsid w:val="00511689"/>
    <w:rsid w:val="00511DA6"/>
    <w:rsid w:val="00511FD3"/>
    <w:rsid w:val="00512265"/>
    <w:rsid w:val="00512A9F"/>
    <w:rsid w:val="00512C44"/>
    <w:rsid w:val="00512D2D"/>
    <w:rsid w:val="00512DDE"/>
    <w:rsid w:val="00513311"/>
    <w:rsid w:val="0051359C"/>
    <w:rsid w:val="00513FE5"/>
    <w:rsid w:val="00514184"/>
    <w:rsid w:val="00514685"/>
    <w:rsid w:val="0051525B"/>
    <w:rsid w:val="005156BE"/>
    <w:rsid w:val="00515870"/>
    <w:rsid w:val="0051629A"/>
    <w:rsid w:val="00517A53"/>
    <w:rsid w:val="00517D47"/>
    <w:rsid w:val="00520829"/>
    <w:rsid w:val="00520B77"/>
    <w:rsid w:val="00521035"/>
    <w:rsid w:val="0052289E"/>
    <w:rsid w:val="00522DF2"/>
    <w:rsid w:val="00522F3D"/>
    <w:rsid w:val="0052446E"/>
    <w:rsid w:val="00524C26"/>
    <w:rsid w:val="005257BE"/>
    <w:rsid w:val="00526AB6"/>
    <w:rsid w:val="00526D5A"/>
    <w:rsid w:val="00526FBB"/>
    <w:rsid w:val="00526FF9"/>
    <w:rsid w:val="005270C9"/>
    <w:rsid w:val="0052719A"/>
    <w:rsid w:val="0052726F"/>
    <w:rsid w:val="005273C1"/>
    <w:rsid w:val="005273F4"/>
    <w:rsid w:val="00527402"/>
    <w:rsid w:val="00527573"/>
    <w:rsid w:val="00527608"/>
    <w:rsid w:val="005278A3"/>
    <w:rsid w:val="00527B12"/>
    <w:rsid w:val="00527D0D"/>
    <w:rsid w:val="00530445"/>
    <w:rsid w:val="00531BD6"/>
    <w:rsid w:val="0053214B"/>
    <w:rsid w:val="005326A4"/>
    <w:rsid w:val="0053307E"/>
    <w:rsid w:val="005338FF"/>
    <w:rsid w:val="00533D32"/>
    <w:rsid w:val="0053440C"/>
    <w:rsid w:val="005353D7"/>
    <w:rsid w:val="00535B77"/>
    <w:rsid w:val="00535EA4"/>
    <w:rsid w:val="005364AC"/>
    <w:rsid w:val="005372D9"/>
    <w:rsid w:val="005373EF"/>
    <w:rsid w:val="005373F9"/>
    <w:rsid w:val="005374A4"/>
    <w:rsid w:val="00537564"/>
    <w:rsid w:val="00537E99"/>
    <w:rsid w:val="0054017A"/>
    <w:rsid w:val="005401E5"/>
    <w:rsid w:val="0054045A"/>
    <w:rsid w:val="0054108D"/>
    <w:rsid w:val="00541A91"/>
    <w:rsid w:val="00541BB7"/>
    <w:rsid w:val="005426E2"/>
    <w:rsid w:val="00542739"/>
    <w:rsid w:val="005427DB"/>
    <w:rsid w:val="00543023"/>
    <w:rsid w:val="00543208"/>
    <w:rsid w:val="005432CD"/>
    <w:rsid w:val="00543733"/>
    <w:rsid w:val="0054436B"/>
    <w:rsid w:val="005446A3"/>
    <w:rsid w:val="00544772"/>
    <w:rsid w:val="00544DD4"/>
    <w:rsid w:val="00544EAF"/>
    <w:rsid w:val="00545244"/>
    <w:rsid w:val="00545644"/>
    <w:rsid w:val="00545A1C"/>
    <w:rsid w:val="005464CA"/>
    <w:rsid w:val="00546808"/>
    <w:rsid w:val="00547DD4"/>
    <w:rsid w:val="00547E5B"/>
    <w:rsid w:val="005503BA"/>
    <w:rsid w:val="00552CA6"/>
    <w:rsid w:val="005530C7"/>
    <w:rsid w:val="005530ED"/>
    <w:rsid w:val="00553B57"/>
    <w:rsid w:val="00555F06"/>
    <w:rsid w:val="00556289"/>
    <w:rsid w:val="00556893"/>
    <w:rsid w:val="00556BD0"/>
    <w:rsid w:val="00556E42"/>
    <w:rsid w:val="005570BB"/>
    <w:rsid w:val="0055733F"/>
    <w:rsid w:val="00557A55"/>
    <w:rsid w:val="00557AC8"/>
    <w:rsid w:val="00557B3D"/>
    <w:rsid w:val="00557B75"/>
    <w:rsid w:val="00560073"/>
    <w:rsid w:val="0056009A"/>
    <w:rsid w:val="00560779"/>
    <w:rsid w:val="00560976"/>
    <w:rsid w:val="00560C35"/>
    <w:rsid w:val="00561893"/>
    <w:rsid w:val="00562324"/>
    <w:rsid w:val="00562DA3"/>
    <w:rsid w:val="00563668"/>
    <w:rsid w:val="005638F4"/>
    <w:rsid w:val="00563C02"/>
    <w:rsid w:val="0056460F"/>
    <w:rsid w:val="00564A5A"/>
    <w:rsid w:val="0056515C"/>
    <w:rsid w:val="005655E4"/>
    <w:rsid w:val="00565A93"/>
    <w:rsid w:val="00566152"/>
    <w:rsid w:val="005664D0"/>
    <w:rsid w:val="0056690B"/>
    <w:rsid w:val="0056746C"/>
    <w:rsid w:val="00567515"/>
    <w:rsid w:val="00567A74"/>
    <w:rsid w:val="00567C28"/>
    <w:rsid w:val="005702AF"/>
    <w:rsid w:val="005702FB"/>
    <w:rsid w:val="005703E8"/>
    <w:rsid w:val="0057057E"/>
    <w:rsid w:val="00571CE0"/>
    <w:rsid w:val="00571F01"/>
    <w:rsid w:val="00571F49"/>
    <w:rsid w:val="0057258A"/>
    <w:rsid w:val="00572C2A"/>
    <w:rsid w:val="00572F4A"/>
    <w:rsid w:val="00573FC7"/>
    <w:rsid w:val="0057417B"/>
    <w:rsid w:val="00574C5B"/>
    <w:rsid w:val="00574CBE"/>
    <w:rsid w:val="005753F6"/>
    <w:rsid w:val="00575570"/>
    <w:rsid w:val="00575D70"/>
    <w:rsid w:val="005763C7"/>
    <w:rsid w:val="00576642"/>
    <w:rsid w:val="00576E5E"/>
    <w:rsid w:val="00576F22"/>
    <w:rsid w:val="00576F7F"/>
    <w:rsid w:val="0058092B"/>
    <w:rsid w:val="00580AEB"/>
    <w:rsid w:val="00580E55"/>
    <w:rsid w:val="005810FF"/>
    <w:rsid w:val="0058127F"/>
    <w:rsid w:val="00581A1D"/>
    <w:rsid w:val="0058231C"/>
    <w:rsid w:val="005829A9"/>
    <w:rsid w:val="00582AEE"/>
    <w:rsid w:val="00582DAE"/>
    <w:rsid w:val="00582EF7"/>
    <w:rsid w:val="00583306"/>
    <w:rsid w:val="005834A9"/>
    <w:rsid w:val="005834F6"/>
    <w:rsid w:val="0058417E"/>
    <w:rsid w:val="0058472E"/>
    <w:rsid w:val="00584D36"/>
    <w:rsid w:val="00584D43"/>
    <w:rsid w:val="0058586F"/>
    <w:rsid w:val="00585968"/>
    <w:rsid w:val="00585F84"/>
    <w:rsid w:val="00586934"/>
    <w:rsid w:val="00586CDB"/>
    <w:rsid w:val="00586E9E"/>
    <w:rsid w:val="00586FF1"/>
    <w:rsid w:val="00587AF4"/>
    <w:rsid w:val="00590DE1"/>
    <w:rsid w:val="00591318"/>
    <w:rsid w:val="00591479"/>
    <w:rsid w:val="00591C37"/>
    <w:rsid w:val="005921A2"/>
    <w:rsid w:val="00593728"/>
    <w:rsid w:val="0059375F"/>
    <w:rsid w:val="005939E3"/>
    <w:rsid w:val="0059444A"/>
    <w:rsid w:val="005950A0"/>
    <w:rsid w:val="005955A7"/>
    <w:rsid w:val="0059574C"/>
    <w:rsid w:val="005959AC"/>
    <w:rsid w:val="00595FB9"/>
    <w:rsid w:val="005960A3"/>
    <w:rsid w:val="005965A4"/>
    <w:rsid w:val="00597353"/>
    <w:rsid w:val="005A03B6"/>
    <w:rsid w:val="005A0DBA"/>
    <w:rsid w:val="005A14D7"/>
    <w:rsid w:val="005A19A6"/>
    <w:rsid w:val="005A218E"/>
    <w:rsid w:val="005A2732"/>
    <w:rsid w:val="005A3AC7"/>
    <w:rsid w:val="005A4286"/>
    <w:rsid w:val="005A4DB5"/>
    <w:rsid w:val="005A5351"/>
    <w:rsid w:val="005A5465"/>
    <w:rsid w:val="005A5ABD"/>
    <w:rsid w:val="005A5EAE"/>
    <w:rsid w:val="005A68D6"/>
    <w:rsid w:val="005A73A6"/>
    <w:rsid w:val="005B0025"/>
    <w:rsid w:val="005B0363"/>
    <w:rsid w:val="005B0B98"/>
    <w:rsid w:val="005B0EAF"/>
    <w:rsid w:val="005B122A"/>
    <w:rsid w:val="005B1261"/>
    <w:rsid w:val="005B2013"/>
    <w:rsid w:val="005B2112"/>
    <w:rsid w:val="005B2D16"/>
    <w:rsid w:val="005B35F7"/>
    <w:rsid w:val="005B36B9"/>
    <w:rsid w:val="005B3744"/>
    <w:rsid w:val="005B4309"/>
    <w:rsid w:val="005B4711"/>
    <w:rsid w:val="005B497E"/>
    <w:rsid w:val="005B5315"/>
    <w:rsid w:val="005B69B1"/>
    <w:rsid w:val="005B7511"/>
    <w:rsid w:val="005C0A7B"/>
    <w:rsid w:val="005C12BD"/>
    <w:rsid w:val="005C1313"/>
    <w:rsid w:val="005C176E"/>
    <w:rsid w:val="005C1EC1"/>
    <w:rsid w:val="005C1F60"/>
    <w:rsid w:val="005C22BE"/>
    <w:rsid w:val="005C2376"/>
    <w:rsid w:val="005C2538"/>
    <w:rsid w:val="005C287E"/>
    <w:rsid w:val="005C2C48"/>
    <w:rsid w:val="005C2D85"/>
    <w:rsid w:val="005C44ED"/>
    <w:rsid w:val="005C48E5"/>
    <w:rsid w:val="005C4A48"/>
    <w:rsid w:val="005C4A4D"/>
    <w:rsid w:val="005C4BD2"/>
    <w:rsid w:val="005C4CC0"/>
    <w:rsid w:val="005C5502"/>
    <w:rsid w:val="005C5666"/>
    <w:rsid w:val="005C585A"/>
    <w:rsid w:val="005C58BB"/>
    <w:rsid w:val="005C5C62"/>
    <w:rsid w:val="005C6103"/>
    <w:rsid w:val="005C6306"/>
    <w:rsid w:val="005C78B7"/>
    <w:rsid w:val="005C7AD8"/>
    <w:rsid w:val="005C7F3F"/>
    <w:rsid w:val="005D08AC"/>
    <w:rsid w:val="005D14C7"/>
    <w:rsid w:val="005D1997"/>
    <w:rsid w:val="005D1BD7"/>
    <w:rsid w:val="005D2333"/>
    <w:rsid w:val="005D2478"/>
    <w:rsid w:val="005D30EF"/>
    <w:rsid w:val="005D332F"/>
    <w:rsid w:val="005D3CFB"/>
    <w:rsid w:val="005D3F77"/>
    <w:rsid w:val="005D4AEE"/>
    <w:rsid w:val="005D59C2"/>
    <w:rsid w:val="005D775F"/>
    <w:rsid w:val="005D785F"/>
    <w:rsid w:val="005D7AD0"/>
    <w:rsid w:val="005D7C73"/>
    <w:rsid w:val="005D7D5F"/>
    <w:rsid w:val="005D7E94"/>
    <w:rsid w:val="005D7FBC"/>
    <w:rsid w:val="005E03B4"/>
    <w:rsid w:val="005E04E2"/>
    <w:rsid w:val="005E08E6"/>
    <w:rsid w:val="005E0929"/>
    <w:rsid w:val="005E0F1E"/>
    <w:rsid w:val="005E10CE"/>
    <w:rsid w:val="005E146A"/>
    <w:rsid w:val="005E2178"/>
    <w:rsid w:val="005E221D"/>
    <w:rsid w:val="005E2E7A"/>
    <w:rsid w:val="005E2EAB"/>
    <w:rsid w:val="005E365C"/>
    <w:rsid w:val="005E3A86"/>
    <w:rsid w:val="005E3EC6"/>
    <w:rsid w:val="005E4973"/>
    <w:rsid w:val="005E4F97"/>
    <w:rsid w:val="005E51C3"/>
    <w:rsid w:val="005E525C"/>
    <w:rsid w:val="005E5663"/>
    <w:rsid w:val="005E5681"/>
    <w:rsid w:val="005E56EC"/>
    <w:rsid w:val="005E59B2"/>
    <w:rsid w:val="005E5A89"/>
    <w:rsid w:val="005E61E4"/>
    <w:rsid w:val="005E6377"/>
    <w:rsid w:val="005E64AD"/>
    <w:rsid w:val="005E66AB"/>
    <w:rsid w:val="005E6845"/>
    <w:rsid w:val="005E729F"/>
    <w:rsid w:val="005F1E08"/>
    <w:rsid w:val="005F1EFB"/>
    <w:rsid w:val="005F2492"/>
    <w:rsid w:val="005F2D55"/>
    <w:rsid w:val="005F30B7"/>
    <w:rsid w:val="005F3642"/>
    <w:rsid w:val="005F36E5"/>
    <w:rsid w:val="005F3DAC"/>
    <w:rsid w:val="005F3EC1"/>
    <w:rsid w:val="005F418C"/>
    <w:rsid w:val="005F4219"/>
    <w:rsid w:val="005F43B8"/>
    <w:rsid w:val="005F4F16"/>
    <w:rsid w:val="005F60E3"/>
    <w:rsid w:val="005F6AA5"/>
    <w:rsid w:val="005F7012"/>
    <w:rsid w:val="005F7960"/>
    <w:rsid w:val="00600061"/>
    <w:rsid w:val="00600176"/>
    <w:rsid w:val="0060040E"/>
    <w:rsid w:val="006004C6"/>
    <w:rsid w:val="00600576"/>
    <w:rsid w:val="006022EA"/>
    <w:rsid w:val="00602678"/>
    <w:rsid w:val="006028A3"/>
    <w:rsid w:val="00603CE9"/>
    <w:rsid w:val="00604C89"/>
    <w:rsid w:val="0060521E"/>
    <w:rsid w:val="00605423"/>
    <w:rsid w:val="006056B4"/>
    <w:rsid w:val="006059B5"/>
    <w:rsid w:val="00605BA4"/>
    <w:rsid w:val="0060679A"/>
    <w:rsid w:val="006071B8"/>
    <w:rsid w:val="00607B6F"/>
    <w:rsid w:val="00607DA6"/>
    <w:rsid w:val="0061043D"/>
    <w:rsid w:val="00610C31"/>
    <w:rsid w:val="00610CC8"/>
    <w:rsid w:val="00610F79"/>
    <w:rsid w:val="00612C9F"/>
    <w:rsid w:val="0061339F"/>
    <w:rsid w:val="0061364E"/>
    <w:rsid w:val="00613681"/>
    <w:rsid w:val="006138AC"/>
    <w:rsid w:val="00614AEC"/>
    <w:rsid w:val="00614D80"/>
    <w:rsid w:val="006154CF"/>
    <w:rsid w:val="00615B90"/>
    <w:rsid w:val="00615F01"/>
    <w:rsid w:val="00616768"/>
    <w:rsid w:val="006176A1"/>
    <w:rsid w:val="00617A14"/>
    <w:rsid w:val="00617B3E"/>
    <w:rsid w:val="006200AC"/>
    <w:rsid w:val="00620467"/>
    <w:rsid w:val="00620505"/>
    <w:rsid w:val="00620B81"/>
    <w:rsid w:val="00620FAB"/>
    <w:rsid w:val="0062151F"/>
    <w:rsid w:val="006220FC"/>
    <w:rsid w:val="0062230F"/>
    <w:rsid w:val="0062257E"/>
    <w:rsid w:val="00622B3C"/>
    <w:rsid w:val="00623241"/>
    <w:rsid w:val="00623D4F"/>
    <w:rsid w:val="006240EC"/>
    <w:rsid w:val="006242BF"/>
    <w:rsid w:val="006250F4"/>
    <w:rsid w:val="00625869"/>
    <w:rsid w:val="00625D35"/>
    <w:rsid w:val="00625E26"/>
    <w:rsid w:val="006263C1"/>
    <w:rsid w:val="0062656F"/>
    <w:rsid w:val="00627160"/>
    <w:rsid w:val="00627879"/>
    <w:rsid w:val="00627C9B"/>
    <w:rsid w:val="006306D0"/>
    <w:rsid w:val="006309F4"/>
    <w:rsid w:val="00630BB7"/>
    <w:rsid w:val="00631AD3"/>
    <w:rsid w:val="00631BAC"/>
    <w:rsid w:val="00632260"/>
    <w:rsid w:val="00632AFC"/>
    <w:rsid w:val="00632BE0"/>
    <w:rsid w:val="00632CFF"/>
    <w:rsid w:val="00632DF5"/>
    <w:rsid w:val="00632FF3"/>
    <w:rsid w:val="00633B61"/>
    <w:rsid w:val="00634164"/>
    <w:rsid w:val="006357FB"/>
    <w:rsid w:val="0063596E"/>
    <w:rsid w:val="006360AF"/>
    <w:rsid w:val="00636696"/>
    <w:rsid w:val="006369A6"/>
    <w:rsid w:val="00636E0A"/>
    <w:rsid w:val="0063717A"/>
    <w:rsid w:val="00640969"/>
    <w:rsid w:val="00640A4C"/>
    <w:rsid w:val="00640A76"/>
    <w:rsid w:val="00641183"/>
    <w:rsid w:val="006418EB"/>
    <w:rsid w:val="006419FD"/>
    <w:rsid w:val="00641FC6"/>
    <w:rsid w:val="006426A4"/>
    <w:rsid w:val="0064287C"/>
    <w:rsid w:val="00642C56"/>
    <w:rsid w:val="00643439"/>
    <w:rsid w:val="006444F3"/>
    <w:rsid w:val="006448DD"/>
    <w:rsid w:val="00645738"/>
    <w:rsid w:val="00645A38"/>
    <w:rsid w:val="0064616C"/>
    <w:rsid w:val="006462ED"/>
    <w:rsid w:val="00646682"/>
    <w:rsid w:val="006467BA"/>
    <w:rsid w:val="006469FC"/>
    <w:rsid w:val="00646C1F"/>
    <w:rsid w:val="006477D4"/>
    <w:rsid w:val="0065042E"/>
    <w:rsid w:val="00650709"/>
    <w:rsid w:val="00652369"/>
    <w:rsid w:val="006524A2"/>
    <w:rsid w:val="00652D1F"/>
    <w:rsid w:val="00653429"/>
    <w:rsid w:val="00653AC8"/>
    <w:rsid w:val="00653D6B"/>
    <w:rsid w:val="00653DC1"/>
    <w:rsid w:val="00653F3F"/>
    <w:rsid w:val="006545B1"/>
    <w:rsid w:val="00654632"/>
    <w:rsid w:val="00654F71"/>
    <w:rsid w:val="006550E6"/>
    <w:rsid w:val="00655484"/>
    <w:rsid w:val="00655DB4"/>
    <w:rsid w:val="006562F9"/>
    <w:rsid w:val="006564C9"/>
    <w:rsid w:val="00656746"/>
    <w:rsid w:val="00656F82"/>
    <w:rsid w:val="00657A82"/>
    <w:rsid w:val="00657DBC"/>
    <w:rsid w:val="0066030E"/>
    <w:rsid w:val="006603BB"/>
    <w:rsid w:val="006603F5"/>
    <w:rsid w:val="00660633"/>
    <w:rsid w:val="0066067D"/>
    <w:rsid w:val="006609A0"/>
    <w:rsid w:val="00661BDA"/>
    <w:rsid w:val="00662793"/>
    <w:rsid w:val="0066293B"/>
    <w:rsid w:val="006632F1"/>
    <w:rsid w:val="00664316"/>
    <w:rsid w:val="0066491B"/>
    <w:rsid w:val="00664EC2"/>
    <w:rsid w:val="00664F47"/>
    <w:rsid w:val="00666088"/>
    <w:rsid w:val="00666450"/>
    <w:rsid w:val="00666D87"/>
    <w:rsid w:val="006673A5"/>
    <w:rsid w:val="006675ED"/>
    <w:rsid w:val="0066775A"/>
    <w:rsid w:val="00670178"/>
    <w:rsid w:val="006705B4"/>
    <w:rsid w:val="00670646"/>
    <w:rsid w:val="00670944"/>
    <w:rsid w:val="006714DF"/>
    <w:rsid w:val="00671DFC"/>
    <w:rsid w:val="006724B7"/>
    <w:rsid w:val="0067382B"/>
    <w:rsid w:val="00673C0C"/>
    <w:rsid w:val="0067413A"/>
    <w:rsid w:val="00674E29"/>
    <w:rsid w:val="006761F7"/>
    <w:rsid w:val="0067656D"/>
    <w:rsid w:val="00676993"/>
    <w:rsid w:val="00676A54"/>
    <w:rsid w:val="00676D96"/>
    <w:rsid w:val="00676E2D"/>
    <w:rsid w:val="006771FB"/>
    <w:rsid w:val="006774E2"/>
    <w:rsid w:val="0067761C"/>
    <w:rsid w:val="006776E6"/>
    <w:rsid w:val="00677929"/>
    <w:rsid w:val="00680CEE"/>
    <w:rsid w:val="0068100D"/>
    <w:rsid w:val="0068127A"/>
    <w:rsid w:val="00681638"/>
    <w:rsid w:val="00681B22"/>
    <w:rsid w:val="00681E9D"/>
    <w:rsid w:val="0068222B"/>
    <w:rsid w:val="00682B75"/>
    <w:rsid w:val="00682D5F"/>
    <w:rsid w:val="006833A8"/>
    <w:rsid w:val="006836BA"/>
    <w:rsid w:val="00683AA3"/>
    <w:rsid w:val="0068440E"/>
    <w:rsid w:val="0068482B"/>
    <w:rsid w:val="00684BE6"/>
    <w:rsid w:val="00685174"/>
    <w:rsid w:val="006856F4"/>
    <w:rsid w:val="006858C6"/>
    <w:rsid w:val="006859EC"/>
    <w:rsid w:val="0068674A"/>
    <w:rsid w:val="00686E24"/>
    <w:rsid w:val="00690893"/>
    <w:rsid w:val="00690CD1"/>
    <w:rsid w:val="00691B9E"/>
    <w:rsid w:val="00691CB7"/>
    <w:rsid w:val="00691EED"/>
    <w:rsid w:val="00692331"/>
    <w:rsid w:val="006928F0"/>
    <w:rsid w:val="006929B5"/>
    <w:rsid w:val="00693B63"/>
    <w:rsid w:val="00694160"/>
    <w:rsid w:val="006942D2"/>
    <w:rsid w:val="006943C3"/>
    <w:rsid w:val="006948AA"/>
    <w:rsid w:val="00694F51"/>
    <w:rsid w:val="00695D62"/>
    <w:rsid w:val="006961FB"/>
    <w:rsid w:val="0069661E"/>
    <w:rsid w:val="0069696E"/>
    <w:rsid w:val="00696D49"/>
    <w:rsid w:val="00696F06"/>
    <w:rsid w:val="00696FA1"/>
    <w:rsid w:val="006A036F"/>
    <w:rsid w:val="006A03BE"/>
    <w:rsid w:val="006A0861"/>
    <w:rsid w:val="006A08A5"/>
    <w:rsid w:val="006A0F6C"/>
    <w:rsid w:val="006A11AC"/>
    <w:rsid w:val="006A20D0"/>
    <w:rsid w:val="006A27AC"/>
    <w:rsid w:val="006A2D11"/>
    <w:rsid w:val="006A2ECA"/>
    <w:rsid w:val="006A3201"/>
    <w:rsid w:val="006A35BB"/>
    <w:rsid w:val="006A37B6"/>
    <w:rsid w:val="006A41A7"/>
    <w:rsid w:val="006A4527"/>
    <w:rsid w:val="006A46F0"/>
    <w:rsid w:val="006A4855"/>
    <w:rsid w:val="006A4BA5"/>
    <w:rsid w:val="006A4BC1"/>
    <w:rsid w:val="006A4C7C"/>
    <w:rsid w:val="006A5469"/>
    <w:rsid w:val="006A5A14"/>
    <w:rsid w:val="006A60A3"/>
    <w:rsid w:val="006A6459"/>
    <w:rsid w:val="006A6A58"/>
    <w:rsid w:val="006A7AE8"/>
    <w:rsid w:val="006A7C56"/>
    <w:rsid w:val="006B03D5"/>
    <w:rsid w:val="006B0457"/>
    <w:rsid w:val="006B07FB"/>
    <w:rsid w:val="006B0958"/>
    <w:rsid w:val="006B0C6A"/>
    <w:rsid w:val="006B1708"/>
    <w:rsid w:val="006B1971"/>
    <w:rsid w:val="006B20F9"/>
    <w:rsid w:val="006B2629"/>
    <w:rsid w:val="006B40B6"/>
    <w:rsid w:val="006B413B"/>
    <w:rsid w:val="006B46C4"/>
    <w:rsid w:val="006B5208"/>
    <w:rsid w:val="006B536C"/>
    <w:rsid w:val="006B66B3"/>
    <w:rsid w:val="006B6D4A"/>
    <w:rsid w:val="006C0D2F"/>
    <w:rsid w:val="006C0EC0"/>
    <w:rsid w:val="006C1318"/>
    <w:rsid w:val="006C1545"/>
    <w:rsid w:val="006C1D9D"/>
    <w:rsid w:val="006C26F8"/>
    <w:rsid w:val="006C3007"/>
    <w:rsid w:val="006C3499"/>
    <w:rsid w:val="006C38D8"/>
    <w:rsid w:val="006C3A00"/>
    <w:rsid w:val="006C3D7F"/>
    <w:rsid w:val="006C433E"/>
    <w:rsid w:val="006C48C5"/>
    <w:rsid w:val="006C5350"/>
    <w:rsid w:val="006C588A"/>
    <w:rsid w:val="006C649A"/>
    <w:rsid w:val="006C6FF0"/>
    <w:rsid w:val="006C73CF"/>
    <w:rsid w:val="006C7C66"/>
    <w:rsid w:val="006C7F3E"/>
    <w:rsid w:val="006D0239"/>
    <w:rsid w:val="006D0962"/>
    <w:rsid w:val="006D0E04"/>
    <w:rsid w:val="006D16E7"/>
    <w:rsid w:val="006D2043"/>
    <w:rsid w:val="006D22B1"/>
    <w:rsid w:val="006D29BD"/>
    <w:rsid w:val="006D43B2"/>
    <w:rsid w:val="006D4C88"/>
    <w:rsid w:val="006D4DC3"/>
    <w:rsid w:val="006D6092"/>
    <w:rsid w:val="006D60DA"/>
    <w:rsid w:val="006D66DC"/>
    <w:rsid w:val="006D70D7"/>
    <w:rsid w:val="006D747D"/>
    <w:rsid w:val="006D7690"/>
    <w:rsid w:val="006D7BBA"/>
    <w:rsid w:val="006E03F2"/>
    <w:rsid w:val="006E06FD"/>
    <w:rsid w:val="006E0C1E"/>
    <w:rsid w:val="006E100A"/>
    <w:rsid w:val="006E131E"/>
    <w:rsid w:val="006E290A"/>
    <w:rsid w:val="006E2D14"/>
    <w:rsid w:val="006E5033"/>
    <w:rsid w:val="006E5059"/>
    <w:rsid w:val="006E5619"/>
    <w:rsid w:val="006E56AE"/>
    <w:rsid w:val="006E5892"/>
    <w:rsid w:val="006E59B9"/>
    <w:rsid w:val="006E5B73"/>
    <w:rsid w:val="006E60B8"/>
    <w:rsid w:val="006E60CC"/>
    <w:rsid w:val="006E6714"/>
    <w:rsid w:val="006E6B73"/>
    <w:rsid w:val="006E6D6F"/>
    <w:rsid w:val="006E747A"/>
    <w:rsid w:val="006E7C20"/>
    <w:rsid w:val="006F00BA"/>
    <w:rsid w:val="006F0629"/>
    <w:rsid w:val="006F0FC7"/>
    <w:rsid w:val="006F16B9"/>
    <w:rsid w:val="006F1B7D"/>
    <w:rsid w:val="006F2956"/>
    <w:rsid w:val="006F2BD7"/>
    <w:rsid w:val="006F2C27"/>
    <w:rsid w:val="006F2D02"/>
    <w:rsid w:val="006F3E4E"/>
    <w:rsid w:val="006F4A9A"/>
    <w:rsid w:val="006F5312"/>
    <w:rsid w:val="006F53BF"/>
    <w:rsid w:val="006F557C"/>
    <w:rsid w:val="006F568E"/>
    <w:rsid w:val="006F5A3A"/>
    <w:rsid w:val="006F5A6A"/>
    <w:rsid w:val="006F5DD8"/>
    <w:rsid w:val="006F61C8"/>
    <w:rsid w:val="006F6579"/>
    <w:rsid w:val="006F745C"/>
    <w:rsid w:val="006F7D67"/>
    <w:rsid w:val="006F7E8A"/>
    <w:rsid w:val="00700285"/>
    <w:rsid w:val="00700427"/>
    <w:rsid w:val="0070108A"/>
    <w:rsid w:val="00701B65"/>
    <w:rsid w:val="00702012"/>
    <w:rsid w:val="007024E8"/>
    <w:rsid w:val="00703CF2"/>
    <w:rsid w:val="00703E89"/>
    <w:rsid w:val="0070409B"/>
    <w:rsid w:val="00704842"/>
    <w:rsid w:val="00704C72"/>
    <w:rsid w:val="00704CF8"/>
    <w:rsid w:val="0070558E"/>
    <w:rsid w:val="0070599B"/>
    <w:rsid w:val="007059A6"/>
    <w:rsid w:val="00705C27"/>
    <w:rsid w:val="00707832"/>
    <w:rsid w:val="00707E26"/>
    <w:rsid w:val="00710265"/>
    <w:rsid w:val="00710422"/>
    <w:rsid w:val="00710C3B"/>
    <w:rsid w:val="0071242C"/>
    <w:rsid w:val="00712D65"/>
    <w:rsid w:val="00712EF5"/>
    <w:rsid w:val="00713DC0"/>
    <w:rsid w:val="00714C07"/>
    <w:rsid w:val="00715220"/>
    <w:rsid w:val="007155BE"/>
    <w:rsid w:val="00715833"/>
    <w:rsid w:val="007158A3"/>
    <w:rsid w:val="00715EB5"/>
    <w:rsid w:val="00716C24"/>
    <w:rsid w:val="00717237"/>
    <w:rsid w:val="00720B38"/>
    <w:rsid w:val="00720C10"/>
    <w:rsid w:val="0072196E"/>
    <w:rsid w:val="007222EE"/>
    <w:rsid w:val="00722385"/>
    <w:rsid w:val="007223F9"/>
    <w:rsid w:val="00722640"/>
    <w:rsid w:val="00722A3F"/>
    <w:rsid w:val="007237FD"/>
    <w:rsid w:val="00723AA7"/>
    <w:rsid w:val="00723E01"/>
    <w:rsid w:val="007243B6"/>
    <w:rsid w:val="00724B05"/>
    <w:rsid w:val="00724B5C"/>
    <w:rsid w:val="00724BA6"/>
    <w:rsid w:val="00724FDD"/>
    <w:rsid w:val="0072545A"/>
    <w:rsid w:val="00725628"/>
    <w:rsid w:val="00725DF6"/>
    <w:rsid w:val="00726136"/>
    <w:rsid w:val="00726607"/>
    <w:rsid w:val="00726801"/>
    <w:rsid w:val="00726BA2"/>
    <w:rsid w:val="00726BFF"/>
    <w:rsid w:val="00726D53"/>
    <w:rsid w:val="007270B4"/>
    <w:rsid w:val="007300D8"/>
    <w:rsid w:val="0073090C"/>
    <w:rsid w:val="00730B34"/>
    <w:rsid w:val="00730C59"/>
    <w:rsid w:val="00731D6D"/>
    <w:rsid w:val="00732B52"/>
    <w:rsid w:val="00732C74"/>
    <w:rsid w:val="007337BD"/>
    <w:rsid w:val="00734125"/>
    <w:rsid w:val="00734200"/>
    <w:rsid w:val="00734664"/>
    <w:rsid w:val="00734774"/>
    <w:rsid w:val="00734EA5"/>
    <w:rsid w:val="00735772"/>
    <w:rsid w:val="007357E6"/>
    <w:rsid w:val="00735A13"/>
    <w:rsid w:val="00735EC0"/>
    <w:rsid w:val="007361A7"/>
    <w:rsid w:val="0073686B"/>
    <w:rsid w:val="00736BDE"/>
    <w:rsid w:val="00736CDC"/>
    <w:rsid w:val="00737749"/>
    <w:rsid w:val="00741110"/>
    <w:rsid w:val="007414A0"/>
    <w:rsid w:val="0074229D"/>
    <w:rsid w:val="007427C6"/>
    <w:rsid w:val="00742E1D"/>
    <w:rsid w:val="00743024"/>
    <w:rsid w:val="00743149"/>
    <w:rsid w:val="0074347C"/>
    <w:rsid w:val="00743AE5"/>
    <w:rsid w:val="007445E2"/>
    <w:rsid w:val="00745077"/>
    <w:rsid w:val="00745203"/>
    <w:rsid w:val="007458D9"/>
    <w:rsid w:val="00745C49"/>
    <w:rsid w:val="00745D1A"/>
    <w:rsid w:val="00746C61"/>
    <w:rsid w:val="00746F57"/>
    <w:rsid w:val="00747857"/>
    <w:rsid w:val="00750162"/>
    <w:rsid w:val="00750A22"/>
    <w:rsid w:val="00751340"/>
    <w:rsid w:val="0075196C"/>
    <w:rsid w:val="007519CE"/>
    <w:rsid w:val="0075223B"/>
    <w:rsid w:val="007527DE"/>
    <w:rsid w:val="00752E02"/>
    <w:rsid w:val="007531B2"/>
    <w:rsid w:val="00753FF2"/>
    <w:rsid w:val="0075460A"/>
    <w:rsid w:val="00755610"/>
    <w:rsid w:val="00755FDB"/>
    <w:rsid w:val="00756847"/>
    <w:rsid w:val="00756A31"/>
    <w:rsid w:val="00757199"/>
    <w:rsid w:val="007572F6"/>
    <w:rsid w:val="00757E99"/>
    <w:rsid w:val="007603C9"/>
    <w:rsid w:val="00760691"/>
    <w:rsid w:val="007607F3"/>
    <w:rsid w:val="00761FCC"/>
    <w:rsid w:val="00762157"/>
    <w:rsid w:val="00762BFE"/>
    <w:rsid w:val="00763E0A"/>
    <w:rsid w:val="00763ED9"/>
    <w:rsid w:val="00764042"/>
    <w:rsid w:val="00764066"/>
    <w:rsid w:val="00764A98"/>
    <w:rsid w:val="00764BFE"/>
    <w:rsid w:val="00764E3C"/>
    <w:rsid w:val="0076510F"/>
    <w:rsid w:val="007655F0"/>
    <w:rsid w:val="00765698"/>
    <w:rsid w:val="00765AA9"/>
    <w:rsid w:val="00765EA7"/>
    <w:rsid w:val="00767192"/>
    <w:rsid w:val="007677B2"/>
    <w:rsid w:val="00770031"/>
    <w:rsid w:val="00770574"/>
    <w:rsid w:val="00770CE2"/>
    <w:rsid w:val="00771250"/>
    <w:rsid w:val="0077165D"/>
    <w:rsid w:val="0077172F"/>
    <w:rsid w:val="00771969"/>
    <w:rsid w:val="00771C91"/>
    <w:rsid w:val="0077251F"/>
    <w:rsid w:val="0077273B"/>
    <w:rsid w:val="00772CEC"/>
    <w:rsid w:val="007733DF"/>
    <w:rsid w:val="00773670"/>
    <w:rsid w:val="007739A3"/>
    <w:rsid w:val="00773FAB"/>
    <w:rsid w:val="007741EC"/>
    <w:rsid w:val="007748DC"/>
    <w:rsid w:val="007756F6"/>
    <w:rsid w:val="00775825"/>
    <w:rsid w:val="007765EF"/>
    <w:rsid w:val="00776793"/>
    <w:rsid w:val="00776EBF"/>
    <w:rsid w:val="00776EF0"/>
    <w:rsid w:val="007772B8"/>
    <w:rsid w:val="007775CF"/>
    <w:rsid w:val="007777C1"/>
    <w:rsid w:val="00777C75"/>
    <w:rsid w:val="007807A2"/>
    <w:rsid w:val="0078082E"/>
    <w:rsid w:val="00780A7C"/>
    <w:rsid w:val="00781348"/>
    <w:rsid w:val="00782B14"/>
    <w:rsid w:val="007833FC"/>
    <w:rsid w:val="00783D82"/>
    <w:rsid w:val="00784A19"/>
    <w:rsid w:val="007853FB"/>
    <w:rsid w:val="007866A2"/>
    <w:rsid w:val="00786E2E"/>
    <w:rsid w:val="00787280"/>
    <w:rsid w:val="00787365"/>
    <w:rsid w:val="0078747A"/>
    <w:rsid w:val="00787DB0"/>
    <w:rsid w:val="00790624"/>
    <w:rsid w:val="00790980"/>
    <w:rsid w:val="00790B6A"/>
    <w:rsid w:val="00790E11"/>
    <w:rsid w:val="007917ED"/>
    <w:rsid w:val="00791843"/>
    <w:rsid w:val="00791C76"/>
    <w:rsid w:val="007927F6"/>
    <w:rsid w:val="0079280B"/>
    <w:rsid w:val="0079313E"/>
    <w:rsid w:val="00793F8C"/>
    <w:rsid w:val="007949DC"/>
    <w:rsid w:val="00795014"/>
    <w:rsid w:val="0079592A"/>
    <w:rsid w:val="00795971"/>
    <w:rsid w:val="00795B7F"/>
    <w:rsid w:val="00795C57"/>
    <w:rsid w:val="00796CDA"/>
    <w:rsid w:val="007970DE"/>
    <w:rsid w:val="007975F3"/>
    <w:rsid w:val="007977F2"/>
    <w:rsid w:val="00797A0C"/>
    <w:rsid w:val="007A00AE"/>
    <w:rsid w:val="007A02DE"/>
    <w:rsid w:val="007A034C"/>
    <w:rsid w:val="007A080A"/>
    <w:rsid w:val="007A0CCE"/>
    <w:rsid w:val="007A0FA3"/>
    <w:rsid w:val="007A1A3E"/>
    <w:rsid w:val="007A1AB7"/>
    <w:rsid w:val="007A1BEC"/>
    <w:rsid w:val="007A1C45"/>
    <w:rsid w:val="007A1E65"/>
    <w:rsid w:val="007A1F93"/>
    <w:rsid w:val="007A201F"/>
    <w:rsid w:val="007A2634"/>
    <w:rsid w:val="007A29F3"/>
    <w:rsid w:val="007A2FC5"/>
    <w:rsid w:val="007A3849"/>
    <w:rsid w:val="007A3BD0"/>
    <w:rsid w:val="007A3D3F"/>
    <w:rsid w:val="007A41EA"/>
    <w:rsid w:val="007A42A3"/>
    <w:rsid w:val="007A42F1"/>
    <w:rsid w:val="007A4AE7"/>
    <w:rsid w:val="007A5206"/>
    <w:rsid w:val="007A599D"/>
    <w:rsid w:val="007A5AB8"/>
    <w:rsid w:val="007A63F7"/>
    <w:rsid w:val="007A6531"/>
    <w:rsid w:val="007A658B"/>
    <w:rsid w:val="007A695A"/>
    <w:rsid w:val="007A6EA0"/>
    <w:rsid w:val="007A74D3"/>
    <w:rsid w:val="007A79B7"/>
    <w:rsid w:val="007A7C6A"/>
    <w:rsid w:val="007B0058"/>
    <w:rsid w:val="007B022F"/>
    <w:rsid w:val="007B1902"/>
    <w:rsid w:val="007B1C15"/>
    <w:rsid w:val="007B1E79"/>
    <w:rsid w:val="007B26E3"/>
    <w:rsid w:val="007B2BF5"/>
    <w:rsid w:val="007B2E1F"/>
    <w:rsid w:val="007B31C3"/>
    <w:rsid w:val="007B35A6"/>
    <w:rsid w:val="007B449F"/>
    <w:rsid w:val="007B4852"/>
    <w:rsid w:val="007B486E"/>
    <w:rsid w:val="007B4AA6"/>
    <w:rsid w:val="007B4CAD"/>
    <w:rsid w:val="007B5C38"/>
    <w:rsid w:val="007B6B74"/>
    <w:rsid w:val="007B6F98"/>
    <w:rsid w:val="007B73E3"/>
    <w:rsid w:val="007B760F"/>
    <w:rsid w:val="007B7B5A"/>
    <w:rsid w:val="007B7C7C"/>
    <w:rsid w:val="007B7D45"/>
    <w:rsid w:val="007C03A4"/>
    <w:rsid w:val="007C0854"/>
    <w:rsid w:val="007C0CAE"/>
    <w:rsid w:val="007C0DF9"/>
    <w:rsid w:val="007C0E78"/>
    <w:rsid w:val="007C0E9E"/>
    <w:rsid w:val="007C1877"/>
    <w:rsid w:val="007C19D4"/>
    <w:rsid w:val="007C1BE1"/>
    <w:rsid w:val="007C1EA2"/>
    <w:rsid w:val="007C1F97"/>
    <w:rsid w:val="007C2125"/>
    <w:rsid w:val="007C250D"/>
    <w:rsid w:val="007C2B68"/>
    <w:rsid w:val="007C3412"/>
    <w:rsid w:val="007C3893"/>
    <w:rsid w:val="007C44A8"/>
    <w:rsid w:val="007C48AF"/>
    <w:rsid w:val="007C6394"/>
    <w:rsid w:val="007D0783"/>
    <w:rsid w:val="007D157C"/>
    <w:rsid w:val="007D1824"/>
    <w:rsid w:val="007D35AE"/>
    <w:rsid w:val="007D389F"/>
    <w:rsid w:val="007D3C96"/>
    <w:rsid w:val="007D438F"/>
    <w:rsid w:val="007D43B6"/>
    <w:rsid w:val="007D4C0D"/>
    <w:rsid w:val="007D4E8D"/>
    <w:rsid w:val="007D571F"/>
    <w:rsid w:val="007D68ED"/>
    <w:rsid w:val="007D6C2B"/>
    <w:rsid w:val="007D7019"/>
    <w:rsid w:val="007D7061"/>
    <w:rsid w:val="007D72B9"/>
    <w:rsid w:val="007D78B5"/>
    <w:rsid w:val="007D7D0A"/>
    <w:rsid w:val="007E06A1"/>
    <w:rsid w:val="007E12C8"/>
    <w:rsid w:val="007E15D0"/>
    <w:rsid w:val="007E16AD"/>
    <w:rsid w:val="007E1F19"/>
    <w:rsid w:val="007E214D"/>
    <w:rsid w:val="007E22A6"/>
    <w:rsid w:val="007E35EA"/>
    <w:rsid w:val="007E3865"/>
    <w:rsid w:val="007E390D"/>
    <w:rsid w:val="007E3B9F"/>
    <w:rsid w:val="007E49DF"/>
    <w:rsid w:val="007E521C"/>
    <w:rsid w:val="007E54DD"/>
    <w:rsid w:val="007E74FB"/>
    <w:rsid w:val="007E75B1"/>
    <w:rsid w:val="007E75C4"/>
    <w:rsid w:val="007E791F"/>
    <w:rsid w:val="007F02B0"/>
    <w:rsid w:val="007F02F7"/>
    <w:rsid w:val="007F03DE"/>
    <w:rsid w:val="007F0438"/>
    <w:rsid w:val="007F0603"/>
    <w:rsid w:val="007F08E2"/>
    <w:rsid w:val="007F0947"/>
    <w:rsid w:val="007F139C"/>
    <w:rsid w:val="007F1639"/>
    <w:rsid w:val="007F1FF5"/>
    <w:rsid w:val="007F23EE"/>
    <w:rsid w:val="007F259C"/>
    <w:rsid w:val="007F2823"/>
    <w:rsid w:val="007F2AA6"/>
    <w:rsid w:val="007F3D69"/>
    <w:rsid w:val="007F3FF4"/>
    <w:rsid w:val="007F5639"/>
    <w:rsid w:val="007F5702"/>
    <w:rsid w:val="007F5ED8"/>
    <w:rsid w:val="007F5EF5"/>
    <w:rsid w:val="007F60FD"/>
    <w:rsid w:val="007F621E"/>
    <w:rsid w:val="007F7509"/>
    <w:rsid w:val="007F779D"/>
    <w:rsid w:val="007F7826"/>
    <w:rsid w:val="00800B25"/>
    <w:rsid w:val="00800F15"/>
    <w:rsid w:val="00801565"/>
    <w:rsid w:val="00801E6E"/>
    <w:rsid w:val="00801EE3"/>
    <w:rsid w:val="008021FC"/>
    <w:rsid w:val="00802F03"/>
    <w:rsid w:val="00802F7D"/>
    <w:rsid w:val="00803799"/>
    <w:rsid w:val="0080387B"/>
    <w:rsid w:val="00804442"/>
    <w:rsid w:val="00804977"/>
    <w:rsid w:val="00804D78"/>
    <w:rsid w:val="00806250"/>
    <w:rsid w:val="00806C80"/>
    <w:rsid w:val="0080730A"/>
    <w:rsid w:val="00807D56"/>
    <w:rsid w:val="0081079D"/>
    <w:rsid w:val="008109E7"/>
    <w:rsid w:val="00810B11"/>
    <w:rsid w:val="00810B6B"/>
    <w:rsid w:val="00810B97"/>
    <w:rsid w:val="0081105B"/>
    <w:rsid w:val="0081109B"/>
    <w:rsid w:val="008112E4"/>
    <w:rsid w:val="008112E5"/>
    <w:rsid w:val="0081143E"/>
    <w:rsid w:val="0081227A"/>
    <w:rsid w:val="00812585"/>
    <w:rsid w:val="00812D63"/>
    <w:rsid w:val="00813131"/>
    <w:rsid w:val="00813612"/>
    <w:rsid w:val="00813C92"/>
    <w:rsid w:val="00814638"/>
    <w:rsid w:val="00814AEF"/>
    <w:rsid w:val="00814F5C"/>
    <w:rsid w:val="0081515C"/>
    <w:rsid w:val="00815559"/>
    <w:rsid w:val="00815B55"/>
    <w:rsid w:val="00817D6E"/>
    <w:rsid w:val="0082036D"/>
    <w:rsid w:val="00820561"/>
    <w:rsid w:val="00820E98"/>
    <w:rsid w:val="008214BF"/>
    <w:rsid w:val="0082151A"/>
    <w:rsid w:val="00822162"/>
    <w:rsid w:val="00822258"/>
    <w:rsid w:val="008226E0"/>
    <w:rsid w:val="0082319A"/>
    <w:rsid w:val="0082358A"/>
    <w:rsid w:val="0082382C"/>
    <w:rsid w:val="0082382F"/>
    <w:rsid w:val="00823995"/>
    <w:rsid w:val="00823A25"/>
    <w:rsid w:val="00823CA9"/>
    <w:rsid w:val="008240A4"/>
    <w:rsid w:val="008242C2"/>
    <w:rsid w:val="008246CF"/>
    <w:rsid w:val="00825698"/>
    <w:rsid w:val="00826662"/>
    <w:rsid w:val="0082720A"/>
    <w:rsid w:val="008273F4"/>
    <w:rsid w:val="0082789C"/>
    <w:rsid w:val="00827E20"/>
    <w:rsid w:val="00827E78"/>
    <w:rsid w:val="00830528"/>
    <w:rsid w:val="00830582"/>
    <w:rsid w:val="00830927"/>
    <w:rsid w:val="00830CFF"/>
    <w:rsid w:val="00830D39"/>
    <w:rsid w:val="00830D3D"/>
    <w:rsid w:val="00830D48"/>
    <w:rsid w:val="00830DA1"/>
    <w:rsid w:val="00831110"/>
    <w:rsid w:val="00831BC4"/>
    <w:rsid w:val="0083274C"/>
    <w:rsid w:val="00833AA7"/>
    <w:rsid w:val="00833DA5"/>
    <w:rsid w:val="0083446C"/>
    <w:rsid w:val="00835441"/>
    <w:rsid w:val="008357D6"/>
    <w:rsid w:val="008357ED"/>
    <w:rsid w:val="00835C46"/>
    <w:rsid w:val="00836659"/>
    <w:rsid w:val="00836B04"/>
    <w:rsid w:val="00836D50"/>
    <w:rsid w:val="00840296"/>
    <w:rsid w:val="00840FE9"/>
    <w:rsid w:val="008416AF"/>
    <w:rsid w:val="0084177F"/>
    <w:rsid w:val="008417D0"/>
    <w:rsid w:val="00841E2C"/>
    <w:rsid w:val="008421D5"/>
    <w:rsid w:val="00842748"/>
    <w:rsid w:val="00842E25"/>
    <w:rsid w:val="0084322A"/>
    <w:rsid w:val="00843242"/>
    <w:rsid w:val="00843777"/>
    <w:rsid w:val="008447AB"/>
    <w:rsid w:val="008461D3"/>
    <w:rsid w:val="00846206"/>
    <w:rsid w:val="0084646A"/>
    <w:rsid w:val="0084681B"/>
    <w:rsid w:val="008468AE"/>
    <w:rsid w:val="00847736"/>
    <w:rsid w:val="00847A63"/>
    <w:rsid w:val="00850197"/>
    <w:rsid w:val="00850270"/>
    <w:rsid w:val="008509A6"/>
    <w:rsid w:val="0085141A"/>
    <w:rsid w:val="00851F7C"/>
    <w:rsid w:val="00852427"/>
    <w:rsid w:val="008536B1"/>
    <w:rsid w:val="00853D8F"/>
    <w:rsid w:val="00854127"/>
    <w:rsid w:val="00854CD4"/>
    <w:rsid w:val="00855299"/>
    <w:rsid w:val="008552F0"/>
    <w:rsid w:val="00855337"/>
    <w:rsid w:val="00855494"/>
    <w:rsid w:val="00855F97"/>
    <w:rsid w:val="00856064"/>
    <w:rsid w:val="008569AD"/>
    <w:rsid w:val="00857015"/>
    <w:rsid w:val="00857168"/>
    <w:rsid w:val="00857829"/>
    <w:rsid w:val="00857844"/>
    <w:rsid w:val="00857B4E"/>
    <w:rsid w:val="0086062A"/>
    <w:rsid w:val="008609A2"/>
    <w:rsid w:val="00861156"/>
    <w:rsid w:val="00861856"/>
    <w:rsid w:val="00861C61"/>
    <w:rsid w:val="008621FC"/>
    <w:rsid w:val="00862210"/>
    <w:rsid w:val="00862735"/>
    <w:rsid w:val="008627E9"/>
    <w:rsid w:val="00862B0F"/>
    <w:rsid w:val="00863D6F"/>
    <w:rsid w:val="0086421B"/>
    <w:rsid w:val="00864D68"/>
    <w:rsid w:val="008668A2"/>
    <w:rsid w:val="008670B4"/>
    <w:rsid w:val="00867217"/>
    <w:rsid w:val="008672BD"/>
    <w:rsid w:val="00867D6F"/>
    <w:rsid w:val="00867F2B"/>
    <w:rsid w:val="00867FF8"/>
    <w:rsid w:val="008709B3"/>
    <w:rsid w:val="008715ED"/>
    <w:rsid w:val="00872772"/>
    <w:rsid w:val="0087300B"/>
    <w:rsid w:val="00873208"/>
    <w:rsid w:val="00873520"/>
    <w:rsid w:val="00873CCB"/>
    <w:rsid w:val="00874495"/>
    <w:rsid w:val="00875262"/>
    <w:rsid w:val="00875370"/>
    <w:rsid w:val="008754BD"/>
    <w:rsid w:val="008755D9"/>
    <w:rsid w:val="008757D6"/>
    <w:rsid w:val="00875853"/>
    <w:rsid w:val="008764CC"/>
    <w:rsid w:val="008767AD"/>
    <w:rsid w:val="00876879"/>
    <w:rsid w:val="008769B9"/>
    <w:rsid w:val="00876ED8"/>
    <w:rsid w:val="008772F4"/>
    <w:rsid w:val="00880867"/>
    <w:rsid w:val="00880B60"/>
    <w:rsid w:val="00880CA0"/>
    <w:rsid w:val="00880D46"/>
    <w:rsid w:val="00881A6D"/>
    <w:rsid w:val="00882D16"/>
    <w:rsid w:val="0088300F"/>
    <w:rsid w:val="008831FC"/>
    <w:rsid w:val="008834A9"/>
    <w:rsid w:val="00883E44"/>
    <w:rsid w:val="00886C94"/>
    <w:rsid w:val="00887482"/>
    <w:rsid w:val="00887E30"/>
    <w:rsid w:val="00887FC0"/>
    <w:rsid w:val="008901D1"/>
    <w:rsid w:val="00890301"/>
    <w:rsid w:val="0089039B"/>
    <w:rsid w:val="008908CA"/>
    <w:rsid w:val="00891CA4"/>
    <w:rsid w:val="00891DD3"/>
    <w:rsid w:val="00892268"/>
    <w:rsid w:val="00892271"/>
    <w:rsid w:val="00892367"/>
    <w:rsid w:val="008926F4"/>
    <w:rsid w:val="0089273E"/>
    <w:rsid w:val="00892A0C"/>
    <w:rsid w:val="00892C45"/>
    <w:rsid w:val="00893480"/>
    <w:rsid w:val="00893A36"/>
    <w:rsid w:val="008941F6"/>
    <w:rsid w:val="008945AC"/>
    <w:rsid w:val="0089543E"/>
    <w:rsid w:val="008954C8"/>
    <w:rsid w:val="008957A1"/>
    <w:rsid w:val="00895FEC"/>
    <w:rsid w:val="00896649"/>
    <w:rsid w:val="008969EC"/>
    <w:rsid w:val="00896D87"/>
    <w:rsid w:val="008970AC"/>
    <w:rsid w:val="00897643"/>
    <w:rsid w:val="00897692"/>
    <w:rsid w:val="008A0924"/>
    <w:rsid w:val="008A0C00"/>
    <w:rsid w:val="008A12AE"/>
    <w:rsid w:val="008A170B"/>
    <w:rsid w:val="008A1917"/>
    <w:rsid w:val="008A1C70"/>
    <w:rsid w:val="008A1D60"/>
    <w:rsid w:val="008A20F5"/>
    <w:rsid w:val="008A25E6"/>
    <w:rsid w:val="008A26D2"/>
    <w:rsid w:val="008A38C8"/>
    <w:rsid w:val="008A3AF7"/>
    <w:rsid w:val="008A3C0F"/>
    <w:rsid w:val="008A3F4A"/>
    <w:rsid w:val="008A4B6C"/>
    <w:rsid w:val="008A4CA9"/>
    <w:rsid w:val="008A4D73"/>
    <w:rsid w:val="008A5675"/>
    <w:rsid w:val="008A5A15"/>
    <w:rsid w:val="008A5CF1"/>
    <w:rsid w:val="008A63BB"/>
    <w:rsid w:val="008A736B"/>
    <w:rsid w:val="008A7DCD"/>
    <w:rsid w:val="008A7E03"/>
    <w:rsid w:val="008B05E8"/>
    <w:rsid w:val="008B0C4A"/>
    <w:rsid w:val="008B1264"/>
    <w:rsid w:val="008B14E3"/>
    <w:rsid w:val="008B1566"/>
    <w:rsid w:val="008B194F"/>
    <w:rsid w:val="008B1ADF"/>
    <w:rsid w:val="008B2B2C"/>
    <w:rsid w:val="008B2DA3"/>
    <w:rsid w:val="008B2F92"/>
    <w:rsid w:val="008B33A8"/>
    <w:rsid w:val="008B372B"/>
    <w:rsid w:val="008B3B57"/>
    <w:rsid w:val="008B3D2F"/>
    <w:rsid w:val="008B4ACA"/>
    <w:rsid w:val="008B54AB"/>
    <w:rsid w:val="008B59A9"/>
    <w:rsid w:val="008B5BEC"/>
    <w:rsid w:val="008B5DB1"/>
    <w:rsid w:val="008B64E6"/>
    <w:rsid w:val="008B7659"/>
    <w:rsid w:val="008B794C"/>
    <w:rsid w:val="008C0012"/>
    <w:rsid w:val="008C05ED"/>
    <w:rsid w:val="008C05F3"/>
    <w:rsid w:val="008C0FD9"/>
    <w:rsid w:val="008C136B"/>
    <w:rsid w:val="008C1B28"/>
    <w:rsid w:val="008C2F67"/>
    <w:rsid w:val="008C30DC"/>
    <w:rsid w:val="008C320E"/>
    <w:rsid w:val="008C33C3"/>
    <w:rsid w:val="008C431C"/>
    <w:rsid w:val="008C490E"/>
    <w:rsid w:val="008C49BB"/>
    <w:rsid w:val="008C4CB5"/>
    <w:rsid w:val="008C4F7D"/>
    <w:rsid w:val="008C6C68"/>
    <w:rsid w:val="008C7BCC"/>
    <w:rsid w:val="008C7C3B"/>
    <w:rsid w:val="008D1D13"/>
    <w:rsid w:val="008D1FE0"/>
    <w:rsid w:val="008D2412"/>
    <w:rsid w:val="008D257C"/>
    <w:rsid w:val="008D2F4D"/>
    <w:rsid w:val="008D3294"/>
    <w:rsid w:val="008D3391"/>
    <w:rsid w:val="008D40C3"/>
    <w:rsid w:val="008D426C"/>
    <w:rsid w:val="008D5CD6"/>
    <w:rsid w:val="008D6960"/>
    <w:rsid w:val="008D6A92"/>
    <w:rsid w:val="008D6B15"/>
    <w:rsid w:val="008D7AF5"/>
    <w:rsid w:val="008D7EC6"/>
    <w:rsid w:val="008E089B"/>
    <w:rsid w:val="008E27FC"/>
    <w:rsid w:val="008E2D52"/>
    <w:rsid w:val="008E3CCB"/>
    <w:rsid w:val="008E4396"/>
    <w:rsid w:val="008E6382"/>
    <w:rsid w:val="008E63B9"/>
    <w:rsid w:val="008E6CF7"/>
    <w:rsid w:val="008E6E17"/>
    <w:rsid w:val="008E7333"/>
    <w:rsid w:val="008E7D3E"/>
    <w:rsid w:val="008E7D9E"/>
    <w:rsid w:val="008F0754"/>
    <w:rsid w:val="008F1049"/>
    <w:rsid w:val="008F1449"/>
    <w:rsid w:val="008F19A7"/>
    <w:rsid w:val="008F1F62"/>
    <w:rsid w:val="008F26C2"/>
    <w:rsid w:val="008F271A"/>
    <w:rsid w:val="008F3933"/>
    <w:rsid w:val="008F4B1C"/>
    <w:rsid w:val="008F4C72"/>
    <w:rsid w:val="008F4DA0"/>
    <w:rsid w:val="008F509F"/>
    <w:rsid w:val="008F522D"/>
    <w:rsid w:val="008F54FB"/>
    <w:rsid w:val="008F583C"/>
    <w:rsid w:val="008F5DEE"/>
    <w:rsid w:val="008F5F93"/>
    <w:rsid w:val="008F660B"/>
    <w:rsid w:val="008F7437"/>
    <w:rsid w:val="008F7E80"/>
    <w:rsid w:val="00900252"/>
    <w:rsid w:val="00900A06"/>
    <w:rsid w:val="00901AED"/>
    <w:rsid w:val="00901D0C"/>
    <w:rsid w:val="00901D39"/>
    <w:rsid w:val="00902FF0"/>
    <w:rsid w:val="00903258"/>
    <w:rsid w:val="00903478"/>
    <w:rsid w:val="00903498"/>
    <w:rsid w:val="009035B4"/>
    <w:rsid w:val="00903B1D"/>
    <w:rsid w:val="00903D39"/>
    <w:rsid w:val="00903DD0"/>
    <w:rsid w:val="00903EF7"/>
    <w:rsid w:val="0090417B"/>
    <w:rsid w:val="009046B7"/>
    <w:rsid w:val="00904D17"/>
    <w:rsid w:val="0090503E"/>
    <w:rsid w:val="0090521C"/>
    <w:rsid w:val="009053E8"/>
    <w:rsid w:val="00905A03"/>
    <w:rsid w:val="00905B57"/>
    <w:rsid w:val="00905D3F"/>
    <w:rsid w:val="00906261"/>
    <w:rsid w:val="009069D8"/>
    <w:rsid w:val="00907048"/>
    <w:rsid w:val="009074CA"/>
    <w:rsid w:val="00907980"/>
    <w:rsid w:val="009104AD"/>
    <w:rsid w:val="009105A4"/>
    <w:rsid w:val="0091090E"/>
    <w:rsid w:val="0091108C"/>
    <w:rsid w:val="00911781"/>
    <w:rsid w:val="009125B2"/>
    <w:rsid w:val="009126D4"/>
    <w:rsid w:val="00912786"/>
    <w:rsid w:val="00912822"/>
    <w:rsid w:val="00913AC4"/>
    <w:rsid w:val="00913B71"/>
    <w:rsid w:val="00913C5C"/>
    <w:rsid w:val="009142F9"/>
    <w:rsid w:val="0091504A"/>
    <w:rsid w:val="009150B3"/>
    <w:rsid w:val="009160D8"/>
    <w:rsid w:val="0091632E"/>
    <w:rsid w:val="00916D05"/>
    <w:rsid w:val="009206B7"/>
    <w:rsid w:val="00920982"/>
    <w:rsid w:val="0092140B"/>
    <w:rsid w:val="0092175D"/>
    <w:rsid w:val="0092176E"/>
    <w:rsid w:val="00921F7D"/>
    <w:rsid w:val="009226C3"/>
    <w:rsid w:val="009235C9"/>
    <w:rsid w:val="009247A4"/>
    <w:rsid w:val="00924DC1"/>
    <w:rsid w:val="0092500E"/>
    <w:rsid w:val="009258BA"/>
    <w:rsid w:val="00925CAD"/>
    <w:rsid w:val="0092685D"/>
    <w:rsid w:val="009269F4"/>
    <w:rsid w:val="00926A2B"/>
    <w:rsid w:val="00926CCC"/>
    <w:rsid w:val="0092771B"/>
    <w:rsid w:val="00930726"/>
    <w:rsid w:val="009307E4"/>
    <w:rsid w:val="00930CF7"/>
    <w:rsid w:val="00931537"/>
    <w:rsid w:val="009318FE"/>
    <w:rsid w:val="00931A3A"/>
    <w:rsid w:val="00931D05"/>
    <w:rsid w:val="00932545"/>
    <w:rsid w:val="00932D45"/>
    <w:rsid w:val="009330F9"/>
    <w:rsid w:val="009347B0"/>
    <w:rsid w:val="00934C86"/>
    <w:rsid w:val="00935758"/>
    <w:rsid w:val="00936443"/>
    <w:rsid w:val="0093695A"/>
    <w:rsid w:val="0094066C"/>
    <w:rsid w:val="00940975"/>
    <w:rsid w:val="00941617"/>
    <w:rsid w:val="0094232F"/>
    <w:rsid w:val="009434CC"/>
    <w:rsid w:val="00943FBF"/>
    <w:rsid w:val="00944074"/>
    <w:rsid w:val="009441F6"/>
    <w:rsid w:val="0094428B"/>
    <w:rsid w:val="00944C7E"/>
    <w:rsid w:val="00944EBE"/>
    <w:rsid w:val="0094537F"/>
    <w:rsid w:val="00945607"/>
    <w:rsid w:val="00945A97"/>
    <w:rsid w:val="00945ED0"/>
    <w:rsid w:val="00945F40"/>
    <w:rsid w:val="00946004"/>
    <w:rsid w:val="00947CA8"/>
    <w:rsid w:val="00950AB0"/>
    <w:rsid w:val="00951412"/>
    <w:rsid w:val="00952372"/>
    <w:rsid w:val="0095252E"/>
    <w:rsid w:val="0095360B"/>
    <w:rsid w:val="00953A67"/>
    <w:rsid w:val="009541AB"/>
    <w:rsid w:val="009544A2"/>
    <w:rsid w:val="009547C3"/>
    <w:rsid w:val="0095498E"/>
    <w:rsid w:val="00954D2D"/>
    <w:rsid w:val="00954DF6"/>
    <w:rsid w:val="00954FC3"/>
    <w:rsid w:val="0095535A"/>
    <w:rsid w:val="00955391"/>
    <w:rsid w:val="009556E4"/>
    <w:rsid w:val="00955F79"/>
    <w:rsid w:val="009561B9"/>
    <w:rsid w:val="00956482"/>
    <w:rsid w:val="00957A83"/>
    <w:rsid w:val="00957E70"/>
    <w:rsid w:val="00960466"/>
    <w:rsid w:val="009604C1"/>
    <w:rsid w:val="00960517"/>
    <w:rsid w:val="00960684"/>
    <w:rsid w:val="00960B78"/>
    <w:rsid w:val="00960FDB"/>
    <w:rsid w:val="00961002"/>
    <w:rsid w:val="009611C7"/>
    <w:rsid w:val="0096122A"/>
    <w:rsid w:val="00961B4F"/>
    <w:rsid w:val="009622A7"/>
    <w:rsid w:val="00962E07"/>
    <w:rsid w:val="00962ED2"/>
    <w:rsid w:val="00963012"/>
    <w:rsid w:val="009632B7"/>
    <w:rsid w:val="009634A7"/>
    <w:rsid w:val="009638A4"/>
    <w:rsid w:val="00963B33"/>
    <w:rsid w:val="00963CFD"/>
    <w:rsid w:val="00964333"/>
    <w:rsid w:val="009643ED"/>
    <w:rsid w:val="0096554C"/>
    <w:rsid w:val="00965642"/>
    <w:rsid w:val="00965BEB"/>
    <w:rsid w:val="00966CB0"/>
    <w:rsid w:val="00967829"/>
    <w:rsid w:val="0096794D"/>
    <w:rsid w:val="00967B26"/>
    <w:rsid w:val="00970571"/>
    <w:rsid w:val="009707F9"/>
    <w:rsid w:val="00971D8B"/>
    <w:rsid w:val="00972542"/>
    <w:rsid w:val="0097262E"/>
    <w:rsid w:val="009729F4"/>
    <w:rsid w:val="00972C73"/>
    <w:rsid w:val="00972F73"/>
    <w:rsid w:val="00973426"/>
    <w:rsid w:val="0097352C"/>
    <w:rsid w:val="00973915"/>
    <w:rsid w:val="00973BE8"/>
    <w:rsid w:val="00973C3E"/>
    <w:rsid w:val="009745C0"/>
    <w:rsid w:val="00974635"/>
    <w:rsid w:val="0097489E"/>
    <w:rsid w:val="0097541A"/>
    <w:rsid w:val="00975D66"/>
    <w:rsid w:val="00976191"/>
    <w:rsid w:val="00976BCE"/>
    <w:rsid w:val="0097722D"/>
    <w:rsid w:val="00977588"/>
    <w:rsid w:val="009776EC"/>
    <w:rsid w:val="00980187"/>
    <w:rsid w:val="00980AC1"/>
    <w:rsid w:val="00980E03"/>
    <w:rsid w:val="0098110F"/>
    <w:rsid w:val="0098112E"/>
    <w:rsid w:val="00981FFE"/>
    <w:rsid w:val="009820EA"/>
    <w:rsid w:val="0098296A"/>
    <w:rsid w:val="00982F93"/>
    <w:rsid w:val="00983446"/>
    <w:rsid w:val="009837F6"/>
    <w:rsid w:val="00983983"/>
    <w:rsid w:val="00983E3A"/>
    <w:rsid w:val="00983E9D"/>
    <w:rsid w:val="009847BA"/>
    <w:rsid w:val="00984B1D"/>
    <w:rsid w:val="00984B57"/>
    <w:rsid w:val="00985DF7"/>
    <w:rsid w:val="00986885"/>
    <w:rsid w:val="009902B4"/>
    <w:rsid w:val="00991B82"/>
    <w:rsid w:val="00992647"/>
    <w:rsid w:val="00992824"/>
    <w:rsid w:val="00993581"/>
    <w:rsid w:val="00993A1A"/>
    <w:rsid w:val="00993A53"/>
    <w:rsid w:val="00993BB7"/>
    <w:rsid w:val="009943C3"/>
    <w:rsid w:val="0099513B"/>
    <w:rsid w:val="0099537E"/>
    <w:rsid w:val="00995393"/>
    <w:rsid w:val="00995FB4"/>
    <w:rsid w:val="00996FC3"/>
    <w:rsid w:val="009978E4"/>
    <w:rsid w:val="009979AE"/>
    <w:rsid w:val="009A07F1"/>
    <w:rsid w:val="009A12DB"/>
    <w:rsid w:val="009A18DA"/>
    <w:rsid w:val="009A18F3"/>
    <w:rsid w:val="009A24C4"/>
    <w:rsid w:val="009A26A2"/>
    <w:rsid w:val="009A2CA2"/>
    <w:rsid w:val="009A41DB"/>
    <w:rsid w:val="009A45E2"/>
    <w:rsid w:val="009A478D"/>
    <w:rsid w:val="009A56AB"/>
    <w:rsid w:val="009A58A4"/>
    <w:rsid w:val="009A5B41"/>
    <w:rsid w:val="009A609F"/>
    <w:rsid w:val="009A6BBE"/>
    <w:rsid w:val="009A6D4C"/>
    <w:rsid w:val="009A7484"/>
    <w:rsid w:val="009A7625"/>
    <w:rsid w:val="009A78BB"/>
    <w:rsid w:val="009B0A19"/>
    <w:rsid w:val="009B0AAE"/>
    <w:rsid w:val="009B17F3"/>
    <w:rsid w:val="009B1869"/>
    <w:rsid w:val="009B1F26"/>
    <w:rsid w:val="009B2030"/>
    <w:rsid w:val="009B21B6"/>
    <w:rsid w:val="009B3FAB"/>
    <w:rsid w:val="009B412B"/>
    <w:rsid w:val="009B466A"/>
    <w:rsid w:val="009B46D0"/>
    <w:rsid w:val="009B47CE"/>
    <w:rsid w:val="009B4D58"/>
    <w:rsid w:val="009B5B50"/>
    <w:rsid w:val="009B5FEA"/>
    <w:rsid w:val="009B626D"/>
    <w:rsid w:val="009B62BA"/>
    <w:rsid w:val="009B6BFD"/>
    <w:rsid w:val="009B73C3"/>
    <w:rsid w:val="009B742A"/>
    <w:rsid w:val="009B7642"/>
    <w:rsid w:val="009C03BE"/>
    <w:rsid w:val="009C0556"/>
    <w:rsid w:val="009C09BF"/>
    <w:rsid w:val="009C1019"/>
    <w:rsid w:val="009C1109"/>
    <w:rsid w:val="009C1572"/>
    <w:rsid w:val="009C18D5"/>
    <w:rsid w:val="009C218E"/>
    <w:rsid w:val="009C2585"/>
    <w:rsid w:val="009C2788"/>
    <w:rsid w:val="009C2D73"/>
    <w:rsid w:val="009C3244"/>
    <w:rsid w:val="009C33B7"/>
    <w:rsid w:val="009C3670"/>
    <w:rsid w:val="009C4131"/>
    <w:rsid w:val="009C41A3"/>
    <w:rsid w:val="009C4233"/>
    <w:rsid w:val="009C5683"/>
    <w:rsid w:val="009C5949"/>
    <w:rsid w:val="009C6059"/>
    <w:rsid w:val="009C66C9"/>
    <w:rsid w:val="009C6BE7"/>
    <w:rsid w:val="009C70A6"/>
    <w:rsid w:val="009C72A2"/>
    <w:rsid w:val="009C72DE"/>
    <w:rsid w:val="009C7B09"/>
    <w:rsid w:val="009D0395"/>
    <w:rsid w:val="009D0787"/>
    <w:rsid w:val="009D0817"/>
    <w:rsid w:val="009D0C1A"/>
    <w:rsid w:val="009D0FC9"/>
    <w:rsid w:val="009D1327"/>
    <w:rsid w:val="009D132F"/>
    <w:rsid w:val="009D170C"/>
    <w:rsid w:val="009D17E8"/>
    <w:rsid w:val="009D187E"/>
    <w:rsid w:val="009D1F81"/>
    <w:rsid w:val="009D2348"/>
    <w:rsid w:val="009D2E37"/>
    <w:rsid w:val="009D30A1"/>
    <w:rsid w:val="009D32A0"/>
    <w:rsid w:val="009D34D2"/>
    <w:rsid w:val="009D3D2B"/>
    <w:rsid w:val="009D3E48"/>
    <w:rsid w:val="009D3F62"/>
    <w:rsid w:val="009D449F"/>
    <w:rsid w:val="009D4BB5"/>
    <w:rsid w:val="009D4D9B"/>
    <w:rsid w:val="009D5855"/>
    <w:rsid w:val="009D5968"/>
    <w:rsid w:val="009D61D0"/>
    <w:rsid w:val="009D646E"/>
    <w:rsid w:val="009D6CEA"/>
    <w:rsid w:val="009D76D3"/>
    <w:rsid w:val="009D7856"/>
    <w:rsid w:val="009D7DEB"/>
    <w:rsid w:val="009E0DB6"/>
    <w:rsid w:val="009E1278"/>
    <w:rsid w:val="009E2621"/>
    <w:rsid w:val="009E26BF"/>
    <w:rsid w:val="009E2B49"/>
    <w:rsid w:val="009E3ACD"/>
    <w:rsid w:val="009E411D"/>
    <w:rsid w:val="009E46B1"/>
    <w:rsid w:val="009E48E5"/>
    <w:rsid w:val="009E4B24"/>
    <w:rsid w:val="009E5787"/>
    <w:rsid w:val="009E57FD"/>
    <w:rsid w:val="009E5A04"/>
    <w:rsid w:val="009E61AE"/>
    <w:rsid w:val="009E61B5"/>
    <w:rsid w:val="009E61B7"/>
    <w:rsid w:val="009E7470"/>
    <w:rsid w:val="009E7555"/>
    <w:rsid w:val="009E7C52"/>
    <w:rsid w:val="009F0827"/>
    <w:rsid w:val="009F09C5"/>
    <w:rsid w:val="009F1BC1"/>
    <w:rsid w:val="009F1E7C"/>
    <w:rsid w:val="009F2224"/>
    <w:rsid w:val="009F2328"/>
    <w:rsid w:val="009F2501"/>
    <w:rsid w:val="009F2C66"/>
    <w:rsid w:val="009F312B"/>
    <w:rsid w:val="009F35D7"/>
    <w:rsid w:val="009F4B6D"/>
    <w:rsid w:val="009F4F3E"/>
    <w:rsid w:val="009F53F9"/>
    <w:rsid w:val="009F5559"/>
    <w:rsid w:val="009F5627"/>
    <w:rsid w:val="009F5B21"/>
    <w:rsid w:val="009F5D27"/>
    <w:rsid w:val="009F5E7C"/>
    <w:rsid w:val="009F5EB7"/>
    <w:rsid w:val="009F6127"/>
    <w:rsid w:val="009F6358"/>
    <w:rsid w:val="009F66ED"/>
    <w:rsid w:val="009F756D"/>
    <w:rsid w:val="009F771F"/>
    <w:rsid w:val="009F7AD8"/>
    <w:rsid w:val="00A00731"/>
    <w:rsid w:val="00A016B1"/>
    <w:rsid w:val="00A01866"/>
    <w:rsid w:val="00A01E2F"/>
    <w:rsid w:val="00A02A35"/>
    <w:rsid w:val="00A04195"/>
    <w:rsid w:val="00A0504A"/>
    <w:rsid w:val="00A051DA"/>
    <w:rsid w:val="00A05638"/>
    <w:rsid w:val="00A0600B"/>
    <w:rsid w:val="00A065CC"/>
    <w:rsid w:val="00A06997"/>
    <w:rsid w:val="00A07628"/>
    <w:rsid w:val="00A07794"/>
    <w:rsid w:val="00A07E6A"/>
    <w:rsid w:val="00A103E0"/>
    <w:rsid w:val="00A10475"/>
    <w:rsid w:val="00A10BB0"/>
    <w:rsid w:val="00A110F3"/>
    <w:rsid w:val="00A11604"/>
    <w:rsid w:val="00A11FB6"/>
    <w:rsid w:val="00A127FE"/>
    <w:rsid w:val="00A12895"/>
    <w:rsid w:val="00A129DD"/>
    <w:rsid w:val="00A131BB"/>
    <w:rsid w:val="00A13249"/>
    <w:rsid w:val="00A13489"/>
    <w:rsid w:val="00A145A2"/>
    <w:rsid w:val="00A14D3E"/>
    <w:rsid w:val="00A150FB"/>
    <w:rsid w:val="00A1511D"/>
    <w:rsid w:val="00A1532A"/>
    <w:rsid w:val="00A15382"/>
    <w:rsid w:val="00A156C5"/>
    <w:rsid w:val="00A15E0D"/>
    <w:rsid w:val="00A168D6"/>
    <w:rsid w:val="00A173CB"/>
    <w:rsid w:val="00A177F1"/>
    <w:rsid w:val="00A20017"/>
    <w:rsid w:val="00A20226"/>
    <w:rsid w:val="00A213E8"/>
    <w:rsid w:val="00A215BD"/>
    <w:rsid w:val="00A21FAD"/>
    <w:rsid w:val="00A22A1C"/>
    <w:rsid w:val="00A22D54"/>
    <w:rsid w:val="00A2352D"/>
    <w:rsid w:val="00A23756"/>
    <w:rsid w:val="00A23A76"/>
    <w:rsid w:val="00A23C1E"/>
    <w:rsid w:val="00A2405D"/>
    <w:rsid w:val="00A2417E"/>
    <w:rsid w:val="00A2451B"/>
    <w:rsid w:val="00A253F0"/>
    <w:rsid w:val="00A25573"/>
    <w:rsid w:val="00A26521"/>
    <w:rsid w:val="00A26F50"/>
    <w:rsid w:val="00A27968"/>
    <w:rsid w:val="00A27CFF"/>
    <w:rsid w:val="00A27E62"/>
    <w:rsid w:val="00A27F27"/>
    <w:rsid w:val="00A30091"/>
    <w:rsid w:val="00A30661"/>
    <w:rsid w:val="00A31B3A"/>
    <w:rsid w:val="00A321BC"/>
    <w:rsid w:val="00A32226"/>
    <w:rsid w:val="00A322A5"/>
    <w:rsid w:val="00A3240C"/>
    <w:rsid w:val="00A32B64"/>
    <w:rsid w:val="00A33258"/>
    <w:rsid w:val="00A332CD"/>
    <w:rsid w:val="00A3352F"/>
    <w:rsid w:val="00A335F6"/>
    <w:rsid w:val="00A344C8"/>
    <w:rsid w:val="00A34798"/>
    <w:rsid w:val="00A3503E"/>
    <w:rsid w:val="00A354C5"/>
    <w:rsid w:val="00A35918"/>
    <w:rsid w:val="00A35CFF"/>
    <w:rsid w:val="00A35FB9"/>
    <w:rsid w:val="00A36606"/>
    <w:rsid w:val="00A36882"/>
    <w:rsid w:val="00A37493"/>
    <w:rsid w:val="00A37F35"/>
    <w:rsid w:val="00A400C6"/>
    <w:rsid w:val="00A404E1"/>
    <w:rsid w:val="00A419DA"/>
    <w:rsid w:val="00A4211E"/>
    <w:rsid w:val="00A42312"/>
    <w:rsid w:val="00A42E73"/>
    <w:rsid w:val="00A43723"/>
    <w:rsid w:val="00A43A62"/>
    <w:rsid w:val="00A43FEA"/>
    <w:rsid w:val="00A44911"/>
    <w:rsid w:val="00A4521E"/>
    <w:rsid w:val="00A45902"/>
    <w:rsid w:val="00A4636E"/>
    <w:rsid w:val="00A47478"/>
    <w:rsid w:val="00A47860"/>
    <w:rsid w:val="00A50364"/>
    <w:rsid w:val="00A50424"/>
    <w:rsid w:val="00A505F7"/>
    <w:rsid w:val="00A50799"/>
    <w:rsid w:val="00A50DD0"/>
    <w:rsid w:val="00A51607"/>
    <w:rsid w:val="00A51CE2"/>
    <w:rsid w:val="00A52A3F"/>
    <w:rsid w:val="00A52C9F"/>
    <w:rsid w:val="00A52CFF"/>
    <w:rsid w:val="00A52F13"/>
    <w:rsid w:val="00A53C30"/>
    <w:rsid w:val="00A54646"/>
    <w:rsid w:val="00A554A8"/>
    <w:rsid w:val="00A56A3E"/>
    <w:rsid w:val="00A56DEA"/>
    <w:rsid w:val="00A57334"/>
    <w:rsid w:val="00A57D1F"/>
    <w:rsid w:val="00A606D8"/>
    <w:rsid w:val="00A60AEB"/>
    <w:rsid w:val="00A61836"/>
    <w:rsid w:val="00A63D3E"/>
    <w:rsid w:val="00A63D48"/>
    <w:rsid w:val="00A640BB"/>
    <w:rsid w:val="00A6460A"/>
    <w:rsid w:val="00A64E6B"/>
    <w:rsid w:val="00A653FD"/>
    <w:rsid w:val="00A65BF0"/>
    <w:rsid w:val="00A664E1"/>
    <w:rsid w:val="00A675D1"/>
    <w:rsid w:val="00A678D7"/>
    <w:rsid w:val="00A67A8B"/>
    <w:rsid w:val="00A67F74"/>
    <w:rsid w:val="00A7015B"/>
    <w:rsid w:val="00A707B8"/>
    <w:rsid w:val="00A70939"/>
    <w:rsid w:val="00A70FD0"/>
    <w:rsid w:val="00A70FE0"/>
    <w:rsid w:val="00A7167C"/>
    <w:rsid w:val="00A71943"/>
    <w:rsid w:val="00A71FFD"/>
    <w:rsid w:val="00A721F4"/>
    <w:rsid w:val="00A7226D"/>
    <w:rsid w:val="00A7238A"/>
    <w:rsid w:val="00A72658"/>
    <w:rsid w:val="00A727CB"/>
    <w:rsid w:val="00A72BC7"/>
    <w:rsid w:val="00A72EDF"/>
    <w:rsid w:val="00A73303"/>
    <w:rsid w:val="00A738CD"/>
    <w:rsid w:val="00A73BDE"/>
    <w:rsid w:val="00A747D1"/>
    <w:rsid w:val="00A74BB4"/>
    <w:rsid w:val="00A756EC"/>
    <w:rsid w:val="00A75A64"/>
    <w:rsid w:val="00A768F4"/>
    <w:rsid w:val="00A80529"/>
    <w:rsid w:val="00A8055C"/>
    <w:rsid w:val="00A807DC"/>
    <w:rsid w:val="00A8104D"/>
    <w:rsid w:val="00A81703"/>
    <w:rsid w:val="00A81DD5"/>
    <w:rsid w:val="00A81EB0"/>
    <w:rsid w:val="00A82BBB"/>
    <w:rsid w:val="00A83321"/>
    <w:rsid w:val="00A835F0"/>
    <w:rsid w:val="00A83846"/>
    <w:rsid w:val="00A83CE4"/>
    <w:rsid w:val="00A8431C"/>
    <w:rsid w:val="00A84AA0"/>
    <w:rsid w:val="00A84B69"/>
    <w:rsid w:val="00A85440"/>
    <w:rsid w:val="00A856C2"/>
    <w:rsid w:val="00A857D9"/>
    <w:rsid w:val="00A859F5"/>
    <w:rsid w:val="00A85F3A"/>
    <w:rsid w:val="00A876F5"/>
    <w:rsid w:val="00A87E83"/>
    <w:rsid w:val="00A9060F"/>
    <w:rsid w:val="00A9065F"/>
    <w:rsid w:val="00A90689"/>
    <w:rsid w:val="00A90705"/>
    <w:rsid w:val="00A90980"/>
    <w:rsid w:val="00A90E17"/>
    <w:rsid w:val="00A91477"/>
    <w:rsid w:val="00A918F5"/>
    <w:rsid w:val="00A91BFC"/>
    <w:rsid w:val="00A91D57"/>
    <w:rsid w:val="00A91DB6"/>
    <w:rsid w:val="00A924A7"/>
    <w:rsid w:val="00A92BD9"/>
    <w:rsid w:val="00A933C1"/>
    <w:rsid w:val="00A94346"/>
    <w:rsid w:val="00A94865"/>
    <w:rsid w:val="00A94868"/>
    <w:rsid w:val="00A94886"/>
    <w:rsid w:val="00A94A38"/>
    <w:rsid w:val="00A956A5"/>
    <w:rsid w:val="00A959C0"/>
    <w:rsid w:val="00A95AD9"/>
    <w:rsid w:val="00A963A8"/>
    <w:rsid w:val="00A97F10"/>
    <w:rsid w:val="00A97FC1"/>
    <w:rsid w:val="00AA001C"/>
    <w:rsid w:val="00AA04E9"/>
    <w:rsid w:val="00AA0684"/>
    <w:rsid w:val="00AA078A"/>
    <w:rsid w:val="00AA09B0"/>
    <w:rsid w:val="00AA1006"/>
    <w:rsid w:val="00AA1130"/>
    <w:rsid w:val="00AA12FC"/>
    <w:rsid w:val="00AA2CFD"/>
    <w:rsid w:val="00AA45A9"/>
    <w:rsid w:val="00AA48E7"/>
    <w:rsid w:val="00AA4C8A"/>
    <w:rsid w:val="00AA52D9"/>
    <w:rsid w:val="00AA5405"/>
    <w:rsid w:val="00AA5EC9"/>
    <w:rsid w:val="00AA6AB0"/>
    <w:rsid w:val="00AA7396"/>
    <w:rsid w:val="00AA75B0"/>
    <w:rsid w:val="00AA797A"/>
    <w:rsid w:val="00AA79C7"/>
    <w:rsid w:val="00AA7E29"/>
    <w:rsid w:val="00AA7FB2"/>
    <w:rsid w:val="00AB0385"/>
    <w:rsid w:val="00AB0AD6"/>
    <w:rsid w:val="00AB0C8C"/>
    <w:rsid w:val="00AB10B3"/>
    <w:rsid w:val="00AB1955"/>
    <w:rsid w:val="00AB1FD0"/>
    <w:rsid w:val="00AB20D2"/>
    <w:rsid w:val="00AB2114"/>
    <w:rsid w:val="00AB2BD2"/>
    <w:rsid w:val="00AB33F4"/>
    <w:rsid w:val="00AB3705"/>
    <w:rsid w:val="00AB3756"/>
    <w:rsid w:val="00AB37C1"/>
    <w:rsid w:val="00AB386B"/>
    <w:rsid w:val="00AB3AEA"/>
    <w:rsid w:val="00AB413C"/>
    <w:rsid w:val="00AB487E"/>
    <w:rsid w:val="00AB4FBB"/>
    <w:rsid w:val="00AB51C2"/>
    <w:rsid w:val="00AB585E"/>
    <w:rsid w:val="00AB6A03"/>
    <w:rsid w:val="00AB6AED"/>
    <w:rsid w:val="00AB71B4"/>
    <w:rsid w:val="00AB78F2"/>
    <w:rsid w:val="00AB7954"/>
    <w:rsid w:val="00AC0469"/>
    <w:rsid w:val="00AC0A48"/>
    <w:rsid w:val="00AC13A6"/>
    <w:rsid w:val="00AC173B"/>
    <w:rsid w:val="00AC1749"/>
    <w:rsid w:val="00AC194A"/>
    <w:rsid w:val="00AC23E9"/>
    <w:rsid w:val="00AC3096"/>
    <w:rsid w:val="00AC3189"/>
    <w:rsid w:val="00AC34B7"/>
    <w:rsid w:val="00AC3591"/>
    <w:rsid w:val="00AC35B3"/>
    <w:rsid w:val="00AC3C17"/>
    <w:rsid w:val="00AC3E00"/>
    <w:rsid w:val="00AC441D"/>
    <w:rsid w:val="00AC598B"/>
    <w:rsid w:val="00AC6CBA"/>
    <w:rsid w:val="00AC6F86"/>
    <w:rsid w:val="00AC70D9"/>
    <w:rsid w:val="00AC761E"/>
    <w:rsid w:val="00AC7685"/>
    <w:rsid w:val="00AD017A"/>
    <w:rsid w:val="00AD01B0"/>
    <w:rsid w:val="00AD047B"/>
    <w:rsid w:val="00AD220F"/>
    <w:rsid w:val="00AD2DE1"/>
    <w:rsid w:val="00AD2F95"/>
    <w:rsid w:val="00AD3320"/>
    <w:rsid w:val="00AD336E"/>
    <w:rsid w:val="00AD33B0"/>
    <w:rsid w:val="00AD40DB"/>
    <w:rsid w:val="00AD435F"/>
    <w:rsid w:val="00AD43D5"/>
    <w:rsid w:val="00AD490E"/>
    <w:rsid w:val="00AD52ED"/>
    <w:rsid w:val="00AD6140"/>
    <w:rsid w:val="00AD6572"/>
    <w:rsid w:val="00AD69FA"/>
    <w:rsid w:val="00AD6BD7"/>
    <w:rsid w:val="00AD6E78"/>
    <w:rsid w:val="00AD7346"/>
    <w:rsid w:val="00AD7E9C"/>
    <w:rsid w:val="00AE008B"/>
    <w:rsid w:val="00AE04F6"/>
    <w:rsid w:val="00AE04F7"/>
    <w:rsid w:val="00AE11E9"/>
    <w:rsid w:val="00AE20F9"/>
    <w:rsid w:val="00AE21AC"/>
    <w:rsid w:val="00AE26AD"/>
    <w:rsid w:val="00AE2BC9"/>
    <w:rsid w:val="00AE2CF0"/>
    <w:rsid w:val="00AE331E"/>
    <w:rsid w:val="00AE3561"/>
    <w:rsid w:val="00AE4620"/>
    <w:rsid w:val="00AE52D7"/>
    <w:rsid w:val="00AE5FC7"/>
    <w:rsid w:val="00AE69BB"/>
    <w:rsid w:val="00AE6B0E"/>
    <w:rsid w:val="00AE6FE0"/>
    <w:rsid w:val="00AE776C"/>
    <w:rsid w:val="00AE796E"/>
    <w:rsid w:val="00AF004D"/>
    <w:rsid w:val="00AF082D"/>
    <w:rsid w:val="00AF2581"/>
    <w:rsid w:val="00AF28BC"/>
    <w:rsid w:val="00AF2B4C"/>
    <w:rsid w:val="00AF3631"/>
    <w:rsid w:val="00AF3DEF"/>
    <w:rsid w:val="00AF3E76"/>
    <w:rsid w:val="00AF482A"/>
    <w:rsid w:val="00AF48F0"/>
    <w:rsid w:val="00AF5477"/>
    <w:rsid w:val="00AF608E"/>
    <w:rsid w:val="00AF6D82"/>
    <w:rsid w:val="00AF7015"/>
    <w:rsid w:val="00AF74CA"/>
    <w:rsid w:val="00B0009B"/>
    <w:rsid w:val="00B000F8"/>
    <w:rsid w:val="00B00248"/>
    <w:rsid w:val="00B00B9E"/>
    <w:rsid w:val="00B00E38"/>
    <w:rsid w:val="00B02EF8"/>
    <w:rsid w:val="00B02F3F"/>
    <w:rsid w:val="00B02FD6"/>
    <w:rsid w:val="00B03659"/>
    <w:rsid w:val="00B0438D"/>
    <w:rsid w:val="00B04981"/>
    <w:rsid w:val="00B04BDD"/>
    <w:rsid w:val="00B04D5F"/>
    <w:rsid w:val="00B04DCD"/>
    <w:rsid w:val="00B04E35"/>
    <w:rsid w:val="00B05C48"/>
    <w:rsid w:val="00B0627D"/>
    <w:rsid w:val="00B065F5"/>
    <w:rsid w:val="00B0754C"/>
    <w:rsid w:val="00B078B3"/>
    <w:rsid w:val="00B07E21"/>
    <w:rsid w:val="00B10D85"/>
    <w:rsid w:val="00B113BF"/>
    <w:rsid w:val="00B11889"/>
    <w:rsid w:val="00B11D34"/>
    <w:rsid w:val="00B12104"/>
    <w:rsid w:val="00B12124"/>
    <w:rsid w:val="00B12925"/>
    <w:rsid w:val="00B12B7C"/>
    <w:rsid w:val="00B12F1A"/>
    <w:rsid w:val="00B13CC0"/>
    <w:rsid w:val="00B14055"/>
    <w:rsid w:val="00B14AA7"/>
    <w:rsid w:val="00B14B74"/>
    <w:rsid w:val="00B15008"/>
    <w:rsid w:val="00B153F9"/>
    <w:rsid w:val="00B1595B"/>
    <w:rsid w:val="00B15F19"/>
    <w:rsid w:val="00B1637C"/>
    <w:rsid w:val="00B16FCA"/>
    <w:rsid w:val="00B176B7"/>
    <w:rsid w:val="00B2155E"/>
    <w:rsid w:val="00B218A3"/>
    <w:rsid w:val="00B21F27"/>
    <w:rsid w:val="00B227C9"/>
    <w:rsid w:val="00B22D06"/>
    <w:rsid w:val="00B23738"/>
    <w:rsid w:val="00B23AC3"/>
    <w:rsid w:val="00B23CAB"/>
    <w:rsid w:val="00B23DCC"/>
    <w:rsid w:val="00B23F16"/>
    <w:rsid w:val="00B24C82"/>
    <w:rsid w:val="00B25146"/>
    <w:rsid w:val="00B2629F"/>
    <w:rsid w:val="00B26BF9"/>
    <w:rsid w:val="00B26E1C"/>
    <w:rsid w:val="00B2792C"/>
    <w:rsid w:val="00B3031C"/>
    <w:rsid w:val="00B303B1"/>
    <w:rsid w:val="00B307DD"/>
    <w:rsid w:val="00B315CC"/>
    <w:rsid w:val="00B31C07"/>
    <w:rsid w:val="00B32014"/>
    <w:rsid w:val="00B32841"/>
    <w:rsid w:val="00B32D74"/>
    <w:rsid w:val="00B332BA"/>
    <w:rsid w:val="00B33942"/>
    <w:rsid w:val="00B33B10"/>
    <w:rsid w:val="00B34231"/>
    <w:rsid w:val="00B347B2"/>
    <w:rsid w:val="00B34B48"/>
    <w:rsid w:val="00B34B62"/>
    <w:rsid w:val="00B35322"/>
    <w:rsid w:val="00B35A4F"/>
    <w:rsid w:val="00B3686F"/>
    <w:rsid w:val="00B375FD"/>
    <w:rsid w:val="00B37A97"/>
    <w:rsid w:val="00B37E2C"/>
    <w:rsid w:val="00B40839"/>
    <w:rsid w:val="00B40EA6"/>
    <w:rsid w:val="00B41B1B"/>
    <w:rsid w:val="00B41F23"/>
    <w:rsid w:val="00B425AC"/>
    <w:rsid w:val="00B425BA"/>
    <w:rsid w:val="00B430FA"/>
    <w:rsid w:val="00B44670"/>
    <w:rsid w:val="00B45690"/>
    <w:rsid w:val="00B45C0C"/>
    <w:rsid w:val="00B4666B"/>
    <w:rsid w:val="00B46684"/>
    <w:rsid w:val="00B46CCB"/>
    <w:rsid w:val="00B4714F"/>
    <w:rsid w:val="00B477DB"/>
    <w:rsid w:val="00B47EFF"/>
    <w:rsid w:val="00B5054C"/>
    <w:rsid w:val="00B50C73"/>
    <w:rsid w:val="00B512A0"/>
    <w:rsid w:val="00B51904"/>
    <w:rsid w:val="00B519F8"/>
    <w:rsid w:val="00B5336C"/>
    <w:rsid w:val="00B53AA1"/>
    <w:rsid w:val="00B54396"/>
    <w:rsid w:val="00B5472E"/>
    <w:rsid w:val="00B548E3"/>
    <w:rsid w:val="00B54D2B"/>
    <w:rsid w:val="00B555CA"/>
    <w:rsid w:val="00B55BDE"/>
    <w:rsid w:val="00B55DC2"/>
    <w:rsid w:val="00B55F3B"/>
    <w:rsid w:val="00B55F85"/>
    <w:rsid w:val="00B5613C"/>
    <w:rsid w:val="00B56BD0"/>
    <w:rsid w:val="00B56E99"/>
    <w:rsid w:val="00B5766C"/>
    <w:rsid w:val="00B57E43"/>
    <w:rsid w:val="00B6099E"/>
    <w:rsid w:val="00B610EF"/>
    <w:rsid w:val="00B618C5"/>
    <w:rsid w:val="00B622C0"/>
    <w:rsid w:val="00B623D7"/>
    <w:rsid w:val="00B62613"/>
    <w:rsid w:val="00B639BC"/>
    <w:rsid w:val="00B639FA"/>
    <w:rsid w:val="00B63E8E"/>
    <w:rsid w:val="00B63F30"/>
    <w:rsid w:val="00B646D7"/>
    <w:rsid w:val="00B64BFA"/>
    <w:rsid w:val="00B64EAE"/>
    <w:rsid w:val="00B650F6"/>
    <w:rsid w:val="00B65112"/>
    <w:rsid w:val="00B65651"/>
    <w:rsid w:val="00B657C9"/>
    <w:rsid w:val="00B65A4F"/>
    <w:rsid w:val="00B66273"/>
    <w:rsid w:val="00B66ACA"/>
    <w:rsid w:val="00B677F7"/>
    <w:rsid w:val="00B6796D"/>
    <w:rsid w:val="00B7071F"/>
    <w:rsid w:val="00B70A91"/>
    <w:rsid w:val="00B716F3"/>
    <w:rsid w:val="00B72839"/>
    <w:rsid w:val="00B72951"/>
    <w:rsid w:val="00B72968"/>
    <w:rsid w:val="00B72D90"/>
    <w:rsid w:val="00B7365F"/>
    <w:rsid w:val="00B73E0C"/>
    <w:rsid w:val="00B74813"/>
    <w:rsid w:val="00B74A80"/>
    <w:rsid w:val="00B74D79"/>
    <w:rsid w:val="00B7595E"/>
    <w:rsid w:val="00B75F13"/>
    <w:rsid w:val="00B76522"/>
    <w:rsid w:val="00B76648"/>
    <w:rsid w:val="00B76BB1"/>
    <w:rsid w:val="00B770C8"/>
    <w:rsid w:val="00B778A8"/>
    <w:rsid w:val="00B80990"/>
    <w:rsid w:val="00B80ABA"/>
    <w:rsid w:val="00B80D82"/>
    <w:rsid w:val="00B80FA5"/>
    <w:rsid w:val="00B81140"/>
    <w:rsid w:val="00B8129C"/>
    <w:rsid w:val="00B813F9"/>
    <w:rsid w:val="00B81540"/>
    <w:rsid w:val="00B81856"/>
    <w:rsid w:val="00B823E7"/>
    <w:rsid w:val="00B8269A"/>
    <w:rsid w:val="00B82937"/>
    <w:rsid w:val="00B834A1"/>
    <w:rsid w:val="00B83AD8"/>
    <w:rsid w:val="00B83DBB"/>
    <w:rsid w:val="00B84017"/>
    <w:rsid w:val="00B8420F"/>
    <w:rsid w:val="00B84737"/>
    <w:rsid w:val="00B84C2F"/>
    <w:rsid w:val="00B85230"/>
    <w:rsid w:val="00B85407"/>
    <w:rsid w:val="00B86469"/>
    <w:rsid w:val="00B8705F"/>
    <w:rsid w:val="00B877D0"/>
    <w:rsid w:val="00B87BFF"/>
    <w:rsid w:val="00B87C0C"/>
    <w:rsid w:val="00B87C51"/>
    <w:rsid w:val="00B90637"/>
    <w:rsid w:val="00B90BAA"/>
    <w:rsid w:val="00B9154F"/>
    <w:rsid w:val="00B918F1"/>
    <w:rsid w:val="00B924E8"/>
    <w:rsid w:val="00B9297B"/>
    <w:rsid w:val="00B92A25"/>
    <w:rsid w:val="00B93057"/>
    <w:rsid w:val="00B93299"/>
    <w:rsid w:val="00B93328"/>
    <w:rsid w:val="00B9354C"/>
    <w:rsid w:val="00B93800"/>
    <w:rsid w:val="00B93E6C"/>
    <w:rsid w:val="00B9466B"/>
    <w:rsid w:val="00B94A5B"/>
    <w:rsid w:val="00B96547"/>
    <w:rsid w:val="00B96C4D"/>
    <w:rsid w:val="00B96DCE"/>
    <w:rsid w:val="00B97128"/>
    <w:rsid w:val="00B975DC"/>
    <w:rsid w:val="00BA068E"/>
    <w:rsid w:val="00BA0B22"/>
    <w:rsid w:val="00BA12EB"/>
    <w:rsid w:val="00BA17E7"/>
    <w:rsid w:val="00BA1A44"/>
    <w:rsid w:val="00BA236B"/>
    <w:rsid w:val="00BA283E"/>
    <w:rsid w:val="00BA28D6"/>
    <w:rsid w:val="00BA2B2D"/>
    <w:rsid w:val="00BA564B"/>
    <w:rsid w:val="00BA59ED"/>
    <w:rsid w:val="00BA6268"/>
    <w:rsid w:val="00BA6638"/>
    <w:rsid w:val="00BA66B3"/>
    <w:rsid w:val="00BA710D"/>
    <w:rsid w:val="00BA74EE"/>
    <w:rsid w:val="00BA7C2E"/>
    <w:rsid w:val="00BA7D68"/>
    <w:rsid w:val="00BA7E24"/>
    <w:rsid w:val="00BB0380"/>
    <w:rsid w:val="00BB08A3"/>
    <w:rsid w:val="00BB0AEE"/>
    <w:rsid w:val="00BB0D74"/>
    <w:rsid w:val="00BB10AF"/>
    <w:rsid w:val="00BB129C"/>
    <w:rsid w:val="00BB1A64"/>
    <w:rsid w:val="00BB1F6F"/>
    <w:rsid w:val="00BB292A"/>
    <w:rsid w:val="00BB2C53"/>
    <w:rsid w:val="00BB2F18"/>
    <w:rsid w:val="00BB37B4"/>
    <w:rsid w:val="00BB37CC"/>
    <w:rsid w:val="00BB3A81"/>
    <w:rsid w:val="00BB41D8"/>
    <w:rsid w:val="00BB54C4"/>
    <w:rsid w:val="00BB54FD"/>
    <w:rsid w:val="00BB5887"/>
    <w:rsid w:val="00BB589E"/>
    <w:rsid w:val="00BB6487"/>
    <w:rsid w:val="00BB66E5"/>
    <w:rsid w:val="00BB66FA"/>
    <w:rsid w:val="00BB6768"/>
    <w:rsid w:val="00BB6D96"/>
    <w:rsid w:val="00BB6FD9"/>
    <w:rsid w:val="00BB707E"/>
    <w:rsid w:val="00BB7BF1"/>
    <w:rsid w:val="00BB7CC6"/>
    <w:rsid w:val="00BB7DA2"/>
    <w:rsid w:val="00BC0BA1"/>
    <w:rsid w:val="00BC0D26"/>
    <w:rsid w:val="00BC19EF"/>
    <w:rsid w:val="00BC1BED"/>
    <w:rsid w:val="00BC20A3"/>
    <w:rsid w:val="00BC2173"/>
    <w:rsid w:val="00BC250C"/>
    <w:rsid w:val="00BC2543"/>
    <w:rsid w:val="00BC3588"/>
    <w:rsid w:val="00BC5F76"/>
    <w:rsid w:val="00BC6831"/>
    <w:rsid w:val="00BC6924"/>
    <w:rsid w:val="00BC6B9F"/>
    <w:rsid w:val="00BC7847"/>
    <w:rsid w:val="00BC7F42"/>
    <w:rsid w:val="00BD05C9"/>
    <w:rsid w:val="00BD07EB"/>
    <w:rsid w:val="00BD1070"/>
    <w:rsid w:val="00BD17FB"/>
    <w:rsid w:val="00BD224C"/>
    <w:rsid w:val="00BD22CF"/>
    <w:rsid w:val="00BD280F"/>
    <w:rsid w:val="00BD2ACA"/>
    <w:rsid w:val="00BD2B14"/>
    <w:rsid w:val="00BD4F28"/>
    <w:rsid w:val="00BD5C3D"/>
    <w:rsid w:val="00BD636C"/>
    <w:rsid w:val="00BD639A"/>
    <w:rsid w:val="00BD680F"/>
    <w:rsid w:val="00BD76B7"/>
    <w:rsid w:val="00BD7CF2"/>
    <w:rsid w:val="00BE0012"/>
    <w:rsid w:val="00BE0016"/>
    <w:rsid w:val="00BE09CD"/>
    <w:rsid w:val="00BE0D01"/>
    <w:rsid w:val="00BE104D"/>
    <w:rsid w:val="00BE13B4"/>
    <w:rsid w:val="00BE1699"/>
    <w:rsid w:val="00BE1D05"/>
    <w:rsid w:val="00BE2EBB"/>
    <w:rsid w:val="00BE32FE"/>
    <w:rsid w:val="00BE4BA2"/>
    <w:rsid w:val="00BE4CF6"/>
    <w:rsid w:val="00BE50C3"/>
    <w:rsid w:val="00BE5F7E"/>
    <w:rsid w:val="00BE64E0"/>
    <w:rsid w:val="00BE78BF"/>
    <w:rsid w:val="00BE7D4A"/>
    <w:rsid w:val="00BE7F5E"/>
    <w:rsid w:val="00BF02E9"/>
    <w:rsid w:val="00BF0FCB"/>
    <w:rsid w:val="00BF13E6"/>
    <w:rsid w:val="00BF1E6E"/>
    <w:rsid w:val="00BF216B"/>
    <w:rsid w:val="00BF2727"/>
    <w:rsid w:val="00BF2AD8"/>
    <w:rsid w:val="00BF2CB4"/>
    <w:rsid w:val="00BF3F65"/>
    <w:rsid w:val="00BF5737"/>
    <w:rsid w:val="00BF5DB1"/>
    <w:rsid w:val="00BF6BCB"/>
    <w:rsid w:val="00BF7263"/>
    <w:rsid w:val="00BF73F0"/>
    <w:rsid w:val="00BF793F"/>
    <w:rsid w:val="00BF7E21"/>
    <w:rsid w:val="00C00A5B"/>
    <w:rsid w:val="00C01429"/>
    <w:rsid w:val="00C015DC"/>
    <w:rsid w:val="00C019FD"/>
    <w:rsid w:val="00C01A4E"/>
    <w:rsid w:val="00C01FCC"/>
    <w:rsid w:val="00C02574"/>
    <w:rsid w:val="00C0284A"/>
    <w:rsid w:val="00C02A66"/>
    <w:rsid w:val="00C03A79"/>
    <w:rsid w:val="00C03FE9"/>
    <w:rsid w:val="00C04359"/>
    <w:rsid w:val="00C04492"/>
    <w:rsid w:val="00C05A13"/>
    <w:rsid w:val="00C05C2A"/>
    <w:rsid w:val="00C05EF0"/>
    <w:rsid w:val="00C05F80"/>
    <w:rsid w:val="00C063CD"/>
    <w:rsid w:val="00C065F2"/>
    <w:rsid w:val="00C06759"/>
    <w:rsid w:val="00C067E5"/>
    <w:rsid w:val="00C06E3C"/>
    <w:rsid w:val="00C06ED5"/>
    <w:rsid w:val="00C10238"/>
    <w:rsid w:val="00C110F1"/>
    <w:rsid w:val="00C11DC8"/>
    <w:rsid w:val="00C122E4"/>
    <w:rsid w:val="00C126B1"/>
    <w:rsid w:val="00C12CB9"/>
    <w:rsid w:val="00C1308C"/>
    <w:rsid w:val="00C138C7"/>
    <w:rsid w:val="00C13C9B"/>
    <w:rsid w:val="00C14A5E"/>
    <w:rsid w:val="00C15ECA"/>
    <w:rsid w:val="00C15F21"/>
    <w:rsid w:val="00C16BE6"/>
    <w:rsid w:val="00C1796F"/>
    <w:rsid w:val="00C17D7B"/>
    <w:rsid w:val="00C204FA"/>
    <w:rsid w:val="00C20DAE"/>
    <w:rsid w:val="00C2125E"/>
    <w:rsid w:val="00C21541"/>
    <w:rsid w:val="00C218D7"/>
    <w:rsid w:val="00C21C54"/>
    <w:rsid w:val="00C21D8F"/>
    <w:rsid w:val="00C223C7"/>
    <w:rsid w:val="00C22C09"/>
    <w:rsid w:val="00C22E21"/>
    <w:rsid w:val="00C23888"/>
    <w:rsid w:val="00C24287"/>
    <w:rsid w:val="00C242E9"/>
    <w:rsid w:val="00C24712"/>
    <w:rsid w:val="00C25449"/>
    <w:rsid w:val="00C25648"/>
    <w:rsid w:val="00C258FB"/>
    <w:rsid w:val="00C259C3"/>
    <w:rsid w:val="00C25AD6"/>
    <w:rsid w:val="00C25EEF"/>
    <w:rsid w:val="00C26346"/>
    <w:rsid w:val="00C26446"/>
    <w:rsid w:val="00C26913"/>
    <w:rsid w:val="00C26C0B"/>
    <w:rsid w:val="00C272B0"/>
    <w:rsid w:val="00C300EE"/>
    <w:rsid w:val="00C30519"/>
    <w:rsid w:val="00C30A89"/>
    <w:rsid w:val="00C30C1F"/>
    <w:rsid w:val="00C32041"/>
    <w:rsid w:val="00C32209"/>
    <w:rsid w:val="00C323E7"/>
    <w:rsid w:val="00C3340F"/>
    <w:rsid w:val="00C342BD"/>
    <w:rsid w:val="00C35C83"/>
    <w:rsid w:val="00C36033"/>
    <w:rsid w:val="00C361BD"/>
    <w:rsid w:val="00C3650B"/>
    <w:rsid w:val="00C3679A"/>
    <w:rsid w:val="00C36DD2"/>
    <w:rsid w:val="00C36E1E"/>
    <w:rsid w:val="00C3700C"/>
    <w:rsid w:val="00C3781E"/>
    <w:rsid w:val="00C40CA3"/>
    <w:rsid w:val="00C415EF"/>
    <w:rsid w:val="00C418C3"/>
    <w:rsid w:val="00C423F6"/>
    <w:rsid w:val="00C42A87"/>
    <w:rsid w:val="00C42E70"/>
    <w:rsid w:val="00C42FEE"/>
    <w:rsid w:val="00C435CE"/>
    <w:rsid w:val="00C442D6"/>
    <w:rsid w:val="00C447E4"/>
    <w:rsid w:val="00C45268"/>
    <w:rsid w:val="00C45807"/>
    <w:rsid w:val="00C45993"/>
    <w:rsid w:val="00C45C81"/>
    <w:rsid w:val="00C45CCB"/>
    <w:rsid w:val="00C4628D"/>
    <w:rsid w:val="00C46381"/>
    <w:rsid w:val="00C4652E"/>
    <w:rsid w:val="00C46972"/>
    <w:rsid w:val="00C47106"/>
    <w:rsid w:val="00C47141"/>
    <w:rsid w:val="00C473D4"/>
    <w:rsid w:val="00C47978"/>
    <w:rsid w:val="00C47B5B"/>
    <w:rsid w:val="00C47D50"/>
    <w:rsid w:val="00C47ECD"/>
    <w:rsid w:val="00C50279"/>
    <w:rsid w:val="00C511B4"/>
    <w:rsid w:val="00C51428"/>
    <w:rsid w:val="00C51616"/>
    <w:rsid w:val="00C51B0C"/>
    <w:rsid w:val="00C51C53"/>
    <w:rsid w:val="00C52386"/>
    <w:rsid w:val="00C5327F"/>
    <w:rsid w:val="00C53BC6"/>
    <w:rsid w:val="00C5469E"/>
    <w:rsid w:val="00C54A0E"/>
    <w:rsid w:val="00C54AE0"/>
    <w:rsid w:val="00C556F3"/>
    <w:rsid w:val="00C55ED5"/>
    <w:rsid w:val="00C55F25"/>
    <w:rsid w:val="00C5652D"/>
    <w:rsid w:val="00C5653D"/>
    <w:rsid w:val="00C569FC"/>
    <w:rsid w:val="00C5776D"/>
    <w:rsid w:val="00C57EA0"/>
    <w:rsid w:val="00C60104"/>
    <w:rsid w:val="00C601AF"/>
    <w:rsid w:val="00C6060C"/>
    <w:rsid w:val="00C60771"/>
    <w:rsid w:val="00C6109E"/>
    <w:rsid w:val="00C61DF5"/>
    <w:rsid w:val="00C61F7F"/>
    <w:rsid w:val="00C62242"/>
    <w:rsid w:val="00C622ED"/>
    <w:rsid w:val="00C626AA"/>
    <w:rsid w:val="00C62AA5"/>
    <w:rsid w:val="00C6343B"/>
    <w:rsid w:val="00C63452"/>
    <w:rsid w:val="00C63D65"/>
    <w:rsid w:val="00C64135"/>
    <w:rsid w:val="00C65681"/>
    <w:rsid w:val="00C657F4"/>
    <w:rsid w:val="00C65F57"/>
    <w:rsid w:val="00C664CD"/>
    <w:rsid w:val="00C67AFE"/>
    <w:rsid w:val="00C705F0"/>
    <w:rsid w:val="00C70A35"/>
    <w:rsid w:val="00C70ABE"/>
    <w:rsid w:val="00C70BDB"/>
    <w:rsid w:val="00C70C0A"/>
    <w:rsid w:val="00C715BE"/>
    <w:rsid w:val="00C72270"/>
    <w:rsid w:val="00C72498"/>
    <w:rsid w:val="00C742A4"/>
    <w:rsid w:val="00C74555"/>
    <w:rsid w:val="00C747A7"/>
    <w:rsid w:val="00C747DC"/>
    <w:rsid w:val="00C74AA7"/>
    <w:rsid w:val="00C74E75"/>
    <w:rsid w:val="00C75CB6"/>
    <w:rsid w:val="00C764D8"/>
    <w:rsid w:val="00C76854"/>
    <w:rsid w:val="00C769F7"/>
    <w:rsid w:val="00C76C23"/>
    <w:rsid w:val="00C76F22"/>
    <w:rsid w:val="00C7787F"/>
    <w:rsid w:val="00C778C1"/>
    <w:rsid w:val="00C77D15"/>
    <w:rsid w:val="00C77FD0"/>
    <w:rsid w:val="00C809FB"/>
    <w:rsid w:val="00C80BF6"/>
    <w:rsid w:val="00C813AE"/>
    <w:rsid w:val="00C81B9D"/>
    <w:rsid w:val="00C81BFF"/>
    <w:rsid w:val="00C81EE2"/>
    <w:rsid w:val="00C82619"/>
    <w:rsid w:val="00C82854"/>
    <w:rsid w:val="00C829D1"/>
    <w:rsid w:val="00C8360B"/>
    <w:rsid w:val="00C83779"/>
    <w:rsid w:val="00C83A7F"/>
    <w:rsid w:val="00C84951"/>
    <w:rsid w:val="00C84F0D"/>
    <w:rsid w:val="00C857F7"/>
    <w:rsid w:val="00C85E02"/>
    <w:rsid w:val="00C862D5"/>
    <w:rsid w:val="00C862EA"/>
    <w:rsid w:val="00C863C6"/>
    <w:rsid w:val="00C8679E"/>
    <w:rsid w:val="00C8684A"/>
    <w:rsid w:val="00C86E90"/>
    <w:rsid w:val="00C8708D"/>
    <w:rsid w:val="00C871D6"/>
    <w:rsid w:val="00C8772E"/>
    <w:rsid w:val="00C900A2"/>
    <w:rsid w:val="00C90296"/>
    <w:rsid w:val="00C9154E"/>
    <w:rsid w:val="00C916C6"/>
    <w:rsid w:val="00C91D5A"/>
    <w:rsid w:val="00C91DF7"/>
    <w:rsid w:val="00C91E32"/>
    <w:rsid w:val="00C92370"/>
    <w:rsid w:val="00C92B42"/>
    <w:rsid w:val="00C92EBA"/>
    <w:rsid w:val="00C933D1"/>
    <w:rsid w:val="00C933E2"/>
    <w:rsid w:val="00C936CF"/>
    <w:rsid w:val="00C93ADE"/>
    <w:rsid w:val="00C9403B"/>
    <w:rsid w:val="00C943D4"/>
    <w:rsid w:val="00C95639"/>
    <w:rsid w:val="00C95D2F"/>
    <w:rsid w:val="00C95EDA"/>
    <w:rsid w:val="00C95F49"/>
    <w:rsid w:val="00C967FA"/>
    <w:rsid w:val="00C968C9"/>
    <w:rsid w:val="00C96994"/>
    <w:rsid w:val="00C9734C"/>
    <w:rsid w:val="00C975D3"/>
    <w:rsid w:val="00C978A5"/>
    <w:rsid w:val="00C97957"/>
    <w:rsid w:val="00C97AD0"/>
    <w:rsid w:val="00C97C3D"/>
    <w:rsid w:val="00CA0023"/>
    <w:rsid w:val="00CA1033"/>
    <w:rsid w:val="00CA1BD7"/>
    <w:rsid w:val="00CA1E68"/>
    <w:rsid w:val="00CA273E"/>
    <w:rsid w:val="00CA31F5"/>
    <w:rsid w:val="00CA3618"/>
    <w:rsid w:val="00CA3DE7"/>
    <w:rsid w:val="00CA51A7"/>
    <w:rsid w:val="00CA54E7"/>
    <w:rsid w:val="00CA5C2D"/>
    <w:rsid w:val="00CA61FC"/>
    <w:rsid w:val="00CA6AEA"/>
    <w:rsid w:val="00CA7120"/>
    <w:rsid w:val="00CA7219"/>
    <w:rsid w:val="00CA7C06"/>
    <w:rsid w:val="00CB030D"/>
    <w:rsid w:val="00CB0909"/>
    <w:rsid w:val="00CB0CA6"/>
    <w:rsid w:val="00CB148D"/>
    <w:rsid w:val="00CB2718"/>
    <w:rsid w:val="00CB2DDA"/>
    <w:rsid w:val="00CB2F37"/>
    <w:rsid w:val="00CB300E"/>
    <w:rsid w:val="00CB3872"/>
    <w:rsid w:val="00CB3963"/>
    <w:rsid w:val="00CB45E5"/>
    <w:rsid w:val="00CB4BC9"/>
    <w:rsid w:val="00CB4BD7"/>
    <w:rsid w:val="00CB4F37"/>
    <w:rsid w:val="00CB5762"/>
    <w:rsid w:val="00CB5815"/>
    <w:rsid w:val="00CB5A23"/>
    <w:rsid w:val="00CB5B36"/>
    <w:rsid w:val="00CB6219"/>
    <w:rsid w:val="00CB67BB"/>
    <w:rsid w:val="00CB686A"/>
    <w:rsid w:val="00CB69FF"/>
    <w:rsid w:val="00CB6BA6"/>
    <w:rsid w:val="00CB7080"/>
    <w:rsid w:val="00CB71A2"/>
    <w:rsid w:val="00CB7C76"/>
    <w:rsid w:val="00CB7D91"/>
    <w:rsid w:val="00CC007B"/>
    <w:rsid w:val="00CC011B"/>
    <w:rsid w:val="00CC0550"/>
    <w:rsid w:val="00CC113E"/>
    <w:rsid w:val="00CC1CED"/>
    <w:rsid w:val="00CC1E4F"/>
    <w:rsid w:val="00CC2063"/>
    <w:rsid w:val="00CC287C"/>
    <w:rsid w:val="00CC2939"/>
    <w:rsid w:val="00CC2A29"/>
    <w:rsid w:val="00CC2AF6"/>
    <w:rsid w:val="00CC2F55"/>
    <w:rsid w:val="00CC3E90"/>
    <w:rsid w:val="00CC4191"/>
    <w:rsid w:val="00CC44EE"/>
    <w:rsid w:val="00CC50F5"/>
    <w:rsid w:val="00CC521C"/>
    <w:rsid w:val="00CC54F1"/>
    <w:rsid w:val="00CC5A9C"/>
    <w:rsid w:val="00CC5BF1"/>
    <w:rsid w:val="00CC615E"/>
    <w:rsid w:val="00CC671C"/>
    <w:rsid w:val="00CC7782"/>
    <w:rsid w:val="00CC7D97"/>
    <w:rsid w:val="00CD06D7"/>
    <w:rsid w:val="00CD0880"/>
    <w:rsid w:val="00CD0FF2"/>
    <w:rsid w:val="00CD16F6"/>
    <w:rsid w:val="00CD191D"/>
    <w:rsid w:val="00CD1B6F"/>
    <w:rsid w:val="00CD1DAA"/>
    <w:rsid w:val="00CD230C"/>
    <w:rsid w:val="00CD25D2"/>
    <w:rsid w:val="00CD279B"/>
    <w:rsid w:val="00CD34E0"/>
    <w:rsid w:val="00CD36AE"/>
    <w:rsid w:val="00CD3980"/>
    <w:rsid w:val="00CD3D42"/>
    <w:rsid w:val="00CD3ED7"/>
    <w:rsid w:val="00CD4888"/>
    <w:rsid w:val="00CD5824"/>
    <w:rsid w:val="00CD58C5"/>
    <w:rsid w:val="00CD6392"/>
    <w:rsid w:val="00CD6768"/>
    <w:rsid w:val="00CD7262"/>
    <w:rsid w:val="00CD78FA"/>
    <w:rsid w:val="00CD7C49"/>
    <w:rsid w:val="00CE0E2C"/>
    <w:rsid w:val="00CE0FFA"/>
    <w:rsid w:val="00CE12D2"/>
    <w:rsid w:val="00CE1F65"/>
    <w:rsid w:val="00CE29D3"/>
    <w:rsid w:val="00CE2C10"/>
    <w:rsid w:val="00CE2E82"/>
    <w:rsid w:val="00CE2F8C"/>
    <w:rsid w:val="00CE2FCF"/>
    <w:rsid w:val="00CE320A"/>
    <w:rsid w:val="00CE3EA9"/>
    <w:rsid w:val="00CE4110"/>
    <w:rsid w:val="00CE41D1"/>
    <w:rsid w:val="00CE46E5"/>
    <w:rsid w:val="00CE4D2F"/>
    <w:rsid w:val="00CE4E89"/>
    <w:rsid w:val="00CE5265"/>
    <w:rsid w:val="00CE58A0"/>
    <w:rsid w:val="00CE68D8"/>
    <w:rsid w:val="00CE6B14"/>
    <w:rsid w:val="00CF004E"/>
    <w:rsid w:val="00CF041A"/>
    <w:rsid w:val="00CF1DC2"/>
    <w:rsid w:val="00CF1E58"/>
    <w:rsid w:val="00CF3011"/>
    <w:rsid w:val="00CF3720"/>
    <w:rsid w:val="00CF50CE"/>
    <w:rsid w:val="00CF5988"/>
    <w:rsid w:val="00CF5C25"/>
    <w:rsid w:val="00CF5C31"/>
    <w:rsid w:val="00CF6ABA"/>
    <w:rsid w:val="00CF6C59"/>
    <w:rsid w:val="00CF6ED0"/>
    <w:rsid w:val="00CF72EB"/>
    <w:rsid w:val="00CF72FD"/>
    <w:rsid w:val="00CF7A1E"/>
    <w:rsid w:val="00CF7BBA"/>
    <w:rsid w:val="00CF7C04"/>
    <w:rsid w:val="00D002C6"/>
    <w:rsid w:val="00D00499"/>
    <w:rsid w:val="00D00FB9"/>
    <w:rsid w:val="00D00FE2"/>
    <w:rsid w:val="00D0169E"/>
    <w:rsid w:val="00D01DDF"/>
    <w:rsid w:val="00D01ED0"/>
    <w:rsid w:val="00D02FE9"/>
    <w:rsid w:val="00D0377F"/>
    <w:rsid w:val="00D0381E"/>
    <w:rsid w:val="00D03A7F"/>
    <w:rsid w:val="00D03DC2"/>
    <w:rsid w:val="00D03EC6"/>
    <w:rsid w:val="00D03FDF"/>
    <w:rsid w:val="00D04991"/>
    <w:rsid w:val="00D04ED1"/>
    <w:rsid w:val="00D05146"/>
    <w:rsid w:val="00D058B4"/>
    <w:rsid w:val="00D05A43"/>
    <w:rsid w:val="00D06089"/>
    <w:rsid w:val="00D06567"/>
    <w:rsid w:val="00D06783"/>
    <w:rsid w:val="00D077EC"/>
    <w:rsid w:val="00D100F4"/>
    <w:rsid w:val="00D10249"/>
    <w:rsid w:val="00D10DF4"/>
    <w:rsid w:val="00D11777"/>
    <w:rsid w:val="00D11E73"/>
    <w:rsid w:val="00D1203F"/>
    <w:rsid w:val="00D1204B"/>
    <w:rsid w:val="00D1289E"/>
    <w:rsid w:val="00D12D5F"/>
    <w:rsid w:val="00D12DA6"/>
    <w:rsid w:val="00D1318D"/>
    <w:rsid w:val="00D13588"/>
    <w:rsid w:val="00D14794"/>
    <w:rsid w:val="00D14CB8"/>
    <w:rsid w:val="00D15319"/>
    <w:rsid w:val="00D15DC8"/>
    <w:rsid w:val="00D16496"/>
    <w:rsid w:val="00D168F0"/>
    <w:rsid w:val="00D16ECB"/>
    <w:rsid w:val="00D17DEA"/>
    <w:rsid w:val="00D207A7"/>
    <w:rsid w:val="00D20867"/>
    <w:rsid w:val="00D208C4"/>
    <w:rsid w:val="00D20C33"/>
    <w:rsid w:val="00D21589"/>
    <w:rsid w:val="00D219AC"/>
    <w:rsid w:val="00D21F56"/>
    <w:rsid w:val="00D21F77"/>
    <w:rsid w:val="00D2262B"/>
    <w:rsid w:val="00D229BD"/>
    <w:rsid w:val="00D22E31"/>
    <w:rsid w:val="00D2352F"/>
    <w:rsid w:val="00D237CE"/>
    <w:rsid w:val="00D23CF7"/>
    <w:rsid w:val="00D245A2"/>
    <w:rsid w:val="00D249BF"/>
    <w:rsid w:val="00D24BBE"/>
    <w:rsid w:val="00D25DBD"/>
    <w:rsid w:val="00D25EFA"/>
    <w:rsid w:val="00D262D6"/>
    <w:rsid w:val="00D27CA8"/>
    <w:rsid w:val="00D27D40"/>
    <w:rsid w:val="00D30616"/>
    <w:rsid w:val="00D309E7"/>
    <w:rsid w:val="00D30BBA"/>
    <w:rsid w:val="00D311B7"/>
    <w:rsid w:val="00D315B2"/>
    <w:rsid w:val="00D316B0"/>
    <w:rsid w:val="00D316BB"/>
    <w:rsid w:val="00D317C0"/>
    <w:rsid w:val="00D31846"/>
    <w:rsid w:val="00D31D5F"/>
    <w:rsid w:val="00D31F91"/>
    <w:rsid w:val="00D3201C"/>
    <w:rsid w:val="00D3242B"/>
    <w:rsid w:val="00D329CB"/>
    <w:rsid w:val="00D33656"/>
    <w:rsid w:val="00D336D4"/>
    <w:rsid w:val="00D3447C"/>
    <w:rsid w:val="00D34551"/>
    <w:rsid w:val="00D352CB"/>
    <w:rsid w:val="00D3580B"/>
    <w:rsid w:val="00D35D7E"/>
    <w:rsid w:val="00D35F7F"/>
    <w:rsid w:val="00D3656E"/>
    <w:rsid w:val="00D365D4"/>
    <w:rsid w:val="00D3669F"/>
    <w:rsid w:val="00D36D62"/>
    <w:rsid w:val="00D3718A"/>
    <w:rsid w:val="00D3776A"/>
    <w:rsid w:val="00D37B7D"/>
    <w:rsid w:val="00D37B83"/>
    <w:rsid w:val="00D37BDD"/>
    <w:rsid w:val="00D4006E"/>
    <w:rsid w:val="00D4020E"/>
    <w:rsid w:val="00D41689"/>
    <w:rsid w:val="00D41A53"/>
    <w:rsid w:val="00D42753"/>
    <w:rsid w:val="00D433E2"/>
    <w:rsid w:val="00D43886"/>
    <w:rsid w:val="00D439D4"/>
    <w:rsid w:val="00D4457E"/>
    <w:rsid w:val="00D45079"/>
    <w:rsid w:val="00D452F5"/>
    <w:rsid w:val="00D45624"/>
    <w:rsid w:val="00D46772"/>
    <w:rsid w:val="00D469E8"/>
    <w:rsid w:val="00D46FCA"/>
    <w:rsid w:val="00D47391"/>
    <w:rsid w:val="00D47471"/>
    <w:rsid w:val="00D47D10"/>
    <w:rsid w:val="00D47D92"/>
    <w:rsid w:val="00D47FB7"/>
    <w:rsid w:val="00D50D67"/>
    <w:rsid w:val="00D514FA"/>
    <w:rsid w:val="00D515B4"/>
    <w:rsid w:val="00D519E2"/>
    <w:rsid w:val="00D521F3"/>
    <w:rsid w:val="00D52A1F"/>
    <w:rsid w:val="00D544AC"/>
    <w:rsid w:val="00D54C25"/>
    <w:rsid w:val="00D558AB"/>
    <w:rsid w:val="00D55999"/>
    <w:rsid w:val="00D55A98"/>
    <w:rsid w:val="00D561F0"/>
    <w:rsid w:val="00D5759C"/>
    <w:rsid w:val="00D5760A"/>
    <w:rsid w:val="00D57F25"/>
    <w:rsid w:val="00D57F59"/>
    <w:rsid w:val="00D61332"/>
    <w:rsid w:val="00D616E7"/>
    <w:rsid w:val="00D61957"/>
    <w:rsid w:val="00D61BAA"/>
    <w:rsid w:val="00D62829"/>
    <w:rsid w:val="00D62B25"/>
    <w:rsid w:val="00D62C41"/>
    <w:rsid w:val="00D63927"/>
    <w:rsid w:val="00D6404C"/>
    <w:rsid w:val="00D64D7A"/>
    <w:rsid w:val="00D64E8F"/>
    <w:rsid w:val="00D656DA"/>
    <w:rsid w:val="00D65BF0"/>
    <w:rsid w:val="00D66218"/>
    <w:rsid w:val="00D66394"/>
    <w:rsid w:val="00D66D94"/>
    <w:rsid w:val="00D6777E"/>
    <w:rsid w:val="00D7009C"/>
    <w:rsid w:val="00D704A0"/>
    <w:rsid w:val="00D70C9F"/>
    <w:rsid w:val="00D70FAE"/>
    <w:rsid w:val="00D71C9F"/>
    <w:rsid w:val="00D7239D"/>
    <w:rsid w:val="00D7276D"/>
    <w:rsid w:val="00D72926"/>
    <w:rsid w:val="00D72BF4"/>
    <w:rsid w:val="00D73395"/>
    <w:rsid w:val="00D734E4"/>
    <w:rsid w:val="00D736C8"/>
    <w:rsid w:val="00D73B1E"/>
    <w:rsid w:val="00D746C5"/>
    <w:rsid w:val="00D747B9"/>
    <w:rsid w:val="00D749D6"/>
    <w:rsid w:val="00D74B0C"/>
    <w:rsid w:val="00D74F3E"/>
    <w:rsid w:val="00D75D35"/>
    <w:rsid w:val="00D75DB6"/>
    <w:rsid w:val="00D763B2"/>
    <w:rsid w:val="00D76452"/>
    <w:rsid w:val="00D76E90"/>
    <w:rsid w:val="00D77F29"/>
    <w:rsid w:val="00D77F5F"/>
    <w:rsid w:val="00D80895"/>
    <w:rsid w:val="00D80DB7"/>
    <w:rsid w:val="00D82833"/>
    <w:rsid w:val="00D82B5B"/>
    <w:rsid w:val="00D83151"/>
    <w:rsid w:val="00D833BF"/>
    <w:rsid w:val="00D83554"/>
    <w:rsid w:val="00D83A85"/>
    <w:rsid w:val="00D83EA4"/>
    <w:rsid w:val="00D84E42"/>
    <w:rsid w:val="00D84ED4"/>
    <w:rsid w:val="00D85A93"/>
    <w:rsid w:val="00D85E56"/>
    <w:rsid w:val="00D862FA"/>
    <w:rsid w:val="00D8640E"/>
    <w:rsid w:val="00D86ED7"/>
    <w:rsid w:val="00D87C16"/>
    <w:rsid w:val="00D90088"/>
    <w:rsid w:val="00D90330"/>
    <w:rsid w:val="00D9073F"/>
    <w:rsid w:val="00D90AEF"/>
    <w:rsid w:val="00D90F5F"/>
    <w:rsid w:val="00D913CD"/>
    <w:rsid w:val="00D91AE0"/>
    <w:rsid w:val="00D91B6C"/>
    <w:rsid w:val="00D9210D"/>
    <w:rsid w:val="00D92354"/>
    <w:rsid w:val="00D925A6"/>
    <w:rsid w:val="00D9295E"/>
    <w:rsid w:val="00D92CA1"/>
    <w:rsid w:val="00D932D2"/>
    <w:rsid w:val="00D93ADC"/>
    <w:rsid w:val="00D93C27"/>
    <w:rsid w:val="00D93D06"/>
    <w:rsid w:val="00D947EB"/>
    <w:rsid w:val="00D94B44"/>
    <w:rsid w:val="00D94B64"/>
    <w:rsid w:val="00D95166"/>
    <w:rsid w:val="00D96022"/>
    <w:rsid w:val="00D960BC"/>
    <w:rsid w:val="00D965CC"/>
    <w:rsid w:val="00D96DB9"/>
    <w:rsid w:val="00D96FE3"/>
    <w:rsid w:val="00D9712E"/>
    <w:rsid w:val="00D97278"/>
    <w:rsid w:val="00D972CC"/>
    <w:rsid w:val="00D976B1"/>
    <w:rsid w:val="00DA0750"/>
    <w:rsid w:val="00DA07DF"/>
    <w:rsid w:val="00DA0A28"/>
    <w:rsid w:val="00DA0AA6"/>
    <w:rsid w:val="00DA0FDA"/>
    <w:rsid w:val="00DA1EE4"/>
    <w:rsid w:val="00DA2AF0"/>
    <w:rsid w:val="00DA3783"/>
    <w:rsid w:val="00DA3BA1"/>
    <w:rsid w:val="00DA4625"/>
    <w:rsid w:val="00DA4DAD"/>
    <w:rsid w:val="00DA5A54"/>
    <w:rsid w:val="00DA5ED7"/>
    <w:rsid w:val="00DA62A3"/>
    <w:rsid w:val="00DA7117"/>
    <w:rsid w:val="00DA76FA"/>
    <w:rsid w:val="00DB029F"/>
    <w:rsid w:val="00DB0A90"/>
    <w:rsid w:val="00DB1C44"/>
    <w:rsid w:val="00DB21EB"/>
    <w:rsid w:val="00DB277E"/>
    <w:rsid w:val="00DB284D"/>
    <w:rsid w:val="00DB2BFD"/>
    <w:rsid w:val="00DB3163"/>
    <w:rsid w:val="00DB3272"/>
    <w:rsid w:val="00DB32AD"/>
    <w:rsid w:val="00DB3A66"/>
    <w:rsid w:val="00DB4A8A"/>
    <w:rsid w:val="00DB4BEE"/>
    <w:rsid w:val="00DB529C"/>
    <w:rsid w:val="00DB5362"/>
    <w:rsid w:val="00DB5CB0"/>
    <w:rsid w:val="00DB63E3"/>
    <w:rsid w:val="00DB6B90"/>
    <w:rsid w:val="00DB6C65"/>
    <w:rsid w:val="00DB70C0"/>
    <w:rsid w:val="00DB7E8D"/>
    <w:rsid w:val="00DC0940"/>
    <w:rsid w:val="00DC11A6"/>
    <w:rsid w:val="00DC1814"/>
    <w:rsid w:val="00DC18B3"/>
    <w:rsid w:val="00DC2D4B"/>
    <w:rsid w:val="00DC2F42"/>
    <w:rsid w:val="00DC33A7"/>
    <w:rsid w:val="00DC3792"/>
    <w:rsid w:val="00DC39CB"/>
    <w:rsid w:val="00DC4147"/>
    <w:rsid w:val="00DC4934"/>
    <w:rsid w:val="00DC527E"/>
    <w:rsid w:val="00DC5390"/>
    <w:rsid w:val="00DC56C5"/>
    <w:rsid w:val="00DC5B93"/>
    <w:rsid w:val="00DC5F16"/>
    <w:rsid w:val="00DC5FC6"/>
    <w:rsid w:val="00DC63F9"/>
    <w:rsid w:val="00DC69C6"/>
    <w:rsid w:val="00DC6D47"/>
    <w:rsid w:val="00DD02D5"/>
    <w:rsid w:val="00DD175F"/>
    <w:rsid w:val="00DD1A7D"/>
    <w:rsid w:val="00DD1C0C"/>
    <w:rsid w:val="00DD1D95"/>
    <w:rsid w:val="00DD1DB4"/>
    <w:rsid w:val="00DD2741"/>
    <w:rsid w:val="00DD2F06"/>
    <w:rsid w:val="00DD3140"/>
    <w:rsid w:val="00DD4A30"/>
    <w:rsid w:val="00DD510A"/>
    <w:rsid w:val="00DD5772"/>
    <w:rsid w:val="00DD57B6"/>
    <w:rsid w:val="00DD5811"/>
    <w:rsid w:val="00DD5AEE"/>
    <w:rsid w:val="00DD5D20"/>
    <w:rsid w:val="00DD5D70"/>
    <w:rsid w:val="00DD6043"/>
    <w:rsid w:val="00DD6398"/>
    <w:rsid w:val="00DD6461"/>
    <w:rsid w:val="00DD652C"/>
    <w:rsid w:val="00DD7046"/>
    <w:rsid w:val="00DD7C59"/>
    <w:rsid w:val="00DE08A5"/>
    <w:rsid w:val="00DE0B67"/>
    <w:rsid w:val="00DE12D4"/>
    <w:rsid w:val="00DE1324"/>
    <w:rsid w:val="00DE16F3"/>
    <w:rsid w:val="00DE21F6"/>
    <w:rsid w:val="00DE2693"/>
    <w:rsid w:val="00DE297A"/>
    <w:rsid w:val="00DE2A9E"/>
    <w:rsid w:val="00DE2BCA"/>
    <w:rsid w:val="00DE2C29"/>
    <w:rsid w:val="00DE3936"/>
    <w:rsid w:val="00DE3A7B"/>
    <w:rsid w:val="00DE4C0D"/>
    <w:rsid w:val="00DE5A6B"/>
    <w:rsid w:val="00DE5BA9"/>
    <w:rsid w:val="00DE5EB7"/>
    <w:rsid w:val="00DE66E7"/>
    <w:rsid w:val="00DE6C34"/>
    <w:rsid w:val="00DE6CAC"/>
    <w:rsid w:val="00DE735F"/>
    <w:rsid w:val="00DE76FA"/>
    <w:rsid w:val="00DE7C26"/>
    <w:rsid w:val="00DF0BC2"/>
    <w:rsid w:val="00DF105C"/>
    <w:rsid w:val="00DF1C57"/>
    <w:rsid w:val="00DF1F35"/>
    <w:rsid w:val="00DF2135"/>
    <w:rsid w:val="00DF2299"/>
    <w:rsid w:val="00DF3369"/>
    <w:rsid w:val="00DF366A"/>
    <w:rsid w:val="00DF3F00"/>
    <w:rsid w:val="00DF424E"/>
    <w:rsid w:val="00DF461A"/>
    <w:rsid w:val="00DF4C29"/>
    <w:rsid w:val="00DF4FB9"/>
    <w:rsid w:val="00DF6127"/>
    <w:rsid w:val="00DF6154"/>
    <w:rsid w:val="00DF6AF7"/>
    <w:rsid w:val="00DF7284"/>
    <w:rsid w:val="00DF7A59"/>
    <w:rsid w:val="00DF7B25"/>
    <w:rsid w:val="00DF7D1E"/>
    <w:rsid w:val="00E0054E"/>
    <w:rsid w:val="00E01552"/>
    <w:rsid w:val="00E01932"/>
    <w:rsid w:val="00E01949"/>
    <w:rsid w:val="00E01EA5"/>
    <w:rsid w:val="00E022B5"/>
    <w:rsid w:val="00E03687"/>
    <w:rsid w:val="00E037DA"/>
    <w:rsid w:val="00E038B1"/>
    <w:rsid w:val="00E04358"/>
    <w:rsid w:val="00E045D2"/>
    <w:rsid w:val="00E04AED"/>
    <w:rsid w:val="00E04CF5"/>
    <w:rsid w:val="00E04DC9"/>
    <w:rsid w:val="00E04F62"/>
    <w:rsid w:val="00E05BCA"/>
    <w:rsid w:val="00E06481"/>
    <w:rsid w:val="00E06BBD"/>
    <w:rsid w:val="00E06C0C"/>
    <w:rsid w:val="00E06D6D"/>
    <w:rsid w:val="00E076DB"/>
    <w:rsid w:val="00E07820"/>
    <w:rsid w:val="00E0787F"/>
    <w:rsid w:val="00E10012"/>
    <w:rsid w:val="00E10D9C"/>
    <w:rsid w:val="00E10E46"/>
    <w:rsid w:val="00E11655"/>
    <w:rsid w:val="00E119A6"/>
    <w:rsid w:val="00E11F89"/>
    <w:rsid w:val="00E124EB"/>
    <w:rsid w:val="00E12793"/>
    <w:rsid w:val="00E13658"/>
    <w:rsid w:val="00E138CA"/>
    <w:rsid w:val="00E14065"/>
    <w:rsid w:val="00E143FB"/>
    <w:rsid w:val="00E14735"/>
    <w:rsid w:val="00E14758"/>
    <w:rsid w:val="00E15993"/>
    <w:rsid w:val="00E15CC6"/>
    <w:rsid w:val="00E16239"/>
    <w:rsid w:val="00E16312"/>
    <w:rsid w:val="00E1644F"/>
    <w:rsid w:val="00E16570"/>
    <w:rsid w:val="00E16A33"/>
    <w:rsid w:val="00E16DB5"/>
    <w:rsid w:val="00E171FC"/>
    <w:rsid w:val="00E17395"/>
    <w:rsid w:val="00E17A82"/>
    <w:rsid w:val="00E20102"/>
    <w:rsid w:val="00E205C8"/>
    <w:rsid w:val="00E20700"/>
    <w:rsid w:val="00E20D5D"/>
    <w:rsid w:val="00E21B19"/>
    <w:rsid w:val="00E22211"/>
    <w:rsid w:val="00E2268F"/>
    <w:rsid w:val="00E22E12"/>
    <w:rsid w:val="00E23978"/>
    <w:rsid w:val="00E24408"/>
    <w:rsid w:val="00E24971"/>
    <w:rsid w:val="00E25115"/>
    <w:rsid w:val="00E25BE9"/>
    <w:rsid w:val="00E2607D"/>
    <w:rsid w:val="00E2649D"/>
    <w:rsid w:val="00E26845"/>
    <w:rsid w:val="00E27923"/>
    <w:rsid w:val="00E306A3"/>
    <w:rsid w:val="00E306E9"/>
    <w:rsid w:val="00E30905"/>
    <w:rsid w:val="00E30A24"/>
    <w:rsid w:val="00E3393C"/>
    <w:rsid w:val="00E33D3E"/>
    <w:rsid w:val="00E33F40"/>
    <w:rsid w:val="00E34418"/>
    <w:rsid w:val="00E344DD"/>
    <w:rsid w:val="00E350F6"/>
    <w:rsid w:val="00E3515C"/>
    <w:rsid w:val="00E351FD"/>
    <w:rsid w:val="00E36A04"/>
    <w:rsid w:val="00E36D43"/>
    <w:rsid w:val="00E36ED4"/>
    <w:rsid w:val="00E3733A"/>
    <w:rsid w:val="00E37357"/>
    <w:rsid w:val="00E3790A"/>
    <w:rsid w:val="00E37952"/>
    <w:rsid w:val="00E37E50"/>
    <w:rsid w:val="00E406DB"/>
    <w:rsid w:val="00E40755"/>
    <w:rsid w:val="00E40C84"/>
    <w:rsid w:val="00E41B39"/>
    <w:rsid w:val="00E422D6"/>
    <w:rsid w:val="00E43057"/>
    <w:rsid w:val="00E434DB"/>
    <w:rsid w:val="00E43C64"/>
    <w:rsid w:val="00E44A68"/>
    <w:rsid w:val="00E4527D"/>
    <w:rsid w:val="00E4582B"/>
    <w:rsid w:val="00E460D9"/>
    <w:rsid w:val="00E4638E"/>
    <w:rsid w:val="00E466F8"/>
    <w:rsid w:val="00E46C09"/>
    <w:rsid w:val="00E50A5B"/>
    <w:rsid w:val="00E50EC2"/>
    <w:rsid w:val="00E51923"/>
    <w:rsid w:val="00E51F70"/>
    <w:rsid w:val="00E5234E"/>
    <w:rsid w:val="00E53078"/>
    <w:rsid w:val="00E5320C"/>
    <w:rsid w:val="00E53217"/>
    <w:rsid w:val="00E53853"/>
    <w:rsid w:val="00E53FC1"/>
    <w:rsid w:val="00E5411B"/>
    <w:rsid w:val="00E547C9"/>
    <w:rsid w:val="00E54A86"/>
    <w:rsid w:val="00E54BCA"/>
    <w:rsid w:val="00E54FD8"/>
    <w:rsid w:val="00E55128"/>
    <w:rsid w:val="00E5578A"/>
    <w:rsid w:val="00E560F1"/>
    <w:rsid w:val="00E56132"/>
    <w:rsid w:val="00E56261"/>
    <w:rsid w:val="00E567E4"/>
    <w:rsid w:val="00E5686A"/>
    <w:rsid w:val="00E568ED"/>
    <w:rsid w:val="00E56D14"/>
    <w:rsid w:val="00E57000"/>
    <w:rsid w:val="00E57DEA"/>
    <w:rsid w:val="00E57E24"/>
    <w:rsid w:val="00E60C0C"/>
    <w:rsid w:val="00E60F6F"/>
    <w:rsid w:val="00E616A0"/>
    <w:rsid w:val="00E63154"/>
    <w:rsid w:val="00E633A6"/>
    <w:rsid w:val="00E64061"/>
    <w:rsid w:val="00E64920"/>
    <w:rsid w:val="00E64A52"/>
    <w:rsid w:val="00E64DF9"/>
    <w:rsid w:val="00E64EDD"/>
    <w:rsid w:val="00E65567"/>
    <w:rsid w:val="00E65949"/>
    <w:rsid w:val="00E65B5A"/>
    <w:rsid w:val="00E6611D"/>
    <w:rsid w:val="00E66417"/>
    <w:rsid w:val="00E66B12"/>
    <w:rsid w:val="00E66C3B"/>
    <w:rsid w:val="00E66E5B"/>
    <w:rsid w:val="00E671C1"/>
    <w:rsid w:val="00E671F3"/>
    <w:rsid w:val="00E67825"/>
    <w:rsid w:val="00E67938"/>
    <w:rsid w:val="00E67D9A"/>
    <w:rsid w:val="00E70518"/>
    <w:rsid w:val="00E710FD"/>
    <w:rsid w:val="00E71373"/>
    <w:rsid w:val="00E714B6"/>
    <w:rsid w:val="00E716A8"/>
    <w:rsid w:val="00E717CE"/>
    <w:rsid w:val="00E71F82"/>
    <w:rsid w:val="00E727D8"/>
    <w:rsid w:val="00E73701"/>
    <w:rsid w:val="00E7378A"/>
    <w:rsid w:val="00E744E4"/>
    <w:rsid w:val="00E75135"/>
    <w:rsid w:val="00E75282"/>
    <w:rsid w:val="00E76E1F"/>
    <w:rsid w:val="00E777AA"/>
    <w:rsid w:val="00E77B07"/>
    <w:rsid w:val="00E77B9B"/>
    <w:rsid w:val="00E8171F"/>
    <w:rsid w:val="00E81ACA"/>
    <w:rsid w:val="00E8247C"/>
    <w:rsid w:val="00E82657"/>
    <w:rsid w:val="00E82853"/>
    <w:rsid w:val="00E840CC"/>
    <w:rsid w:val="00E8443D"/>
    <w:rsid w:val="00E84A0C"/>
    <w:rsid w:val="00E84EF1"/>
    <w:rsid w:val="00E85869"/>
    <w:rsid w:val="00E868D6"/>
    <w:rsid w:val="00E86F50"/>
    <w:rsid w:val="00E8716D"/>
    <w:rsid w:val="00E873B3"/>
    <w:rsid w:val="00E87D61"/>
    <w:rsid w:val="00E90147"/>
    <w:rsid w:val="00E908AF"/>
    <w:rsid w:val="00E912A7"/>
    <w:rsid w:val="00E91A1F"/>
    <w:rsid w:val="00E92412"/>
    <w:rsid w:val="00E924E0"/>
    <w:rsid w:val="00E9269A"/>
    <w:rsid w:val="00E929A9"/>
    <w:rsid w:val="00E92CEB"/>
    <w:rsid w:val="00E92F7C"/>
    <w:rsid w:val="00E933B1"/>
    <w:rsid w:val="00E94254"/>
    <w:rsid w:val="00E96222"/>
    <w:rsid w:val="00E96328"/>
    <w:rsid w:val="00E96863"/>
    <w:rsid w:val="00E96A13"/>
    <w:rsid w:val="00E97046"/>
    <w:rsid w:val="00E97068"/>
    <w:rsid w:val="00E9719D"/>
    <w:rsid w:val="00E971E3"/>
    <w:rsid w:val="00E9721C"/>
    <w:rsid w:val="00E97D27"/>
    <w:rsid w:val="00EA0640"/>
    <w:rsid w:val="00EA0693"/>
    <w:rsid w:val="00EA09A1"/>
    <w:rsid w:val="00EA0D2D"/>
    <w:rsid w:val="00EA10CB"/>
    <w:rsid w:val="00EA1581"/>
    <w:rsid w:val="00EA1900"/>
    <w:rsid w:val="00EA1A66"/>
    <w:rsid w:val="00EA1FA5"/>
    <w:rsid w:val="00EA21DF"/>
    <w:rsid w:val="00EA27D6"/>
    <w:rsid w:val="00EA2AA2"/>
    <w:rsid w:val="00EA2E16"/>
    <w:rsid w:val="00EA3B0E"/>
    <w:rsid w:val="00EA3D8A"/>
    <w:rsid w:val="00EA47BA"/>
    <w:rsid w:val="00EA4B62"/>
    <w:rsid w:val="00EA59BC"/>
    <w:rsid w:val="00EA608D"/>
    <w:rsid w:val="00EA638A"/>
    <w:rsid w:val="00EA68EA"/>
    <w:rsid w:val="00EA6EE3"/>
    <w:rsid w:val="00EA755B"/>
    <w:rsid w:val="00EA7E66"/>
    <w:rsid w:val="00EB00BB"/>
    <w:rsid w:val="00EB04BB"/>
    <w:rsid w:val="00EB1724"/>
    <w:rsid w:val="00EB1AB4"/>
    <w:rsid w:val="00EB22F6"/>
    <w:rsid w:val="00EB26D9"/>
    <w:rsid w:val="00EB2965"/>
    <w:rsid w:val="00EB2C0D"/>
    <w:rsid w:val="00EB3410"/>
    <w:rsid w:val="00EB3556"/>
    <w:rsid w:val="00EB3796"/>
    <w:rsid w:val="00EB3AD9"/>
    <w:rsid w:val="00EB3ECD"/>
    <w:rsid w:val="00EB5A0A"/>
    <w:rsid w:val="00EB5AF2"/>
    <w:rsid w:val="00EB6551"/>
    <w:rsid w:val="00EB723C"/>
    <w:rsid w:val="00EB7417"/>
    <w:rsid w:val="00EC09BA"/>
    <w:rsid w:val="00EC0A22"/>
    <w:rsid w:val="00EC10FB"/>
    <w:rsid w:val="00EC1BF5"/>
    <w:rsid w:val="00EC21AF"/>
    <w:rsid w:val="00EC38F7"/>
    <w:rsid w:val="00EC49E9"/>
    <w:rsid w:val="00EC4E2B"/>
    <w:rsid w:val="00EC51B7"/>
    <w:rsid w:val="00EC6208"/>
    <w:rsid w:val="00EC6892"/>
    <w:rsid w:val="00EC69A3"/>
    <w:rsid w:val="00EC6DCE"/>
    <w:rsid w:val="00ED003B"/>
    <w:rsid w:val="00ED068C"/>
    <w:rsid w:val="00ED39E1"/>
    <w:rsid w:val="00ED3BE3"/>
    <w:rsid w:val="00ED4161"/>
    <w:rsid w:val="00ED4345"/>
    <w:rsid w:val="00ED43AF"/>
    <w:rsid w:val="00ED4643"/>
    <w:rsid w:val="00ED4BCF"/>
    <w:rsid w:val="00ED4F53"/>
    <w:rsid w:val="00ED578D"/>
    <w:rsid w:val="00ED67B9"/>
    <w:rsid w:val="00ED69D2"/>
    <w:rsid w:val="00ED773A"/>
    <w:rsid w:val="00EE03BD"/>
    <w:rsid w:val="00EE09E3"/>
    <w:rsid w:val="00EE18A6"/>
    <w:rsid w:val="00EE234B"/>
    <w:rsid w:val="00EE28A8"/>
    <w:rsid w:val="00EE2B69"/>
    <w:rsid w:val="00EE2E19"/>
    <w:rsid w:val="00EE2F49"/>
    <w:rsid w:val="00EE31EF"/>
    <w:rsid w:val="00EE3785"/>
    <w:rsid w:val="00EE4519"/>
    <w:rsid w:val="00EE53BA"/>
    <w:rsid w:val="00EE6568"/>
    <w:rsid w:val="00EE6AA4"/>
    <w:rsid w:val="00EE747E"/>
    <w:rsid w:val="00EE7BBC"/>
    <w:rsid w:val="00EE7D2E"/>
    <w:rsid w:val="00EF0258"/>
    <w:rsid w:val="00EF0329"/>
    <w:rsid w:val="00EF0591"/>
    <w:rsid w:val="00EF19F2"/>
    <w:rsid w:val="00EF34E5"/>
    <w:rsid w:val="00EF47FA"/>
    <w:rsid w:val="00EF5054"/>
    <w:rsid w:val="00EF7074"/>
    <w:rsid w:val="00EF750F"/>
    <w:rsid w:val="00EF7D2E"/>
    <w:rsid w:val="00EF7E47"/>
    <w:rsid w:val="00F001BC"/>
    <w:rsid w:val="00F00277"/>
    <w:rsid w:val="00F0166D"/>
    <w:rsid w:val="00F01D41"/>
    <w:rsid w:val="00F01DB6"/>
    <w:rsid w:val="00F023B9"/>
    <w:rsid w:val="00F02CC1"/>
    <w:rsid w:val="00F037BA"/>
    <w:rsid w:val="00F03B7B"/>
    <w:rsid w:val="00F04F81"/>
    <w:rsid w:val="00F0514B"/>
    <w:rsid w:val="00F05D97"/>
    <w:rsid w:val="00F061A6"/>
    <w:rsid w:val="00F064BB"/>
    <w:rsid w:val="00F068E8"/>
    <w:rsid w:val="00F06C82"/>
    <w:rsid w:val="00F07785"/>
    <w:rsid w:val="00F07867"/>
    <w:rsid w:val="00F078F0"/>
    <w:rsid w:val="00F079A8"/>
    <w:rsid w:val="00F07B91"/>
    <w:rsid w:val="00F07BF1"/>
    <w:rsid w:val="00F07CE4"/>
    <w:rsid w:val="00F07F95"/>
    <w:rsid w:val="00F101A9"/>
    <w:rsid w:val="00F11318"/>
    <w:rsid w:val="00F121E7"/>
    <w:rsid w:val="00F130F1"/>
    <w:rsid w:val="00F13198"/>
    <w:rsid w:val="00F13992"/>
    <w:rsid w:val="00F13EC1"/>
    <w:rsid w:val="00F13ECE"/>
    <w:rsid w:val="00F144E5"/>
    <w:rsid w:val="00F1486A"/>
    <w:rsid w:val="00F1570B"/>
    <w:rsid w:val="00F1635C"/>
    <w:rsid w:val="00F1672D"/>
    <w:rsid w:val="00F16B6E"/>
    <w:rsid w:val="00F16E5D"/>
    <w:rsid w:val="00F1752F"/>
    <w:rsid w:val="00F17EF1"/>
    <w:rsid w:val="00F20958"/>
    <w:rsid w:val="00F20EC5"/>
    <w:rsid w:val="00F21315"/>
    <w:rsid w:val="00F21D5E"/>
    <w:rsid w:val="00F22353"/>
    <w:rsid w:val="00F22432"/>
    <w:rsid w:val="00F2280A"/>
    <w:rsid w:val="00F23B47"/>
    <w:rsid w:val="00F23E2C"/>
    <w:rsid w:val="00F24034"/>
    <w:rsid w:val="00F246BD"/>
    <w:rsid w:val="00F24B45"/>
    <w:rsid w:val="00F257EE"/>
    <w:rsid w:val="00F2581F"/>
    <w:rsid w:val="00F25B96"/>
    <w:rsid w:val="00F25D51"/>
    <w:rsid w:val="00F2637B"/>
    <w:rsid w:val="00F26750"/>
    <w:rsid w:val="00F27DBD"/>
    <w:rsid w:val="00F3018D"/>
    <w:rsid w:val="00F30F20"/>
    <w:rsid w:val="00F30F78"/>
    <w:rsid w:val="00F314F5"/>
    <w:rsid w:val="00F31D5C"/>
    <w:rsid w:val="00F31EBB"/>
    <w:rsid w:val="00F325C3"/>
    <w:rsid w:val="00F32D60"/>
    <w:rsid w:val="00F3363A"/>
    <w:rsid w:val="00F336ED"/>
    <w:rsid w:val="00F3372C"/>
    <w:rsid w:val="00F33811"/>
    <w:rsid w:val="00F34CE9"/>
    <w:rsid w:val="00F351E2"/>
    <w:rsid w:val="00F35C1C"/>
    <w:rsid w:val="00F35CA9"/>
    <w:rsid w:val="00F360B9"/>
    <w:rsid w:val="00F37551"/>
    <w:rsid w:val="00F400E3"/>
    <w:rsid w:val="00F40219"/>
    <w:rsid w:val="00F405FD"/>
    <w:rsid w:val="00F407A8"/>
    <w:rsid w:val="00F40D0A"/>
    <w:rsid w:val="00F4115B"/>
    <w:rsid w:val="00F41864"/>
    <w:rsid w:val="00F42079"/>
    <w:rsid w:val="00F42A31"/>
    <w:rsid w:val="00F42A79"/>
    <w:rsid w:val="00F43241"/>
    <w:rsid w:val="00F436DF"/>
    <w:rsid w:val="00F441E8"/>
    <w:rsid w:val="00F443E4"/>
    <w:rsid w:val="00F4455D"/>
    <w:rsid w:val="00F451BB"/>
    <w:rsid w:val="00F458C1"/>
    <w:rsid w:val="00F45DD5"/>
    <w:rsid w:val="00F45E86"/>
    <w:rsid w:val="00F45FBB"/>
    <w:rsid w:val="00F46F24"/>
    <w:rsid w:val="00F47006"/>
    <w:rsid w:val="00F47304"/>
    <w:rsid w:val="00F475C1"/>
    <w:rsid w:val="00F4762B"/>
    <w:rsid w:val="00F47F01"/>
    <w:rsid w:val="00F50206"/>
    <w:rsid w:val="00F50270"/>
    <w:rsid w:val="00F505BC"/>
    <w:rsid w:val="00F5086F"/>
    <w:rsid w:val="00F50DA9"/>
    <w:rsid w:val="00F50DB3"/>
    <w:rsid w:val="00F51CF3"/>
    <w:rsid w:val="00F51E50"/>
    <w:rsid w:val="00F5210B"/>
    <w:rsid w:val="00F524CF"/>
    <w:rsid w:val="00F52790"/>
    <w:rsid w:val="00F529BA"/>
    <w:rsid w:val="00F53096"/>
    <w:rsid w:val="00F536BE"/>
    <w:rsid w:val="00F54070"/>
    <w:rsid w:val="00F54190"/>
    <w:rsid w:val="00F544D5"/>
    <w:rsid w:val="00F55EC3"/>
    <w:rsid w:val="00F56199"/>
    <w:rsid w:val="00F56644"/>
    <w:rsid w:val="00F56851"/>
    <w:rsid w:val="00F56980"/>
    <w:rsid w:val="00F5772E"/>
    <w:rsid w:val="00F57AA3"/>
    <w:rsid w:val="00F57E08"/>
    <w:rsid w:val="00F57E28"/>
    <w:rsid w:val="00F60273"/>
    <w:rsid w:val="00F60617"/>
    <w:rsid w:val="00F60AEF"/>
    <w:rsid w:val="00F6156C"/>
    <w:rsid w:val="00F61671"/>
    <w:rsid w:val="00F621F2"/>
    <w:rsid w:val="00F62650"/>
    <w:rsid w:val="00F62972"/>
    <w:rsid w:val="00F62A7B"/>
    <w:rsid w:val="00F63817"/>
    <w:rsid w:val="00F63883"/>
    <w:rsid w:val="00F63C5C"/>
    <w:rsid w:val="00F645C9"/>
    <w:rsid w:val="00F64A74"/>
    <w:rsid w:val="00F64B43"/>
    <w:rsid w:val="00F654D1"/>
    <w:rsid w:val="00F6574C"/>
    <w:rsid w:val="00F65947"/>
    <w:rsid w:val="00F66066"/>
    <w:rsid w:val="00F66138"/>
    <w:rsid w:val="00F66833"/>
    <w:rsid w:val="00F66F7E"/>
    <w:rsid w:val="00F677E6"/>
    <w:rsid w:val="00F679CE"/>
    <w:rsid w:val="00F67A25"/>
    <w:rsid w:val="00F67E27"/>
    <w:rsid w:val="00F67FB8"/>
    <w:rsid w:val="00F70100"/>
    <w:rsid w:val="00F701FF"/>
    <w:rsid w:val="00F70AF7"/>
    <w:rsid w:val="00F71C57"/>
    <w:rsid w:val="00F72856"/>
    <w:rsid w:val="00F72D97"/>
    <w:rsid w:val="00F72EEE"/>
    <w:rsid w:val="00F732B8"/>
    <w:rsid w:val="00F732E9"/>
    <w:rsid w:val="00F7352D"/>
    <w:rsid w:val="00F736B7"/>
    <w:rsid w:val="00F74203"/>
    <w:rsid w:val="00F74550"/>
    <w:rsid w:val="00F7456A"/>
    <w:rsid w:val="00F74622"/>
    <w:rsid w:val="00F74D27"/>
    <w:rsid w:val="00F74D44"/>
    <w:rsid w:val="00F75678"/>
    <w:rsid w:val="00F761E0"/>
    <w:rsid w:val="00F76E5C"/>
    <w:rsid w:val="00F770E3"/>
    <w:rsid w:val="00F778A6"/>
    <w:rsid w:val="00F77B9C"/>
    <w:rsid w:val="00F77E68"/>
    <w:rsid w:val="00F801B9"/>
    <w:rsid w:val="00F80229"/>
    <w:rsid w:val="00F8032E"/>
    <w:rsid w:val="00F80C20"/>
    <w:rsid w:val="00F80C6F"/>
    <w:rsid w:val="00F81410"/>
    <w:rsid w:val="00F815F4"/>
    <w:rsid w:val="00F817F3"/>
    <w:rsid w:val="00F82543"/>
    <w:rsid w:val="00F8254B"/>
    <w:rsid w:val="00F82996"/>
    <w:rsid w:val="00F82D95"/>
    <w:rsid w:val="00F832CF"/>
    <w:rsid w:val="00F83FD6"/>
    <w:rsid w:val="00F8415B"/>
    <w:rsid w:val="00F849B3"/>
    <w:rsid w:val="00F84B24"/>
    <w:rsid w:val="00F84DED"/>
    <w:rsid w:val="00F86237"/>
    <w:rsid w:val="00F863BC"/>
    <w:rsid w:val="00F874A8"/>
    <w:rsid w:val="00F87815"/>
    <w:rsid w:val="00F87A34"/>
    <w:rsid w:val="00F87B57"/>
    <w:rsid w:val="00F87D16"/>
    <w:rsid w:val="00F901AE"/>
    <w:rsid w:val="00F90C1C"/>
    <w:rsid w:val="00F91A3A"/>
    <w:rsid w:val="00F924D9"/>
    <w:rsid w:val="00F92A82"/>
    <w:rsid w:val="00F92AC3"/>
    <w:rsid w:val="00F934F6"/>
    <w:rsid w:val="00F938FE"/>
    <w:rsid w:val="00F9447B"/>
    <w:rsid w:val="00F9452C"/>
    <w:rsid w:val="00F94EDB"/>
    <w:rsid w:val="00F9668B"/>
    <w:rsid w:val="00F9701A"/>
    <w:rsid w:val="00F97057"/>
    <w:rsid w:val="00FA02CC"/>
    <w:rsid w:val="00FA03B9"/>
    <w:rsid w:val="00FA0680"/>
    <w:rsid w:val="00FA0726"/>
    <w:rsid w:val="00FA0781"/>
    <w:rsid w:val="00FA07CE"/>
    <w:rsid w:val="00FA122C"/>
    <w:rsid w:val="00FA1470"/>
    <w:rsid w:val="00FA430C"/>
    <w:rsid w:val="00FA4D0F"/>
    <w:rsid w:val="00FA53D1"/>
    <w:rsid w:val="00FA5B51"/>
    <w:rsid w:val="00FA5CD6"/>
    <w:rsid w:val="00FA6139"/>
    <w:rsid w:val="00FA6617"/>
    <w:rsid w:val="00FA7B0A"/>
    <w:rsid w:val="00FA7B76"/>
    <w:rsid w:val="00FB02CC"/>
    <w:rsid w:val="00FB042C"/>
    <w:rsid w:val="00FB065B"/>
    <w:rsid w:val="00FB0A15"/>
    <w:rsid w:val="00FB1FB6"/>
    <w:rsid w:val="00FB27D4"/>
    <w:rsid w:val="00FB296B"/>
    <w:rsid w:val="00FB3C7F"/>
    <w:rsid w:val="00FB456D"/>
    <w:rsid w:val="00FB4747"/>
    <w:rsid w:val="00FB4A32"/>
    <w:rsid w:val="00FB4B45"/>
    <w:rsid w:val="00FB4E9B"/>
    <w:rsid w:val="00FB52DA"/>
    <w:rsid w:val="00FB55D0"/>
    <w:rsid w:val="00FB5A44"/>
    <w:rsid w:val="00FB5DBC"/>
    <w:rsid w:val="00FB78EC"/>
    <w:rsid w:val="00FB7E16"/>
    <w:rsid w:val="00FB7EC5"/>
    <w:rsid w:val="00FC0C2C"/>
    <w:rsid w:val="00FC1445"/>
    <w:rsid w:val="00FC14A7"/>
    <w:rsid w:val="00FC22B3"/>
    <w:rsid w:val="00FC308E"/>
    <w:rsid w:val="00FC3213"/>
    <w:rsid w:val="00FC326D"/>
    <w:rsid w:val="00FC32A1"/>
    <w:rsid w:val="00FC33B0"/>
    <w:rsid w:val="00FC3502"/>
    <w:rsid w:val="00FC364A"/>
    <w:rsid w:val="00FC3DBA"/>
    <w:rsid w:val="00FC402C"/>
    <w:rsid w:val="00FC42AD"/>
    <w:rsid w:val="00FC4706"/>
    <w:rsid w:val="00FC4DB8"/>
    <w:rsid w:val="00FC4DF7"/>
    <w:rsid w:val="00FC5335"/>
    <w:rsid w:val="00FC5727"/>
    <w:rsid w:val="00FC5C1C"/>
    <w:rsid w:val="00FC68AE"/>
    <w:rsid w:val="00FC7C7B"/>
    <w:rsid w:val="00FD01B9"/>
    <w:rsid w:val="00FD03A7"/>
    <w:rsid w:val="00FD0BC4"/>
    <w:rsid w:val="00FD0BDF"/>
    <w:rsid w:val="00FD0E94"/>
    <w:rsid w:val="00FD127A"/>
    <w:rsid w:val="00FD162D"/>
    <w:rsid w:val="00FD2056"/>
    <w:rsid w:val="00FD2638"/>
    <w:rsid w:val="00FD286B"/>
    <w:rsid w:val="00FD2C6D"/>
    <w:rsid w:val="00FD3B5B"/>
    <w:rsid w:val="00FD3C67"/>
    <w:rsid w:val="00FD43D1"/>
    <w:rsid w:val="00FD47F3"/>
    <w:rsid w:val="00FD5050"/>
    <w:rsid w:val="00FD6370"/>
    <w:rsid w:val="00FD6535"/>
    <w:rsid w:val="00FD70C7"/>
    <w:rsid w:val="00FD7DFE"/>
    <w:rsid w:val="00FE031A"/>
    <w:rsid w:val="00FE0450"/>
    <w:rsid w:val="00FE0A6C"/>
    <w:rsid w:val="00FE11C2"/>
    <w:rsid w:val="00FE2172"/>
    <w:rsid w:val="00FE23BC"/>
    <w:rsid w:val="00FE24E4"/>
    <w:rsid w:val="00FE2554"/>
    <w:rsid w:val="00FE3A8F"/>
    <w:rsid w:val="00FE4A7F"/>
    <w:rsid w:val="00FE4DED"/>
    <w:rsid w:val="00FE4ED0"/>
    <w:rsid w:val="00FE52A6"/>
    <w:rsid w:val="00FE5D1C"/>
    <w:rsid w:val="00FE6533"/>
    <w:rsid w:val="00FE66CF"/>
    <w:rsid w:val="00FE68BC"/>
    <w:rsid w:val="00FE6BDF"/>
    <w:rsid w:val="00FE769A"/>
    <w:rsid w:val="00FE794E"/>
    <w:rsid w:val="00FF02EE"/>
    <w:rsid w:val="00FF032E"/>
    <w:rsid w:val="00FF0747"/>
    <w:rsid w:val="00FF0C15"/>
    <w:rsid w:val="00FF13B4"/>
    <w:rsid w:val="00FF16E3"/>
    <w:rsid w:val="00FF180B"/>
    <w:rsid w:val="00FF379E"/>
    <w:rsid w:val="00FF52EB"/>
    <w:rsid w:val="00FF5EF6"/>
    <w:rsid w:val="00FF6A23"/>
    <w:rsid w:val="00FF6A91"/>
    <w:rsid w:val="00FF72B8"/>
    <w:rsid w:val="00FF74DA"/>
    <w:rsid w:val="00FF7955"/>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005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192CCB"/>
    <w:pPr>
      <w:widowControl w:val="0"/>
      <w:jc w:val="both"/>
    </w:pPr>
    <w:rPr>
      <w:sz w:val="24"/>
    </w:rPr>
  </w:style>
  <w:style w:type="paragraph" w:styleId="1">
    <w:name w:val="heading 1"/>
    <w:basedOn w:val="a6"/>
    <w:next w:val="a6"/>
    <w:link w:val="10"/>
    <w:uiPriority w:val="9"/>
    <w:rsid w:val="00352193"/>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rsid w:val="00D62C41"/>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3F511B"/>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B34B48"/>
    <w:pPr>
      <w:keepNext/>
      <w:ind w:leftChars="400" w:left="400"/>
      <w:outlineLvl w:val="3"/>
    </w:pPr>
    <w:rPr>
      <w:b/>
      <w:bCs/>
    </w:rPr>
  </w:style>
  <w:style w:type="paragraph" w:styleId="5">
    <w:name w:val="heading 5"/>
    <w:basedOn w:val="a6"/>
    <w:next w:val="a6"/>
    <w:link w:val="50"/>
    <w:uiPriority w:val="9"/>
    <w:semiHidden/>
    <w:unhideWhenUsed/>
    <w:qFormat/>
    <w:rsid w:val="00374352"/>
    <w:pPr>
      <w:keepNext/>
      <w:ind w:leftChars="800" w:left="800"/>
      <w:outlineLvl w:val="4"/>
    </w:pPr>
    <w:rPr>
      <w:rFonts w:asciiTheme="majorHAnsi" w:eastAsiaTheme="majorEastAsia" w:hAnsiTheme="majorHAnsi" w:cstheme="majorBidi"/>
    </w:rPr>
  </w:style>
  <w:style w:type="paragraph" w:styleId="6">
    <w:name w:val="heading 6"/>
    <w:basedOn w:val="a6"/>
    <w:next w:val="a6"/>
    <w:link w:val="60"/>
    <w:uiPriority w:val="9"/>
    <w:semiHidden/>
    <w:unhideWhenUsed/>
    <w:qFormat/>
    <w:rsid w:val="00374352"/>
    <w:pPr>
      <w:keepNext/>
      <w:ind w:leftChars="800" w:left="800"/>
      <w:outlineLvl w:val="5"/>
    </w:pPr>
    <w:rPr>
      <w:b/>
      <w:bCs/>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352193"/>
    <w:rPr>
      <w:rFonts w:asciiTheme="majorHAnsi" w:eastAsiaTheme="majorEastAsia" w:hAnsiTheme="majorHAnsi" w:cstheme="majorBidi"/>
      <w:sz w:val="24"/>
      <w:szCs w:val="24"/>
    </w:rPr>
  </w:style>
  <w:style w:type="paragraph" w:styleId="aa">
    <w:name w:val="TOC Heading"/>
    <w:basedOn w:val="1"/>
    <w:next w:val="a6"/>
    <w:uiPriority w:val="39"/>
    <w:unhideWhenUsed/>
    <w:qFormat/>
    <w:rsid w:val="009556E4"/>
    <w:pPr>
      <w:keepLines/>
      <w:widowControl/>
      <w:spacing w:before="240" w:line="259" w:lineRule="auto"/>
      <w:jc w:val="left"/>
      <w:outlineLvl w:val="9"/>
    </w:pPr>
    <w:rPr>
      <w:kern w:val="0"/>
      <w:sz w:val="32"/>
      <w:szCs w:val="32"/>
    </w:rPr>
  </w:style>
  <w:style w:type="paragraph" w:styleId="ab">
    <w:name w:val="header"/>
    <w:basedOn w:val="a6"/>
    <w:link w:val="ac"/>
    <w:uiPriority w:val="99"/>
    <w:unhideWhenUsed/>
    <w:rsid w:val="000C2EBB"/>
    <w:pPr>
      <w:tabs>
        <w:tab w:val="center" w:pos="4252"/>
        <w:tab w:val="right" w:pos="8504"/>
      </w:tabs>
      <w:snapToGrid w:val="0"/>
    </w:pPr>
  </w:style>
  <w:style w:type="character" w:customStyle="1" w:styleId="ac">
    <w:name w:val="ヘッダー (文字)"/>
    <w:basedOn w:val="a7"/>
    <w:link w:val="ab"/>
    <w:uiPriority w:val="99"/>
    <w:rsid w:val="000C2EBB"/>
  </w:style>
  <w:style w:type="paragraph" w:styleId="ad">
    <w:name w:val="footer"/>
    <w:basedOn w:val="a6"/>
    <w:link w:val="ae"/>
    <w:uiPriority w:val="99"/>
    <w:unhideWhenUsed/>
    <w:rsid w:val="000C2EBB"/>
    <w:pPr>
      <w:tabs>
        <w:tab w:val="center" w:pos="4252"/>
        <w:tab w:val="right" w:pos="8504"/>
      </w:tabs>
      <w:snapToGrid w:val="0"/>
    </w:pPr>
  </w:style>
  <w:style w:type="character" w:customStyle="1" w:styleId="ae">
    <w:name w:val="フッター (文字)"/>
    <w:basedOn w:val="a7"/>
    <w:link w:val="ad"/>
    <w:uiPriority w:val="99"/>
    <w:rsid w:val="000C2EBB"/>
  </w:style>
  <w:style w:type="character" w:customStyle="1" w:styleId="af">
    <w:name w:val="タイトル"/>
    <w:uiPriority w:val="1"/>
    <w:rsid w:val="00A6460A"/>
    <w:rPr>
      <w:rFonts w:asciiTheme="majorEastAsia" w:eastAsiaTheme="majorEastAsia" w:hAnsiTheme="majorEastAsia"/>
      <w:sz w:val="40"/>
    </w:rPr>
  </w:style>
  <w:style w:type="paragraph" w:styleId="af0">
    <w:name w:val="Balloon Text"/>
    <w:basedOn w:val="a6"/>
    <w:link w:val="af1"/>
    <w:uiPriority w:val="99"/>
    <w:semiHidden/>
    <w:unhideWhenUsed/>
    <w:rsid w:val="00DD1D95"/>
    <w:rPr>
      <w:rFonts w:asciiTheme="majorHAnsi" w:eastAsiaTheme="majorEastAsia" w:hAnsiTheme="majorHAnsi" w:cstheme="majorBidi"/>
      <w:sz w:val="18"/>
      <w:szCs w:val="18"/>
    </w:rPr>
  </w:style>
  <w:style w:type="character" w:customStyle="1" w:styleId="af1">
    <w:name w:val="吹き出し (文字)"/>
    <w:basedOn w:val="a7"/>
    <w:link w:val="af0"/>
    <w:uiPriority w:val="99"/>
    <w:semiHidden/>
    <w:rsid w:val="00DD1D95"/>
    <w:rPr>
      <w:rFonts w:asciiTheme="majorHAnsi" w:eastAsiaTheme="majorEastAsia" w:hAnsiTheme="majorHAnsi" w:cstheme="majorBidi"/>
      <w:sz w:val="18"/>
      <w:szCs w:val="18"/>
    </w:rPr>
  </w:style>
  <w:style w:type="paragraph" w:styleId="a">
    <w:name w:val="List Paragraph"/>
    <w:basedOn w:val="a6"/>
    <w:uiPriority w:val="34"/>
    <w:qFormat/>
    <w:rsid w:val="009C1109"/>
    <w:pPr>
      <w:numPr>
        <w:numId w:val="15"/>
      </w:numPr>
      <w:pBdr>
        <w:bottom w:val="dotted" w:sz="4" w:space="1" w:color="auto"/>
      </w:pBdr>
      <w:ind w:left="709" w:hanging="709"/>
    </w:pPr>
    <w:rPr>
      <w:rFonts w:ascii="UD デジタル 教科書体 NK-B" w:eastAsia="UD デジタル 教科書体 NK-B" w:hAnsiTheme="majorEastAsia"/>
      <w:b/>
    </w:rPr>
  </w:style>
  <w:style w:type="paragraph" w:customStyle="1" w:styleId="a0">
    <w:name w:val="見出し１"/>
    <w:basedOn w:val="1"/>
    <w:next w:val="a6"/>
    <w:link w:val="af2"/>
    <w:qFormat/>
    <w:rsid w:val="000F4AA7"/>
    <w:pPr>
      <w:numPr>
        <w:numId w:val="17"/>
      </w:numPr>
      <w:jc w:val="center"/>
    </w:pPr>
    <w:rPr>
      <w:rFonts w:ascii="UD デジタル 教科書体 NK-B" w:eastAsia="UD デジタル 教科書体 NK-B"/>
      <w:b/>
      <w:sz w:val="44"/>
    </w:rPr>
  </w:style>
  <w:style w:type="paragraph" w:styleId="11">
    <w:name w:val="toc 1"/>
    <w:basedOn w:val="a6"/>
    <w:next w:val="a6"/>
    <w:autoRedefine/>
    <w:uiPriority w:val="39"/>
    <w:unhideWhenUsed/>
    <w:rsid w:val="0064616C"/>
    <w:pPr>
      <w:shd w:val="clear" w:color="auto" w:fill="D9D9D9" w:themeFill="background1" w:themeFillShade="D9"/>
      <w:tabs>
        <w:tab w:val="left" w:leader="middleDot" w:pos="284"/>
        <w:tab w:val="right" w:leader="middleDot" w:pos="9060"/>
      </w:tabs>
      <w:spacing w:beforeLines="100" w:before="100" w:afterLines="50" w:after="50" w:line="400" w:lineRule="exact"/>
    </w:pPr>
    <w:rPr>
      <w:rFonts w:ascii="UD デジタル 教科書体 NK-B" w:eastAsia="UD デジタル 教科書体 NK-B" w:hAnsiTheme="majorHAnsi"/>
      <w:b/>
      <w:sz w:val="28"/>
    </w:rPr>
  </w:style>
  <w:style w:type="character" w:styleId="af3">
    <w:name w:val="Hyperlink"/>
    <w:basedOn w:val="a7"/>
    <w:uiPriority w:val="99"/>
    <w:unhideWhenUsed/>
    <w:rsid w:val="0028117F"/>
    <w:rPr>
      <w:color w:val="0563C1" w:themeColor="hyperlink"/>
      <w:u w:val="single"/>
    </w:rPr>
  </w:style>
  <w:style w:type="paragraph" w:customStyle="1" w:styleId="a1">
    <w:name w:val="見出し２"/>
    <w:basedOn w:val="2"/>
    <w:next w:val="a6"/>
    <w:qFormat/>
    <w:rsid w:val="005B4711"/>
    <w:pPr>
      <w:numPr>
        <w:ilvl w:val="1"/>
        <w:numId w:val="17"/>
      </w:numPr>
    </w:pPr>
    <w:rPr>
      <w:rFonts w:ascii="UD デジタル 教科書体 NK-B" w:eastAsia="UD デジタル 教科書体 NK-B"/>
      <w:b/>
      <w:sz w:val="32"/>
    </w:rPr>
  </w:style>
  <w:style w:type="paragraph" w:styleId="21">
    <w:name w:val="toc 2"/>
    <w:basedOn w:val="a6"/>
    <w:next w:val="a6"/>
    <w:autoRedefine/>
    <w:uiPriority w:val="39"/>
    <w:unhideWhenUsed/>
    <w:rsid w:val="0064616C"/>
    <w:pPr>
      <w:tabs>
        <w:tab w:val="left" w:pos="960"/>
        <w:tab w:val="right" w:leader="middleDot" w:pos="9060"/>
      </w:tabs>
      <w:spacing w:beforeLines="30" w:before="30" w:afterLines="30" w:after="30"/>
      <w:ind w:leftChars="200" w:left="200"/>
      <w:jc w:val="left"/>
    </w:pPr>
    <w:rPr>
      <w:rFonts w:ascii="UD デジタル 教科書体 NK-R" w:eastAsia="UD デジタル 教科書体 NK-R" w:hAnsiTheme="majorHAnsi"/>
      <w:b/>
      <w:noProof/>
    </w:rPr>
  </w:style>
  <w:style w:type="paragraph" w:customStyle="1" w:styleId="af4">
    <w:name w:val="標準１"/>
    <w:rsid w:val="003D0D88"/>
    <w:pPr>
      <w:ind w:leftChars="200" w:left="200" w:firstLineChars="100" w:firstLine="100"/>
      <w:jc w:val="both"/>
    </w:pPr>
  </w:style>
  <w:style w:type="character" w:customStyle="1" w:styleId="20">
    <w:name w:val="見出し 2 (文字)"/>
    <w:basedOn w:val="a7"/>
    <w:link w:val="2"/>
    <w:uiPriority w:val="9"/>
    <w:semiHidden/>
    <w:rsid w:val="00D62C41"/>
    <w:rPr>
      <w:rFonts w:asciiTheme="majorHAnsi" w:eastAsiaTheme="majorEastAsia" w:hAnsiTheme="majorHAnsi" w:cstheme="majorBidi"/>
    </w:rPr>
  </w:style>
  <w:style w:type="table" w:styleId="af5">
    <w:name w:val="Table Grid"/>
    <w:basedOn w:val="a8"/>
    <w:uiPriority w:val="39"/>
    <w:rsid w:val="0095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標準２"/>
    <w:link w:val="af7"/>
    <w:rsid w:val="00A70FE0"/>
    <w:pPr>
      <w:ind w:left="630" w:hanging="210"/>
      <w:jc w:val="both"/>
    </w:pPr>
  </w:style>
  <w:style w:type="paragraph" w:customStyle="1" w:styleId="a2">
    <w:name w:val="見出し３"/>
    <w:basedOn w:val="3"/>
    <w:next w:val="a6"/>
    <w:link w:val="af8"/>
    <w:qFormat/>
    <w:rsid w:val="00725DF6"/>
    <w:pPr>
      <w:numPr>
        <w:ilvl w:val="2"/>
        <w:numId w:val="19"/>
      </w:numPr>
      <w:pBdr>
        <w:top w:val="thinThickMediumGap" w:sz="24" w:space="1" w:color="auto"/>
        <w:bottom w:val="dotted" w:sz="8" w:space="1" w:color="auto"/>
      </w:pBdr>
      <w:shd w:val="clear" w:color="auto" w:fill="FFFFFF" w:themeFill="background1"/>
      <w:ind w:leftChars="0" w:left="142" w:hanging="85"/>
    </w:pPr>
    <w:rPr>
      <w:rFonts w:ascii="UD デジタル 教科書体 NK-B" w:eastAsia="UD デジタル 教科書体 NK-B"/>
      <w:sz w:val="36"/>
    </w:rPr>
  </w:style>
  <w:style w:type="paragraph" w:styleId="31">
    <w:name w:val="toc 3"/>
    <w:basedOn w:val="a6"/>
    <w:next w:val="a6"/>
    <w:link w:val="32"/>
    <w:autoRedefine/>
    <w:uiPriority w:val="39"/>
    <w:unhideWhenUsed/>
    <w:rsid w:val="0064616C"/>
    <w:pPr>
      <w:tabs>
        <w:tab w:val="left" w:pos="1740"/>
        <w:tab w:val="left" w:pos="1898"/>
        <w:tab w:val="right" w:leader="middleDot" w:pos="9060"/>
      </w:tabs>
      <w:spacing w:beforeLines="50" w:before="180"/>
      <w:ind w:leftChars="400" w:left="960"/>
    </w:pPr>
    <w:rPr>
      <w:rFonts w:ascii="UD デジタル 教科書体 NK-R" w:eastAsia="UD デジタル 教科書体 NK-R"/>
      <w:noProof/>
      <w:sz w:val="22"/>
    </w:rPr>
  </w:style>
  <w:style w:type="character" w:customStyle="1" w:styleId="30">
    <w:name w:val="見出し 3 (文字)"/>
    <w:basedOn w:val="a7"/>
    <w:link w:val="3"/>
    <w:uiPriority w:val="9"/>
    <w:semiHidden/>
    <w:rsid w:val="003F511B"/>
    <w:rPr>
      <w:rFonts w:asciiTheme="majorHAnsi" w:eastAsiaTheme="majorEastAsia" w:hAnsiTheme="majorHAnsi" w:cstheme="majorBidi"/>
    </w:rPr>
  </w:style>
  <w:style w:type="paragraph" w:styleId="af9">
    <w:name w:val="caption"/>
    <w:basedOn w:val="a6"/>
    <w:next w:val="a6"/>
    <w:uiPriority w:val="35"/>
    <w:unhideWhenUsed/>
    <w:rsid w:val="00335BE4"/>
    <w:rPr>
      <w:b/>
      <w:bCs/>
      <w:szCs w:val="21"/>
    </w:rPr>
  </w:style>
  <w:style w:type="paragraph" w:styleId="afa">
    <w:name w:val="Date"/>
    <w:basedOn w:val="a6"/>
    <w:next w:val="a6"/>
    <w:link w:val="afb"/>
    <w:uiPriority w:val="99"/>
    <w:semiHidden/>
    <w:unhideWhenUsed/>
    <w:rsid w:val="002C6121"/>
  </w:style>
  <w:style w:type="character" w:customStyle="1" w:styleId="afb">
    <w:name w:val="日付 (文字)"/>
    <w:basedOn w:val="a7"/>
    <w:link w:val="afa"/>
    <w:uiPriority w:val="99"/>
    <w:semiHidden/>
    <w:rsid w:val="002C6121"/>
  </w:style>
  <w:style w:type="paragraph" w:styleId="Web">
    <w:name w:val="Normal (Web)"/>
    <w:basedOn w:val="a6"/>
    <w:uiPriority w:val="99"/>
    <w:unhideWhenUsed/>
    <w:rsid w:val="000A7B6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c">
    <w:name w:val="標準３"/>
    <w:basedOn w:val="af6"/>
    <w:link w:val="afd"/>
    <w:rsid w:val="00BA564B"/>
    <w:pPr>
      <w:ind w:left="210"/>
    </w:pPr>
    <w:rPr>
      <w:sz w:val="24"/>
      <w:szCs w:val="24"/>
    </w:rPr>
  </w:style>
  <w:style w:type="character" w:customStyle="1" w:styleId="af7">
    <w:name w:val="標準２ (文字)"/>
    <w:basedOn w:val="a7"/>
    <w:link w:val="af6"/>
    <w:rsid w:val="00A70FE0"/>
  </w:style>
  <w:style w:type="character" w:customStyle="1" w:styleId="afd">
    <w:name w:val="標準３ (文字)"/>
    <w:basedOn w:val="af7"/>
    <w:link w:val="afc"/>
    <w:rsid w:val="00BA564B"/>
    <w:rPr>
      <w:sz w:val="24"/>
      <w:szCs w:val="24"/>
    </w:rPr>
  </w:style>
  <w:style w:type="paragraph" w:customStyle="1" w:styleId="afe">
    <w:name w:val="見出し０"/>
    <w:basedOn w:val="a0"/>
    <w:next w:val="af4"/>
    <w:link w:val="aff"/>
    <w:rsid w:val="00FA6139"/>
    <w:pPr>
      <w:numPr>
        <w:numId w:val="0"/>
      </w:numPr>
    </w:pPr>
  </w:style>
  <w:style w:type="character" w:customStyle="1" w:styleId="af2">
    <w:name w:val="見出し１ (文字)"/>
    <w:basedOn w:val="10"/>
    <w:link w:val="a0"/>
    <w:rsid w:val="000F4AA7"/>
    <w:rPr>
      <w:rFonts w:ascii="UD デジタル 教科書体 NK-B" w:eastAsia="UD デジタル 教科書体 NK-B" w:hAnsiTheme="majorHAnsi" w:cstheme="majorBidi"/>
      <w:b/>
      <w:sz w:val="44"/>
      <w:szCs w:val="24"/>
    </w:rPr>
  </w:style>
  <w:style w:type="character" w:customStyle="1" w:styleId="aff">
    <w:name w:val="見出し０ (文字)"/>
    <w:basedOn w:val="af2"/>
    <w:link w:val="afe"/>
    <w:rsid w:val="00FA6139"/>
    <w:rPr>
      <w:rFonts w:ascii="ＭＳ ゴシック" w:eastAsia="ＭＳ ゴシック" w:hAnsiTheme="majorHAnsi" w:cstheme="majorBidi"/>
      <w:b/>
      <w:sz w:val="44"/>
      <w:szCs w:val="24"/>
    </w:rPr>
  </w:style>
  <w:style w:type="paragraph" w:customStyle="1" w:styleId="Aff0">
    <w:name w:val="見出しA"/>
    <w:basedOn w:val="afe"/>
    <w:link w:val="Aff1"/>
    <w:rsid w:val="00035970"/>
  </w:style>
  <w:style w:type="character" w:customStyle="1" w:styleId="Aff1">
    <w:name w:val="見出しA (文字)"/>
    <w:basedOn w:val="aff"/>
    <w:link w:val="Aff0"/>
    <w:rsid w:val="00035970"/>
    <w:rPr>
      <w:rFonts w:ascii="ＭＳ ゴシック" w:eastAsia="ＭＳ ゴシック" w:hAnsiTheme="majorHAnsi" w:cstheme="majorBidi"/>
      <w:b/>
      <w:sz w:val="44"/>
      <w:szCs w:val="24"/>
    </w:rPr>
  </w:style>
  <w:style w:type="paragraph" w:customStyle="1" w:styleId="12">
    <w:name w:val="目次1"/>
    <w:basedOn w:val="31"/>
    <w:link w:val="13"/>
    <w:qFormat/>
    <w:rsid w:val="00337268"/>
    <w:rPr>
      <w:rFonts w:asciiTheme="majorEastAsia" w:eastAsiaTheme="majorEastAsia" w:hAnsiTheme="majorEastAsia"/>
    </w:rPr>
  </w:style>
  <w:style w:type="paragraph" w:customStyle="1" w:styleId="22">
    <w:name w:val="目次2"/>
    <w:basedOn w:val="31"/>
    <w:link w:val="23"/>
    <w:qFormat/>
    <w:rsid w:val="00337268"/>
    <w:pPr>
      <w:ind w:left="907"/>
    </w:pPr>
  </w:style>
  <w:style w:type="character" w:customStyle="1" w:styleId="32">
    <w:name w:val="目次 3 (文字)"/>
    <w:basedOn w:val="a7"/>
    <w:link w:val="31"/>
    <w:uiPriority w:val="39"/>
    <w:rsid w:val="0064616C"/>
    <w:rPr>
      <w:rFonts w:ascii="UD デジタル 教科書体 NK-R" w:eastAsia="UD デジタル 教科書体 NK-R"/>
      <w:noProof/>
      <w:sz w:val="22"/>
    </w:rPr>
  </w:style>
  <w:style w:type="character" w:customStyle="1" w:styleId="13">
    <w:name w:val="目次1 (文字)"/>
    <w:basedOn w:val="32"/>
    <w:link w:val="12"/>
    <w:rsid w:val="00337268"/>
    <w:rPr>
      <w:rFonts w:asciiTheme="majorEastAsia" w:eastAsiaTheme="majorEastAsia" w:hAnsiTheme="majorEastAsia"/>
      <w:noProof/>
      <w:sz w:val="24"/>
    </w:rPr>
  </w:style>
  <w:style w:type="paragraph" w:customStyle="1" w:styleId="33">
    <w:name w:val="目次3"/>
    <w:basedOn w:val="31"/>
    <w:link w:val="34"/>
    <w:qFormat/>
    <w:rsid w:val="00337268"/>
    <w:pPr>
      <w:tabs>
        <w:tab w:val="left" w:pos="1701"/>
      </w:tabs>
      <w:ind w:left="1134"/>
    </w:pPr>
  </w:style>
  <w:style w:type="character" w:customStyle="1" w:styleId="23">
    <w:name w:val="目次2 (文字)"/>
    <w:basedOn w:val="32"/>
    <w:link w:val="22"/>
    <w:rsid w:val="00337268"/>
    <w:rPr>
      <w:rFonts w:ascii="ＭＳ 明朝" w:eastAsia="ＭＳ 明朝" w:hAnsiTheme="majorHAnsi"/>
      <w:noProof/>
      <w:sz w:val="24"/>
    </w:rPr>
  </w:style>
  <w:style w:type="character" w:customStyle="1" w:styleId="34">
    <w:name w:val="目次3 (文字)"/>
    <w:basedOn w:val="32"/>
    <w:link w:val="33"/>
    <w:rsid w:val="00337268"/>
    <w:rPr>
      <w:rFonts w:ascii="ＭＳ 明朝" w:eastAsia="ＭＳ 明朝" w:hAnsiTheme="majorHAnsi"/>
      <w:noProof/>
      <w:sz w:val="24"/>
    </w:rPr>
  </w:style>
  <w:style w:type="paragraph" w:styleId="aff2">
    <w:name w:val="Revision"/>
    <w:hidden/>
    <w:uiPriority w:val="99"/>
    <w:semiHidden/>
    <w:rsid w:val="00D452F5"/>
    <w:rPr>
      <w:sz w:val="24"/>
    </w:rPr>
  </w:style>
  <w:style w:type="character" w:styleId="aff3">
    <w:name w:val="annotation reference"/>
    <w:basedOn w:val="a7"/>
    <w:uiPriority w:val="99"/>
    <w:semiHidden/>
    <w:unhideWhenUsed/>
    <w:rsid w:val="00AA7FB2"/>
    <w:rPr>
      <w:sz w:val="18"/>
      <w:szCs w:val="18"/>
    </w:rPr>
  </w:style>
  <w:style w:type="paragraph" w:styleId="aff4">
    <w:name w:val="annotation text"/>
    <w:basedOn w:val="a6"/>
    <w:link w:val="aff5"/>
    <w:uiPriority w:val="99"/>
    <w:semiHidden/>
    <w:unhideWhenUsed/>
    <w:rsid w:val="00AA7FB2"/>
    <w:pPr>
      <w:jc w:val="left"/>
    </w:pPr>
  </w:style>
  <w:style w:type="character" w:customStyle="1" w:styleId="aff5">
    <w:name w:val="コメント文字列 (文字)"/>
    <w:basedOn w:val="a7"/>
    <w:link w:val="aff4"/>
    <w:uiPriority w:val="99"/>
    <w:semiHidden/>
    <w:rsid w:val="00AA7FB2"/>
    <w:rPr>
      <w:sz w:val="24"/>
    </w:rPr>
  </w:style>
  <w:style w:type="paragraph" w:styleId="aff6">
    <w:name w:val="annotation subject"/>
    <w:basedOn w:val="aff4"/>
    <w:next w:val="aff4"/>
    <w:link w:val="aff7"/>
    <w:uiPriority w:val="99"/>
    <w:semiHidden/>
    <w:unhideWhenUsed/>
    <w:rsid w:val="00AA7FB2"/>
    <w:rPr>
      <w:b/>
      <w:bCs/>
    </w:rPr>
  </w:style>
  <w:style w:type="character" w:customStyle="1" w:styleId="aff7">
    <w:name w:val="コメント内容 (文字)"/>
    <w:basedOn w:val="aff5"/>
    <w:link w:val="aff6"/>
    <w:uiPriority w:val="99"/>
    <w:semiHidden/>
    <w:rsid w:val="00AA7FB2"/>
    <w:rPr>
      <w:b/>
      <w:bCs/>
      <w:sz w:val="24"/>
    </w:rPr>
  </w:style>
  <w:style w:type="paragraph" w:customStyle="1" w:styleId="a3">
    <w:name w:val="見出し４"/>
    <w:basedOn w:val="4"/>
    <w:next w:val="a4"/>
    <w:link w:val="aff8"/>
    <w:qFormat/>
    <w:rsid w:val="005B3744"/>
    <w:pPr>
      <w:numPr>
        <w:ilvl w:val="3"/>
        <w:numId w:val="17"/>
      </w:numPr>
      <w:shd w:val="clear" w:color="auto" w:fill="000000" w:themeFill="text1"/>
      <w:ind w:leftChars="50" w:left="50" w:firstLine="0"/>
    </w:pPr>
    <w:rPr>
      <w:rFonts w:ascii="UD デジタル 教科書体 NK-B" w:eastAsia="UD デジタル 教科書体 NK-B"/>
      <w:b w:val="0"/>
      <w:sz w:val="28"/>
    </w:rPr>
  </w:style>
  <w:style w:type="paragraph" w:customStyle="1" w:styleId="a4">
    <w:name w:val="見出し５"/>
    <w:basedOn w:val="5"/>
    <w:next w:val="a5"/>
    <w:link w:val="aff9"/>
    <w:qFormat/>
    <w:rsid w:val="005B3744"/>
    <w:pPr>
      <w:numPr>
        <w:ilvl w:val="4"/>
        <w:numId w:val="17"/>
      </w:numPr>
      <w:shd w:val="clear" w:color="auto" w:fill="D9D9D9" w:themeFill="background1" w:themeFillShade="D9"/>
      <w:ind w:leftChars="50" w:left="50" w:firstLine="0"/>
    </w:pPr>
    <w:rPr>
      <w:rFonts w:ascii="UD デジタル 教科書体 NK-B" w:eastAsia="UD デジタル 教科書体 NK-B"/>
      <w:b/>
      <w:sz w:val="28"/>
    </w:rPr>
  </w:style>
  <w:style w:type="character" w:customStyle="1" w:styleId="af8">
    <w:name w:val="見出し３ (文字)"/>
    <w:basedOn w:val="30"/>
    <w:link w:val="a2"/>
    <w:rsid w:val="00725DF6"/>
    <w:rPr>
      <w:rFonts w:ascii="UD デジタル 教科書体 NK-B" w:eastAsia="UD デジタル 教科書体 NK-B" w:hAnsiTheme="majorHAnsi" w:cstheme="majorBidi"/>
      <w:sz w:val="36"/>
      <w:shd w:val="clear" w:color="auto" w:fill="FFFFFF" w:themeFill="background1"/>
    </w:rPr>
  </w:style>
  <w:style w:type="character" w:customStyle="1" w:styleId="aff8">
    <w:name w:val="見出し４ (文字)"/>
    <w:basedOn w:val="af8"/>
    <w:link w:val="a3"/>
    <w:rsid w:val="005B3744"/>
    <w:rPr>
      <w:rFonts w:ascii="UD デジタル 教科書体 NK-B" w:eastAsia="UD デジタル 教科書体 NK-B" w:hAnsiTheme="majorHAnsi" w:cstheme="majorBidi"/>
      <w:bCs/>
      <w:sz w:val="28"/>
      <w:shd w:val="clear" w:color="auto" w:fill="000000" w:themeFill="text1"/>
    </w:rPr>
  </w:style>
  <w:style w:type="paragraph" w:customStyle="1" w:styleId="a5">
    <w:name w:val="見出し６"/>
    <w:basedOn w:val="6"/>
    <w:next w:val="a6"/>
    <w:link w:val="affa"/>
    <w:qFormat/>
    <w:rsid w:val="005B3744"/>
    <w:pPr>
      <w:numPr>
        <w:ilvl w:val="5"/>
        <w:numId w:val="17"/>
      </w:numPr>
      <w:ind w:leftChars="0" w:left="227" w:firstLine="0"/>
    </w:pPr>
    <w:rPr>
      <w:rFonts w:ascii="UD デジタル 教科書体 NK-B" w:eastAsia="UD デジタル 教科書体 NK-B" w:hAnsiTheme="majorEastAsia"/>
      <w:b w:val="0"/>
      <w:sz w:val="28"/>
    </w:rPr>
  </w:style>
  <w:style w:type="character" w:customStyle="1" w:styleId="aff9">
    <w:name w:val="見出し５ (文字)"/>
    <w:basedOn w:val="a7"/>
    <w:link w:val="a4"/>
    <w:rsid w:val="005B3744"/>
    <w:rPr>
      <w:rFonts w:ascii="UD デジタル 教科書体 NK-B" w:eastAsia="UD デジタル 教科書体 NK-B" w:hAnsiTheme="majorHAnsi" w:cstheme="majorBidi"/>
      <w:b/>
      <w:sz w:val="28"/>
      <w:shd w:val="clear" w:color="auto" w:fill="D9D9D9" w:themeFill="background1" w:themeFillShade="D9"/>
    </w:rPr>
  </w:style>
  <w:style w:type="character" w:customStyle="1" w:styleId="affa">
    <w:name w:val="見出し６ (文字)"/>
    <w:basedOn w:val="a7"/>
    <w:link w:val="a5"/>
    <w:rsid w:val="005B3744"/>
    <w:rPr>
      <w:rFonts w:ascii="UD デジタル 教科書体 NK-B" w:eastAsia="UD デジタル 教科書体 NK-B" w:hAnsiTheme="majorEastAsia"/>
      <w:bCs/>
      <w:sz w:val="28"/>
    </w:rPr>
  </w:style>
  <w:style w:type="paragraph" w:styleId="41">
    <w:name w:val="toc 4"/>
    <w:basedOn w:val="a6"/>
    <w:next w:val="a6"/>
    <w:autoRedefine/>
    <w:uiPriority w:val="39"/>
    <w:unhideWhenUsed/>
    <w:rsid w:val="0064616C"/>
    <w:pPr>
      <w:tabs>
        <w:tab w:val="left" w:pos="2237"/>
        <w:tab w:val="right" w:leader="middleDot" w:pos="9060"/>
      </w:tabs>
      <w:ind w:leftChars="700" w:left="700"/>
    </w:pPr>
    <w:rPr>
      <w:rFonts w:ascii="UD デジタル 教科書体 NK-R" w:eastAsia="UD デジタル 教科書体 NK-R"/>
      <w:sz w:val="21"/>
    </w:rPr>
  </w:style>
  <w:style w:type="character" w:customStyle="1" w:styleId="40">
    <w:name w:val="見出し 4 (文字)"/>
    <w:basedOn w:val="a7"/>
    <w:link w:val="4"/>
    <w:uiPriority w:val="9"/>
    <w:semiHidden/>
    <w:rsid w:val="00B34B48"/>
    <w:rPr>
      <w:b/>
      <w:bCs/>
      <w:sz w:val="24"/>
    </w:rPr>
  </w:style>
  <w:style w:type="character" w:customStyle="1" w:styleId="50">
    <w:name w:val="見出し 5 (文字)"/>
    <w:basedOn w:val="a7"/>
    <w:link w:val="5"/>
    <w:uiPriority w:val="9"/>
    <w:semiHidden/>
    <w:rsid w:val="00374352"/>
    <w:rPr>
      <w:rFonts w:asciiTheme="majorHAnsi" w:eastAsiaTheme="majorEastAsia" w:hAnsiTheme="majorHAnsi" w:cstheme="majorBidi"/>
      <w:sz w:val="24"/>
    </w:rPr>
  </w:style>
  <w:style w:type="character" w:customStyle="1" w:styleId="60">
    <w:name w:val="見出し 6 (文字)"/>
    <w:basedOn w:val="a7"/>
    <w:link w:val="6"/>
    <w:uiPriority w:val="9"/>
    <w:semiHidden/>
    <w:rsid w:val="00374352"/>
    <w:rPr>
      <w:b/>
      <w:bCs/>
      <w:sz w:val="24"/>
    </w:rPr>
  </w:style>
  <w:style w:type="character" w:styleId="affb">
    <w:name w:val="FollowedHyperlink"/>
    <w:basedOn w:val="a7"/>
    <w:uiPriority w:val="99"/>
    <w:semiHidden/>
    <w:unhideWhenUsed/>
    <w:rsid w:val="00317A9E"/>
    <w:rPr>
      <w:color w:val="954F72"/>
      <w:u w:val="single"/>
    </w:rPr>
  </w:style>
  <w:style w:type="paragraph" w:customStyle="1" w:styleId="font5">
    <w:name w:val="font5"/>
    <w:basedOn w:val="a6"/>
    <w:rsid w:val="00317A9E"/>
    <w:pPr>
      <w:widowControl/>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font6">
    <w:name w:val="font6"/>
    <w:basedOn w:val="a6"/>
    <w:rsid w:val="00317A9E"/>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7">
    <w:name w:val="font7"/>
    <w:basedOn w:val="a6"/>
    <w:rsid w:val="00317A9E"/>
    <w:pPr>
      <w:widowControl/>
      <w:spacing w:before="100" w:beforeAutospacing="1" w:after="100" w:afterAutospacing="1"/>
      <w:jc w:val="left"/>
    </w:pPr>
    <w:rPr>
      <w:rFonts w:ascii="Century" w:eastAsia="ＭＳ Ｐゴシック" w:hAnsi="Century" w:cs="ＭＳ Ｐゴシック"/>
      <w:color w:val="000000"/>
      <w:kern w:val="0"/>
      <w:sz w:val="18"/>
      <w:szCs w:val="18"/>
    </w:rPr>
  </w:style>
  <w:style w:type="paragraph" w:customStyle="1" w:styleId="font8">
    <w:name w:val="font8"/>
    <w:basedOn w:val="a6"/>
    <w:rsid w:val="00317A9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6"/>
    <w:rsid w:val="00317A9E"/>
    <w:pPr>
      <w:widowControl/>
      <w:spacing w:before="100" w:beforeAutospacing="1" w:after="100" w:afterAutospacing="1"/>
      <w:jc w:val="left"/>
    </w:pPr>
    <w:rPr>
      <w:rFonts w:ascii="ＭＳ ゴシック" w:eastAsia="ＭＳ ゴシック" w:hAnsi="ＭＳ ゴシック" w:cs="ＭＳ Ｐゴシック"/>
      <w:color w:val="000000"/>
      <w:kern w:val="0"/>
      <w:sz w:val="18"/>
      <w:szCs w:val="18"/>
    </w:rPr>
  </w:style>
  <w:style w:type="paragraph" w:customStyle="1" w:styleId="xl65">
    <w:name w:val="xl65"/>
    <w:basedOn w:val="a6"/>
    <w:rsid w:val="00317A9E"/>
    <w:pPr>
      <w:widowControl/>
      <w:pBdr>
        <w:left w:val="single" w:sz="8" w:space="0" w:color="auto"/>
        <w:bottom w:val="double" w:sz="6" w:space="0" w:color="auto"/>
        <w:right w:val="single" w:sz="8" w:space="0" w:color="auto"/>
      </w:pBdr>
      <w:shd w:val="clear" w:color="000000" w:fill="E7E6E6"/>
      <w:spacing w:before="100" w:beforeAutospacing="1" w:after="100" w:afterAutospacing="1"/>
      <w:jc w:val="center"/>
    </w:pPr>
    <w:rPr>
      <w:rFonts w:ascii="ＭＳ ゴシック" w:eastAsia="ＭＳ ゴシック" w:hAnsi="ＭＳ ゴシック" w:cs="ＭＳ Ｐゴシック"/>
      <w:color w:val="000000"/>
      <w:kern w:val="0"/>
      <w:szCs w:val="24"/>
    </w:rPr>
  </w:style>
  <w:style w:type="paragraph" w:customStyle="1" w:styleId="xl66">
    <w:name w:val="xl66"/>
    <w:basedOn w:val="a6"/>
    <w:rsid w:val="00317A9E"/>
    <w:pPr>
      <w:widowControl/>
      <w:pBdr>
        <w:bottom w:val="dotted" w:sz="4" w:space="0" w:color="auto"/>
        <w:right w:val="single" w:sz="8" w:space="0" w:color="auto"/>
      </w:pBdr>
      <w:spacing w:before="100" w:beforeAutospacing="1" w:after="100" w:afterAutospacing="1"/>
      <w:jc w:val="center"/>
    </w:pPr>
    <w:rPr>
      <w:rFonts w:ascii="ＭＳ ゴシック" w:eastAsia="ＭＳ ゴシック" w:hAnsi="ＭＳ ゴシック" w:cs="ＭＳ Ｐゴシック"/>
      <w:color w:val="000000"/>
      <w:kern w:val="0"/>
      <w:szCs w:val="24"/>
    </w:rPr>
  </w:style>
  <w:style w:type="paragraph" w:customStyle="1" w:styleId="xl67">
    <w:name w:val="xl67"/>
    <w:basedOn w:val="a6"/>
    <w:rsid w:val="00317A9E"/>
    <w:pPr>
      <w:widowControl/>
      <w:pBdr>
        <w:bottom w:val="dotted" w:sz="4" w:space="0" w:color="auto"/>
        <w:right w:val="single" w:sz="8" w:space="0" w:color="auto"/>
      </w:pBdr>
      <w:spacing w:before="100" w:beforeAutospacing="1" w:after="100" w:afterAutospacing="1"/>
    </w:pPr>
    <w:rPr>
      <w:rFonts w:ascii="ＭＳ 明朝" w:eastAsia="ＭＳ 明朝" w:hAnsi="ＭＳ 明朝" w:cs="ＭＳ Ｐゴシック"/>
      <w:color w:val="000000"/>
      <w:kern w:val="0"/>
      <w:szCs w:val="24"/>
    </w:rPr>
  </w:style>
  <w:style w:type="paragraph" w:customStyle="1" w:styleId="xl68">
    <w:name w:val="xl68"/>
    <w:basedOn w:val="a6"/>
    <w:rsid w:val="00317A9E"/>
    <w:pPr>
      <w:widowControl/>
      <w:pBdr>
        <w:bottom w:val="dotted" w:sz="4" w:space="0" w:color="auto"/>
        <w:right w:val="single" w:sz="8" w:space="0" w:color="auto"/>
      </w:pBdr>
      <w:spacing w:before="100" w:beforeAutospacing="1" w:after="100" w:afterAutospacing="1"/>
      <w:jc w:val="center"/>
    </w:pPr>
    <w:rPr>
      <w:rFonts w:ascii="Century" w:eastAsia="ＭＳ Ｐゴシック" w:hAnsi="Century" w:cs="ＭＳ Ｐゴシック"/>
      <w:color w:val="000000"/>
      <w:kern w:val="0"/>
      <w:szCs w:val="24"/>
    </w:rPr>
  </w:style>
  <w:style w:type="paragraph" w:customStyle="1" w:styleId="xl69">
    <w:name w:val="xl69"/>
    <w:basedOn w:val="a6"/>
    <w:rsid w:val="00317A9E"/>
    <w:pPr>
      <w:widowControl/>
      <w:pBdr>
        <w:left w:val="single" w:sz="8" w:space="0" w:color="auto"/>
        <w:right w:val="single" w:sz="8" w:space="0" w:color="auto"/>
      </w:pBdr>
      <w:spacing w:before="100" w:beforeAutospacing="1" w:after="100" w:afterAutospacing="1"/>
      <w:jc w:val="center"/>
    </w:pPr>
    <w:rPr>
      <w:rFonts w:ascii="ＭＳ ゴシック" w:eastAsia="ＭＳ ゴシック" w:hAnsi="ＭＳ ゴシック" w:cs="ＭＳ Ｐゴシック"/>
      <w:color w:val="000000"/>
      <w:kern w:val="0"/>
      <w:szCs w:val="24"/>
    </w:rPr>
  </w:style>
  <w:style w:type="paragraph" w:customStyle="1" w:styleId="xl70">
    <w:name w:val="xl70"/>
    <w:basedOn w:val="a6"/>
    <w:rsid w:val="00317A9E"/>
    <w:pPr>
      <w:widowControl/>
      <w:pBdr>
        <w:left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1">
    <w:name w:val="xl71"/>
    <w:basedOn w:val="a6"/>
    <w:rsid w:val="00317A9E"/>
    <w:pPr>
      <w:widowControl/>
      <w:pBdr>
        <w:bottom w:val="dotted"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Cs w:val="24"/>
    </w:rPr>
  </w:style>
  <w:style w:type="paragraph" w:customStyle="1" w:styleId="xl72">
    <w:name w:val="xl72"/>
    <w:basedOn w:val="a6"/>
    <w:rsid w:val="00317A9E"/>
    <w:pPr>
      <w:widowControl/>
      <w:pBdr>
        <w:left w:val="single" w:sz="8" w:space="0" w:color="auto"/>
        <w:bottom w:val="double" w:sz="6" w:space="0" w:color="auto"/>
        <w:right w:val="single" w:sz="8" w:space="0" w:color="auto"/>
      </w:pBdr>
      <w:shd w:val="clear" w:color="000000" w:fill="E7E6E6"/>
      <w:spacing w:before="100" w:beforeAutospacing="1" w:after="100" w:afterAutospacing="1"/>
      <w:jc w:val="left"/>
    </w:pPr>
    <w:rPr>
      <w:rFonts w:ascii="ＭＳ ゴシック" w:eastAsia="ＭＳ ゴシック" w:hAnsi="ＭＳ ゴシック" w:cs="ＭＳ Ｐゴシック"/>
      <w:color w:val="000000"/>
      <w:kern w:val="0"/>
      <w:szCs w:val="24"/>
    </w:rPr>
  </w:style>
  <w:style w:type="paragraph" w:customStyle="1" w:styleId="xl73">
    <w:name w:val="xl73"/>
    <w:basedOn w:val="a6"/>
    <w:rsid w:val="00317A9E"/>
    <w:pPr>
      <w:widowControl/>
      <w:pBdr>
        <w:left w:val="single" w:sz="8" w:space="0" w:color="auto"/>
        <w:bottom w:val="double" w:sz="6" w:space="0" w:color="auto"/>
      </w:pBdr>
      <w:shd w:val="clear" w:color="000000" w:fill="E7E6E6"/>
      <w:spacing w:before="100" w:beforeAutospacing="1" w:after="100" w:afterAutospacing="1"/>
      <w:jc w:val="left"/>
    </w:pPr>
    <w:rPr>
      <w:rFonts w:ascii="ＭＳ ゴシック" w:eastAsia="ＭＳ ゴシック" w:hAnsi="ＭＳ ゴシック" w:cs="ＭＳ Ｐゴシック"/>
      <w:color w:val="000000"/>
      <w:kern w:val="0"/>
      <w:szCs w:val="24"/>
    </w:rPr>
  </w:style>
  <w:style w:type="paragraph" w:customStyle="1" w:styleId="xl74">
    <w:name w:val="xl74"/>
    <w:basedOn w:val="a6"/>
    <w:rsid w:val="00317A9E"/>
    <w:pPr>
      <w:widowControl/>
      <w:pBdr>
        <w:bottom w:val="double" w:sz="6" w:space="0" w:color="auto"/>
        <w:right w:val="single" w:sz="8" w:space="0" w:color="auto"/>
      </w:pBdr>
      <w:shd w:val="clear" w:color="000000" w:fill="E7E6E6"/>
      <w:spacing w:before="100" w:beforeAutospacing="1" w:after="100" w:afterAutospacing="1"/>
      <w:jc w:val="left"/>
    </w:pPr>
    <w:rPr>
      <w:rFonts w:ascii="ＭＳ ゴシック" w:eastAsia="ＭＳ ゴシック" w:hAnsi="ＭＳ ゴシック" w:cs="ＭＳ Ｐゴシック"/>
      <w:color w:val="000000"/>
      <w:kern w:val="0"/>
      <w:szCs w:val="24"/>
    </w:rPr>
  </w:style>
  <w:style w:type="paragraph" w:customStyle="1" w:styleId="xl75">
    <w:name w:val="xl75"/>
    <w:basedOn w:val="a6"/>
    <w:rsid w:val="00317A9E"/>
    <w:pPr>
      <w:widowControl/>
      <w:pBdr>
        <w:top w:val="double" w:sz="6" w:space="0" w:color="auto"/>
        <w:left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color w:val="000000"/>
      <w:kern w:val="0"/>
      <w:szCs w:val="24"/>
    </w:rPr>
  </w:style>
  <w:style w:type="paragraph" w:customStyle="1" w:styleId="xl76">
    <w:name w:val="xl76"/>
    <w:basedOn w:val="a6"/>
    <w:rsid w:val="00317A9E"/>
    <w:pPr>
      <w:widowControl/>
      <w:pBdr>
        <w:left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color w:val="000000"/>
      <w:kern w:val="0"/>
      <w:szCs w:val="24"/>
    </w:rPr>
  </w:style>
  <w:style w:type="paragraph" w:customStyle="1" w:styleId="xl77">
    <w:name w:val="xl77"/>
    <w:basedOn w:val="a6"/>
    <w:rsid w:val="00317A9E"/>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color w:val="000000"/>
      <w:kern w:val="0"/>
      <w:szCs w:val="24"/>
    </w:rPr>
  </w:style>
  <w:style w:type="paragraph" w:customStyle="1" w:styleId="xl78">
    <w:name w:val="xl78"/>
    <w:basedOn w:val="a6"/>
    <w:rsid w:val="00317A9E"/>
    <w:pPr>
      <w:widowControl/>
      <w:pBdr>
        <w:bottom w:val="single" w:sz="8" w:space="0" w:color="auto"/>
        <w:right w:val="single" w:sz="8" w:space="0" w:color="auto"/>
      </w:pBdr>
      <w:spacing w:before="100" w:beforeAutospacing="1" w:after="100" w:afterAutospacing="1"/>
      <w:jc w:val="center"/>
    </w:pPr>
    <w:rPr>
      <w:rFonts w:ascii="ＭＳ ゴシック" w:eastAsia="ＭＳ ゴシック" w:hAnsi="ＭＳ ゴシック" w:cs="ＭＳ Ｐゴシック"/>
      <w:color w:val="000000"/>
      <w:kern w:val="0"/>
      <w:szCs w:val="24"/>
    </w:rPr>
  </w:style>
  <w:style w:type="paragraph" w:customStyle="1" w:styleId="xl79">
    <w:name w:val="xl79"/>
    <w:basedOn w:val="a6"/>
    <w:rsid w:val="00317A9E"/>
    <w:pPr>
      <w:widowControl/>
      <w:pBdr>
        <w:bottom w:val="single" w:sz="8" w:space="0" w:color="auto"/>
        <w:right w:val="single" w:sz="8" w:space="0" w:color="auto"/>
      </w:pBdr>
      <w:spacing w:before="100" w:beforeAutospacing="1" w:after="100" w:afterAutospacing="1"/>
    </w:pPr>
    <w:rPr>
      <w:rFonts w:ascii="ＭＳ 明朝" w:eastAsia="ＭＳ 明朝" w:hAnsi="ＭＳ 明朝" w:cs="ＭＳ Ｐゴシック"/>
      <w:color w:val="000000"/>
      <w:kern w:val="0"/>
      <w:szCs w:val="24"/>
    </w:rPr>
  </w:style>
  <w:style w:type="paragraph" w:customStyle="1" w:styleId="xl80">
    <w:name w:val="xl80"/>
    <w:basedOn w:val="a6"/>
    <w:rsid w:val="00317A9E"/>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color w:val="000000"/>
      <w:kern w:val="0"/>
      <w:szCs w:val="24"/>
    </w:rPr>
  </w:style>
  <w:style w:type="paragraph" w:customStyle="1" w:styleId="xl81">
    <w:name w:val="xl81"/>
    <w:basedOn w:val="a6"/>
    <w:rsid w:val="00317A9E"/>
    <w:pPr>
      <w:widowControl/>
      <w:pBdr>
        <w:bottom w:val="single" w:sz="8" w:space="0" w:color="auto"/>
        <w:right w:val="single" w:sz="8" w:space="0" w:color="auto"/>
      </w:pBdr>
      <w:spacing w:before="100" w:beforeAutospacing="1" w:after="100" w:afterAutospacing="1"/>
      <w:jc w:val="center"/>
    </w:pPr>
    <w:rPr>
      <w:rFonts w:ascii="Century" w:eastAsia="ＭＳ Ｐゴシック" w:hAnsi="Century" w:cs="ＭＳ Ｐゴシック"/>
      <w:color w:val="000000"/>
      <w:kern w:val="0"/>
      <w:szCs w:val="24"/>
    </w:rPr>
  </w:style>
  <w:style w:type="paragraph" w:customStyle="1" w:styleId="xl82">
    <w:name w:val="xl82"/>
    <w:basedOn w:val="a6"/>
    <w:rsid w:val="00317A9E"/>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ゴシック" w:eastAsia="ＭＳ ゴシック" w:hAnsi="ＭＳ ゴシック" w:cs="ＭＳ Ｐゴシック"/>
      <w:color w:val="000000"/>
      <w:kern w:val="0"/>
      <w:szCs w:val="24"/>
    </w:rPr>
  </w:style>
  <w:style w:type="paragraph" w:customStyle="1" w:styleId="xl83">
    <w:name w:val="xl83"/>
    <w:basedOn w:val="a6"/>
    <w:rsid w:val="00317A9E"/>
    <w:pPr>
      <w:widowControl/>
      <w:pBdr>
        <w:top w:val="dotted" w:sz="4" w:space="0" w:color="auto"/>
        <w:bottom w:val="single" w:sz="8" w:space="0" w:color="auto"/>
        <w:right w:val="single" w:sz="8" w:space="0" w:color="auto"/>
      </w:pBdr>
      <w:spacing w:before="100" w:beforeAutospacing="1" w:after="100" w:afterAutospacing="1"/>
    </w:pPr>
    <w:rPr>
      <w:rFonts w:ascii="ＭＳ 明朝" w:eastAsia="ＭＳ 明朝" w:hAnsi="ＭＳ 明朝" w:cs="ＭＳ Ｐゴシック"/>
      <w:color w:val="000000"/>
      <w:kern w:val="0"/>
      <w:szCs w:val="24"/>
    </w:rPr>
  </w:style>
  <w:style w:type="paragraph" w:customStyle="1" w:styleId="xl84">
    <w:name w:val="xl84"/>
    <w:basedOn w:val="a6"/>
    <w:rsid w:val="00317A9E"/>
    <w:pPr>
      <w:widowControl/>
      <w:pBdr>
        <w:top w:val="dotted" w:sz="4" w:space="0" w:color="auto"/>
        <w:bottom w:val="single" w:sz="8" w:space="0" w:color="auto"/>
        <w:right w:val="single" w:sz="8" w:space="0" w:color="auto"/>
      </w:pBdr>
      <w:spacing w:before="100" w:beforeAutospacing="1" w:after="100" w:afterAutospacing="1"/>
      <w:jc w:val="center"/>
    </w:pPr>
    <w:rPr>
      <w:rFonts w:ascii="Century" w:eastAsia="ＭＳ Ｐゴシック" w:hAnsi="Century" w:cs="ＭＳ Ｐゴシック"/>
      <w:color w:val="000000"/>
      <w:kern w:val="0"/>
      <w:szCs w:val="24"/>
    </w:rPr>
  </w:style>
  <w:style w:type="paragraph" w:customStyle="1" w:styleId="xl85">
    <w:name w:val="xl85"/>
    <w:basedOn w:val="a6"/>
    <w:rsid w:val="00317A9E"/>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ゴシック" w:eastAsia="ＭＳ ゴシック" w:hAnsi="ＭＳ ゴシック" w:cs="ＭＳ Ｐゴシック"/>
      <w:color w:val="000000"/>
      <w:kern w:val="0"/>
      <w:szCs w:val="24"/>
    </w:rPr>
  </w:style>
  <w:style w:type="paragraph" w:customStyle="1" w:styleId="xl86">
    <w:name w:val="xl86"/>
    <w:basedOn w:val="a6"/>
    <w:rsid w:val="00317A9E"/>
    <w:pPr>
      <w:widowControl/>
      <w:pBdr>
        <w:top w:val="dotted" w:sz="4" w:space="0" w:color="auto"/>
        <w:bottom w:val="dotted" w:sz="4" w:space="0" w:color="auto"/>
        <w:right w:val="single" w:sz="8" w:space="0" w:color="auto"/>
      </w:pBdr>
      <w:spacing w:before="100" w:beforeAutospacing="1" w:after="100" w:afterAutospacing="1"/>
    </w:pPr>
    <w:rPr>
      <w:rFonts w:ascii="ＭＳ 明朝" w:eastAsia="ＭＳ 明朝" w:hAnsi="ＭＳ 明朝" w:cs="ＭＳ Ｐゴシック"/>
      <w:color w:val="000000"/>
      <w:kern w:val="0"/>
      <w:szCs w:val="24"/>
    </w:rPr>
  </w:style>
  <w:style w:type="paragraph" w:customStyle="1" w:styleId="xl87">
    <w:name w:val="xl87"/>
    <w:basedOn w:val="a6"/>
    <w:rsid w:val="00317A9E"/>
    <w:pPr>
      <w:widowControl/>
      <w:pBdr>
        <w:top w:val="dotted" w:sz="4" w:space="0" w:color="auto"/>
        <w:bottom w:val="dotted" w:sz="4" w:space="0" w:color="auto"/>
        <w:right w:val="single" w:sz="8" w:space="0" w:color="auto"/>
      </w:pBdr>
      <w:spacing w:before="100" w:beforeAutospacing="1" w:after="100" w:afterAutospacing="1"/>
      <w:jc w:val="center"/>
    </w:pPr>
    <w:rPr>
      <w:rFonts w:ascii="Century" w:eastAsia="ＭＳ Ｐゴシック" w:hAnsi="Century" w:cs="ＭＳ Ｐゴシック"/>
      <w:color w:val="000000"/>
      <w:kern w:val="0"/>
      <w:szCs w:val="24"/>
    </w:rPr>
  </w:style>
  <w:style w:type="paragraph" w:customStyle="1" w:styleId="xl88">
    <w:name w:val="xl88"/>
    <w:basedOn w:val="a6"/>
    <w:rsid w:val="00317A9E"/>
    <w:pPr>
      <w:widowControl/>
      <w:pBdr>
        <w:left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9">
    <w:name w:val="xl89"/>
    <w:basedOn w:val="a6"/>
    <w:rsid w:val="00317A9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ＭＳ ゴシック" w:eastAsia="ＭＳ ゴシック" w:hAnsi="ＭＳ ゴシック" w:cs="ＭＳ Ｐゴシック"/>
      <w:color w:val="000000"/>
      <w:kern w:val="0"/>
      <w:szCs w:val="24"/>
    </w:rPr>
  </w:style>
  <w:style w:type="paragraph" w:customStyle="1" w:styleId="xl90">
    <w:name w:val="xl90"/>
    <w:basedOn w:val="a6"/>
    <w:rsid w:val="00317A9E"/>
    <w:pPr>
      <w:widowControl/>
      <w:pBdr>
        <w:top w:val="single" w:sz="8" w:space="0" w:color="auto"/>
        <w:bottom w:val="single" w:sz="8" w:space="0" w:color="auto"/>
        <w:right w:val="single" w:sz="8" w:space="0" w:color="auto"/>
      </w:pBdr>
      <w:spacing w:before="100" w:beforeAutospacing="1" w:after="100" w:afterAutospacing="1"/>
      <w:jc w:val="center"/>
    </w:pPr>
    <w:rPr>
      <w:rFonts w:ascii="ＭＳ ゴシック" w:eastAsia="ＭＳ ゴシック" w:hAnsi="ＭＳ ゴシック" w:cs="ＭＳ Ｐゴシック"/>
      <w:color w:val="000000"/>
      <w:kern w:val="0"/>
      <w:szCs w:val="24"/>
    </w:rPr>
  </w:style>
  <w:style w:type="paragraph" w:customStyle="1" w:styleId="xl91">
    <w:name w:val="xl91"/>
    <w:basedOn w:val="a6"/>
    <w:rsid w:val="00317A9E"/>
    <w:pPr>
      <w:widowControl/>
      <w:pBdr>
        <w:top w:val="single" w:sz="8" w:space="0" w:color="auto"/>
        <w:bottom w:val="single" w:sz="8" w:space="0" w:color="auto"/>
        <w:right w:val="single" w:sz="8" w:space="0" w:color="auto"/>
      </w:pBdr>
      <w:spacing w:before="100" w:beforeAutospacing="1" w:after="100" w:afterAutospacing="1"/>
    </w:pPr>
    <w:rPr>
      <w:rFonts w:ascii="ＭＳ 明朝" w:eastAsia="ＭＳ 明朝" w:hAnsi="ＭＳ 明朝" w:cs="ＭＳ Ｐゴシック"/>
      <w:color w:val="000000"/>
      <w:kern w:val="0"/>
      <w:szCs w:val="24"/>
    </w:rPr>
  </w:style>
  <w:style w:type="paragraph" w:customStyle="1" w:styleId="xl92">
    <w:name w:val="xl92"/>
    <w:basedOn w:val="a6"/>
    <w:rsid w:val="00317A9E"/>
    <w:pPr>
      <w:widowControl/>
      <w:pBdr>
        <w:top w:val="single" w:sz="8" w:space="0" w:color="auto"/>
        <w:bottom w:val="single" w:sz="8" w:space="0" w:color="auto"/>
        <w:right w:val="single" w:sz="8" w:space="0" w:color="auto"/>
      </w:pBdr>
      <w:spacing w:before="100" w:beforeAutospacing="1" w:after="100" w:afterAutospacing="1"/>
      <w:jc w:val="center"/>
    </w:pPr>
    <w:rPr>
      <w:rFonts w:ascii="Century" w:eastAsia="ＭＳ Ｐゴシック" w:hAnsi="Century" w:cs="ＭＳ Ｐゴシック"/>
      <w:color w:val="000000"/>
      <w:kern w:val="0"/>
      <w:szCs w:val="24"/>
    </w:rPr>
  </w:style>
  <w:style w:type="paragraph" w:customStyle="1" w:styleId="xl93">
    <w:name w:val="xl93"/>
    <w:basedOn w:val="a6"/>
    <w:rsid w:val="00317A9E"/>
    <w:pPr>
      <w:widowControl/>
      <w:pBdr>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Cs w:val="24"/>
    </w:rPr>
  </w:style>
  <w:style w:type="paragraph" w:customStyle="1" w:styleId="xl94">
    <w:name w:val="xl94"/>
    <w:basedOn w:val="a6"/>
    <w:rsid w:val="00317A9E"/>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Century" w:eastAsia="ＭＳ Ｐゴシック" w:hAnsi="Century" w:cs="ＭＳ Ｐゴシック"/>
      <w:color w:val="000000"/>
      <w:kern w:val="0"/>
      <w:szCs w:val="24"/>
    </w:rPr>
  </w:style>
  <w:style w:type="paragraph" w:customStyle="1" w:styleId="xl95">
    <w:name w:val="xl95"/>
    <w:basedOn w:val="a6"/>
    <w:rsid w:val="00317A9E"/>
    <w:pPr>
      <w:widowControl/>
      <w:pBdr>
        <w:bottom w:val="dotted" w:sz="4" w:space="0" w:color="auto"/>
        <w:right w:val="single" w:sz="8" w:space="0" w:color="auto"/>
      </w:pBdr>
      <w:shd w:val="clear" w:color="000000" w:fill="FCE4D6"/>
      <w:spacing w:before="100" w:beforeAutospacing="1" w:after="100" w:afterAutospacing="1"/>
    </w:pPr>
    <w:rPr>
      <w:rFonts w:ascii="ＭＳ 明朝" w:eastAsia="ＭＳ 明朝" w:hAnsi="ＭＳ 明朝" w:cs="ＭＳ Ｐゴシック"/>
      <w:color w:val="000000"/>
      <w:kern w:val="0"/>
      <w:szCs w:val="24"/>
    </w:rPr>
  </w:style>
  <w:style w:type="paragraph" w:customStyle="1" w:styleId="font10">
    <w:name w:val="font10"/>
    <w:basedOn w:val="a6"/>
    <w:rsid w:val="001A1C20"/>
    <w:pPr>
      <w:widowControl/>
      <w:spacing w:before="100" w:beforeAutospacing="1" w:after="100" w:afterAutospacing="1"/>
      <w:jc w:val="left"/>
    </w:pPr>
    <w:rPr>
      <w:rFonts w:ascii="ＭＳ 明朝" w:eastAsia="ＭＳ 明朝" w:hAnsi="ＭＳ 明朝" w:cs="ＭＳ Ｐゴシック"/>
      <w:color w:val="FF0000"/>
      <w:kern w:val="0"/>
      <w:sz w:val="18"/>
      <w:szCs w:val="18"/>
    </w:rPr>
  </w:style>
  <w:style w:type="paragraph" w:customStyle="1" w:styleId="font11">
    <w:name w:val="font11"/>
    <w:basedOn w:val="a6"/>
    <w:rsid w:val="001A1C20"/>
    <w:pPr>
      <w:widowControl/>
      <w:spacing w:before="100" w:beforeAutospacing="1" w:after="100" w:afterAutospacing="1"/>
      <w:jc w:val="left"/>
    </w:pPr>
    <w:rPr>
      <w:rFonts w:ascii="Century" w:eastAsia="ＭＳ Ｐゴシック" w:hAnsi="Century" w:cs="ＭＳ Ｐゴシック"/>
      <w:color w:val="FF0000"/>
      <w:kern w:val="0"/>
      <w:sz w:val="18"/>
      <w:szCs w:val="18"/>
    </w:rPr>
  </w:style>
  <w:style w:type="paragraph" w:customStyle="1" w:styleId="font12">
    <w:name w:val="font12"/>
    <w:basedOn w:val="a6"/>
    <w:rsid w:val="001A1C20"/>
    <w:pPr>
      <w:widowControl/>
      <w:spacing w:before="100" w:beforeAutospacing="1" w:after="100" w:afterAutospacing="1"/>
      <w:jc w:val="left"/>
    </w:pPr>
    <w:rPr>
      <w:rFonts w:ascii="Century" w:eastAsia="ＭＳ Ｐゴシック" w:hAnsi="Century" w:cs="ＭＳ Ｐゴシック"/>
      <w:color w:val="FF0000"/>
      <w:kern w:val="0"/>
      <w:sz w:val="18"/>
      <w:szCs w:val="18"/>
    </w:rPr>
  </w:style>
  <w:style w:type="paragraph" w:customStyle="1" w:styleId="xl96">
    <w:name w:val="xl96"/>
    <w:basedOn w:val="a6"/>
    <w:rsid w:val="001A1C20"/>
    <w:pPr>
      <w:widowControl/>
      <w:pBdr>
        <w:top w:val="single" w:sz="4" w:space="0" w:color="auto"/>
        <w:right w:val="single" w:sz="8" w:space="0" w:color="auto"/>
      </w:pBdr>
      <w:spacing w:before="100" w:beforeAutospacing="1" w:after="100" w:afterAutospacing="1"/>
    </w:pPr>
    <w:rPr>
      <w:rFonts w:ascii="ＭＳ 明朝" w:eastAsia="ＭＳ 明朝" w:hAnsi="ＭＳ 明朝" w:cs="ＭＳ Ｐゴシック"/>
      <w:color w:val="FF0000"/>
      <w:kern w:val="0"/>
      <w:szCs w:val="24"/>
    </w:rPr>
  </w:style>
  <w:style w:type="paragraph" w:customStyle="1" w:styleId="xl97">
    <w:name w:val="xl97"/>
    <w:basedOn w:val="a6"/>
    <w:rsid w:val="001A1C20"/>
    <w:pPr>
      <w:widowControl/>
      <w:pBdr>
        <w:left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color w:val="FF0000"/>
      <w:kern w:val="0"/>
      <w:szCs w:val="24"/>
    </w:rPr>
  </w:style>
  <w:style w:type="paragraph" w:customStyle="1" w:styleId="xl98">
    <w:name w:val="xl98"/>
    <w:basedOn w:val="a6"/>
    <w:rsid w:val="001A1C20"/>
    <w:pPr>
      <w:widowControl/>
      <w:pBdr>
        <w:left w:val="single" w:sz="8" w:space="0" w:color="auto"/>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color w:val="FF0000"/>
      <w:kern w:val="0"/>
      <w:szCs w:val="24"/>
    </w:rPr>
  </w:style>
  <w:style w:type="paragraph" w:customStyle="1" w:styleId="xl99">
    <w:name w:val="xl99"/>
    <w:basedOn w:val="a6"/>
    <w:rsid w:val="001A1C20"/>
    <w:pPr>
      <w:widowControl/>
      <w:pBdr>
        <w:top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FF0000"/>
      <w:kern w:val="0"/>
      <w:szCs w:val="24"/>
    </w:rPr>
  </w:style>
  <w:style w:type="paragraph" w:customStyle="1" w:styleId="xl100">
    <w:name w:val="xl100"/>
    <w:basedOn w:val="a6"/>
    <w:rsid w:val="001A1C20"/>
    <w:pPr>
      <w:widowControl/>
      <w:pBdr>
        <w:bottom w:val="dotted" w:sz="4" w:space="0" w:color="auto"/>
        <w:right w:val="single" w:sz="8" w:space="0" w:color="auto"/>
      </w:pBdr>
      <w:spacing w:before="100" w:beforeAutospacing="1" w:after="100" w:afterAutospacing="1"/>
      <w:jc w:val="center"/>
    </w:pPr>
    <w:rPr>
      <w:rFonts w:ascii="ＭＳ ゴシック" w:eastAsia="ＭＳ ゴシック" w:hAnsi="ＭＳ ゴシック" w:cs="ＭＳ Ｐゴシック"/>
      <w:color w:val="FF0000"/>
      <w:kern w:val="0"/>
      <w:szCs w:val="24"/>
    </w:rPr>
  </w:style>
  <w:style w:type="paragraph" w:customStyle="1" w:styleId="xl101">
    <w:name w:val="xl101"/>
    <w:basedOn w:val="a6"/>
    <w:rsid w:val="001A1C20"/>
    <w:pPr>
      <w:widowControl/>
      <w:pBdr>
        <w:top w:val="dotted" w:sz="4" w:space="0" w:color="auto"/>
        <w:left w:val="single" w:sz="8" w:space="0" w:color="auto"/>
        <w:bottom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Cs w:val="24"/>
    </w:rPr>
  </w:style>
  <w:style w:type="paragraph" w:customStyle="1" w:styleId="xl102">
    <w:name w:val="xl102"/>
    <w:basedOn w:val="a6"/>
    <w:rsid w:val="001A1C20"/>
    <w:pPr>
      <w:widowControl/>
      <w:pBdr>
        <w:top w:val="dotted" w:sz="4" w:space="0" w:color="auto"/>
        <w:bottom w:val="single" w:sz="4" w:space="0" w:color="auto"/>
        <w:right w:val="single" w:sz="8" w:space="0" w:color="auto"/>
      </w:pBdr>
      <w:spacing w:before="100" w:beforeAutospacing="1" w:after="100" w:afterAutospacing="1"/>
    </w:pPr>
    <w:rPr>
      <w:rFonts w:ascii="ＭＳ 明朝" w:eastAsia="ＭＳ 明朝" w:hAnsi="ＭＳ 明朝" w:cs="ＭＳ Ｐゴシック"/>
      <w:color w:val="000000"/>
      <w:kern w:val="0"/>
      <w:szCs w:val="24"/>
    </w:rPr>
  </w:style>
  <w:style w:type="paragraph" w:customStyle="1" w:styleId="xl103">
    <w:name w:val="xl103"/>
    <w:basedOn w:val="a6"/>
    <w:rsid w:val="001A1C20"/>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color w:val="FF0000"/>
      <w:kern w:val="0"/>
      <w:szCs w:val="24"/>
    </w:rPr>
  </w:style>
  <w:style w:type="paragraph" w:customStyle="1" w:styleId="xl104">
    <w:name w:val="xl104"/>
    <w:basedOn w:val="a6"/>
    <w:rsid w:val="001A1C20"/>
    <w:pPr>
      <w:widowControl/>
      <w:pBdr>
        <w:top w:val="dotted" w:sz="4" w:space="0" w:color="auto"/>
        <w:bottom w:val="single" w:sz="8" w:space="0" w:color="auto"/>
        <w:right w:val="single" w:sz="8" w:space="0" w:color="auto"/>
      </w:pBdr>
      <w:spacing w:before="100" w:beforeAutospacing="1" w:after="100" w:afterAutospacing="1"/>
    </w:pPr>
    <w:rPr>
      <w:rFonts w:ascii="ＭＳ 明朝" w:eastAsia="ＭＳ 明朝" w:hAnsi="ＭＳ 明朝" w:cs="ＭＳ Ｐゴシック"/>
      <w:color w:val="FF0000"/>
      <w:kern w:val="0"/>
      <w:szCs w:val="24"/>
    </w:rPr>
  </w:style>
  <w:style w:type="paragraph" w:customStyle="1" w:styleId="24">
    <w:name w:val="標準2"/>
    <w:basedOn w:val="a6"/>
    <w:link w:val="25"/>
    <w:qFormat/>
    <w:rsid w:val="00374ED4"/>
    <w:pPr>
      <w:ind w:firstLineChars="100" w:firstLine="240"/>
    </w:pPr>
    <w:rPr>
      <w:color w:val="000000" w:themeColor="text1"/>
    </w:rPr>
  </w:style>
  <w:style w:type="character" w:customStyle="1" w:styleId="25">
    <w:name w:val="標準2 (文字)"/>
    <w:basedOn w:val="a7"/>
    <w:link w:val="24"/>
    <w:rsid w:val="00374ED4"/>
    <w:rPr>
      <w:color w:val="000000" w:themeColor="text1"/>
      <w:sz w:val="24"/>
    </w:rPr>
  </w:style>
  <w:style w:type="paragraph" w:customStyle="1" w:styleId="14">
    <w:name w:val="スタイル1"/>
    <w:basedOn w:val="a6"/>
    <w:link w:val="15"/>
    <w:rsid w:val="003A4B92"/>
    <w:rPr>
      <w:rFonts w:ascii="UD デジタル 教科書体 NK-B" w:eastAsia="UD デジタル 教科書体 NK-B" w:hAnsiTheme="majorEastAsia"/>
      <w:sz w:val="28"/>
    </w:rPr>
  </w:style>
  <w:style w:type="character" w:customStyle="1" w:styleId="15">
    <w:name w:val="スタイル1 (文字)"/>
    <w:basedOn w:val="a7"/>
    <w:link w:val="14"/>
    <w:rsid w:val="003A4B92"/>
    <w:rPr>
      <w:rFonts w:ascii="UD デジタル 教科書体 NK-B" w:eastAsia="UD デジタル 教科書体 NK-B" w:hAnsiTheme="majorEastAsia"/>
      <w:sz w:val="28"/>
    </w:rPr>
  </w:style>
  <w:style w:type="paragraph" w:customStyle="1" w:styleId="affc">
    <w:name w:val="目指す方向"/>
    <w:basedOn w:val="a6"/>
    <w:link w:val="affd"/>
    <w:qFormat/>
    <w:rsid w:val="004A08F2"/>
    <w:pPr>
      <w:spacing w:line="500" w:lineRule="exact"/>
      <w:ind w:leftChars="50" w:left="120"/>
      <w:jc w:val="left"/>
    </w:pPr>
    <w:rPr>
      <w:rFonts w:ascii="UD デジタル 教科書体 NK-B" w:eastAsia="UD デジタル 教科書体 NK-B"/>
      <w:sz w:val="28"/>
    </w:rPr>
  </w:style>
  <w:style w:type="paragraph" w:customStyle="1" w:styleId="affe">
    <w:name w:val="見出し７"/>
    <w:basedOn w:val="14"/>
    <w:link w:val="afff"/>
    <w:qFormat/>
    <w:rsid w:val="009F5EB7"/>
  </w:style>
  <w:style w:type="character" w:customStyle="1" w:styleId="affd">
    <w:name w:val="目指す方向 (文字)"/>
    <w:basedOn w:val="a7"/>
    <w:link w:val="affc"/>
    <w:rsid w:val="004A08F2"/>
    <w:rPr>
      <w:rFonts w:ascii="UD デジタル 教科書体 NK-B" w:eastAsia="UD デジタル 教科書体 NK-B"/>
      <w:sz w:val="28"/>
    </w:rPr>
  </w:style>
  <w:style w:type="paragraph" w:customStyle="1" w:styleId="afff0">
    <w:name w:val="現状と課題・取組"/>
    <w:basedOn w:val="a6"/>
    <w:link w:val="afff1"/>
    <w:qFormat/>
    <w:rsid w:val="002E67C5"/>
    <w:pPr>
      <w:ind w:leftChars="100" w:left="240"/>
      <w:jc w:val="left"/>
    </w:pPr>
    <w:rPr>
      <w:rFonts w:ascii="UD デジタル 教科書体 NK-B" w:eastAsia="UD デジタル 教科書体 NK-B" w:hAnsiTheme="majorEastAsia"/>
      <w:sz w:val="28"/>
    </w:rPr>
  </w:style>
  <w:style w:type="character" w:customStyle="1" w:styleId="afff">
    <w:name w:val="見出し７ (文字)"/>
    <w:basedOn w:val="15"/>
    <w:link w:val="affe"/>
    <w:rsid w:val="009F5EB7"/>
    <w:rPr>
      <w:rFonts w:ascii="UD デジタル 教科書体 NK-B" w:eastAsia="UD デジタル 教科書体 NK-B" w:hAnsiTheme="majorEastAsia"/>
      <w:sz w:val="28"/>
    </w:rPr>
  </w:style>
  <w:style w:type="paragraph" w:customStyle="1" w:styleId="afff2">
    <w:name w:val="取組の方向"/>
    <w:basedOn w:val="affc"/>
    <w:link w:val="afff3"/>
    <w:qFormat/>
    <w:rsid w:val="004A08F2"/>
    <w:pPr>
      <w:pBdr>
        <w:top w:val="double" w:sz="4" w:space="1" w:color="auto"/>
        <w:bottom w:val="double" w:sz="4" w:space="1" w:color="auto"/>
      </w:pBdr>
      <w:spacing w:line="460" w:lineRule="exact"/>
      <w:ind w:leftChars="100" w:left="240"/>
    </w:pPr>
    <w:rPr>
      <w:sz w:val="24"/>
    </w:rPr>
  </w:style>
  <w:style w:type="character" w:customStyle="1" w:styleId="afff1">
    <w:name w:val="現状と課題・取組 (文字)"/>
    <w:basedOn w:val="a7"/>
    <w:link w:val="afff0"/>
    <w:rsid w:val="002E67C5"/>
    <w:rPr>
      <w:rFonts w:ascii="UD デジタル 教科書体 NK-B" w:eastAsia="UD デジタル 教科書体 NK-B" w:hAnsiTheme="majorEastAsia"/>
      <w:sz w:val="28"/>
    </w:rPr>
  </w:style>
  <w:style w:type="character" w:customStyle="1" w:styleId="afff3">
    <w:name w:val="取組の方向 (文字)"/>
    <w:basedOn w:val="affd"/>
    <w:link w:val="afff2"/>
    <w:rsid w:val="004A08F2"/>
    <w:rPr>
      <w:rFonts w:ascii="UD デジタル 教科書体 NK-B" w:eastAsia="UD デジタル 教科書体 NK-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302">
      <w:bodyDiv w:val="1"/>
      <w:marLeft w:val="0"/>
      <w:marRight w:val="0"/>
      <w:marTop w:val="0"/>
      <w:marBottom w:val="0"/>
      <w:divBdr>
        <w:top w:val="none" w:sz="0" w:space="0" w:color="auto"/>
        <w:left w:val="none" w:sz="0" w:space="0" w:color="auto"/>
        <w:bottom w:val="none" w:sz="0" w:space="0" w:color="auto"/>
        <w:right w:val="none" w:sz="0" w:space="0" w:color="auto"/>
      </w:divBdr>
    </w:div>
    <w:div w:id="17660619">
      <w:bodyDiv w:val="1"/>
      <w:marLeft w:val="0"/>
      <w:marRight w:val="0"/>
      <w:marTop w:val="0"/>
      <w:marBottom w:val="0"/>
      <w:divBdr>
        <w:top w:val="none" w:sz="0" w:space="0" w:color="auto"/>
        <w:left w:val="none" w:sz="0" w:space="0" w:color="auto"/>
        <w:bottom w:val="none" w:sz="0" w:space="0" w:color="auto"/>
        <w:right w:val="none" w:sz="0" w:space="0" w:color="auto"/>
      </w:divBdr>
    </w:div>
    <w:div w:id="36010456">
      <w:bodyDiv w:val="1"/>
      <w:marLeft w:val="0"/>
      <w:marRight w:val="0"/>
      <w:marTop w:val="0"/>
      <w:marBottom w:val="0"/>
      <w:divBdr>
        <w:top w:val="none" w:sz="0" w:space="0" w:color="auto"/>
        <w:left w:val="none" w:sz="0" w:space="0" w:color="auto"/>
        <w:bottom w:val="none" w:sz="0" w:space="0" w:color="auto"/>
        <w:right w:val="none" w:sz="0" w:space="0" w:color="auto"/>
      </w:divBdr>
    </w:div>
    <w:div w:id="37903758">
      <w:bodyDiv w:val="1"/>
      <w:marLeft w:val="0"/>
      <w:marRight w:val="0"/>
      <w:marTop w:val="0"/>
      <w:marBottom w:val="0"/>
      <w:divBdr>
        <w:top w:val="none" w:sz="0" w:space="0" w:color="auto"/>
        <w:left w:val="none" w:sz="0" w:space="0" w:color="auto"/>
        <w:bottom w:val="none" w:sz="0" w:space="0" w:color="auto"/>
        <w:right w:val="none" w:sz="0" w:space="0" w:color="auto"/>
      </w:divBdr>
    </w:div>
    <w:div w:id="51737481">
      <w:bodyDiv w:val="1"/>
      <w:marLeft w:val="0"/>
      <w:marRight w:val="0"/>
      <w:marTop w:val="0"/>
      <w:marBottom w:val="0"/>
      <w:divBdr>
        <w:top w:val="none" w:sz="0" w:space="0" w:color="auto"/>
        <w:left w:val="none" w:sz="0" w:space="0" w:color="auto"/>
        <w:bottom w:val="none" w:sz="0" w:space="0" w:color="auto"/>
        <w:right w:val="none" w:sz="0" w:space="0" w:color="auto"/>
      </w:divBdr>
    </w:div>
    <w:div w:id="54086275">
      <w:bodyDiv w:val="1"/>
      <w:marLeft w:val="0"/>
      <w:marRight w:val="0"/>
      <w:marTop w:val="0"/>
      <w:marBottom w:val="0"/>
      <w:divBdr>
        <w:top w:val="none" w:sz="0" w:space="0" w:color="auto"/>
        <w:left w:val="none" w:sz="0" w:space="0" w:color="auto"/>
        <w:bottom w:val="none" w:sz="0" w:space="0" w:color="auto"/>
        <w:right w:val="none" w:sz="0" w:space="0" w:color="auto"/>
      </w:divBdr>
    </w:div>
    <w:div w:id="54091550">
      <w:bodyDiv w:val="1"/>
      <w:marLeft w:val="0"/>
      <w:marRight w:val="0"/>
      <w:marTop w:val="0"/>
      <w:marBottom w:val="0"/>
      <w:divBdr>
        <w:top w:val="none" w:sz="0" w:space="0" w:color="auto"/>
        <w:left w:val="none" w:sz="0" w:space="0" w:color="auto"/>
        <w:bottom w:val="none" w:sz="0" w:space="0" w:color="auto"/>
        <w:right w:val="none" w:sz="0" w:space="0" w:color="auto"/>
      </w:divBdr>
    </w:div>
    <w:div w:id="71970284">
      <w:bodyDiv w:val="1"/>
      <w:marLeft w:val="0"/>
      <w:marRight w:val="0"/>
      <w:marTop w:val="0"/>
      <w:marBottom w:val="0"/>
      <w:divBdr>
        <w:top w:val="none" w:sz="0" w:space="0" w:color="auto"/>
        <w:left w:val="none" w:sz="0" w:space="0" w:color="auto"/>
        <w:bottom w:val="none" w:sz="0" w:space="0" w:color="auto"/>
        <w:right w:val="none" w:sz="0" w:space="0" w:color="auto"/>
      </w:divBdr>
    </w:div>
    <w:div w:id="76752437">
      <w:bodyDiv w:val="1"/>
      <w:marLeft w:val="0"/>
      <w:marRight w:val="0"/>
      <w:marTop w:val="0"/>
      <w:marBottom w:val="0"/>
      <w:divBdr>
        <w:top w:val="none" w:sz="0" w:space="0" w:color="auto"/>
        <w:left w:val="none" w:sz="0" w:space="0" w:color="auto"/>
        <w:bottom w:val="none" w:sz="0" w:space="0" w:color="auto"/>
        <w:right w:val="none" w:sz="0" w:space="0" w:color="auto"/>
      </w:divBdr>
    </w:div>
    <w:div w:id="85656552">
      <w:bodyDiv w:val="1"/>
      <w:marLeft w:val="0"/>
      <w:marRight w:val="0"/>
      <w:marTop w:val="0"/>
      <w:marBottom w:val="0"/>
      <w:divBdr>
        <w:top w:val="none" w:sz="0" w:space="0" w:color="auto"/>
        <w:left w:val="none" w:sz="0" w:space="0" w:color="auto"/>
        <w:bottom w:val="none" w:sz="0" w:space="0" w:color="auto"/>
        <w:right w:val="none" w:sz="0" w:space="0" w:color="auto"/>
      </w:divBdr>
    </w:div>
    <w:div w:id="134422246">
      <w:bodyDiv w:val="1"/>
      <w:marLeft w:val="0"/>
      <w:marRight w:val="0"/>
      <w:marTop w:val="0"/>
      <w:marBottom w:val="0"/>
      <w:divBdr>
        <w:top w:val="none" w:sz="0" w:space="0" w:color="auto"/>
        <w:left w:val="none" w:sz="0" w:space="0" w:color="auto"/>
        <w:bottom w:val="none" w:sz="0" w:space="0" w:color="auto"/>
        <w:right w:val="none" w:sz="0" w:space="0" w:color="auto"/>
      </w:divBdr>
    </w:div>
    <w:div w:id="144324531">
      <w:bodyDiv w:val="1"/>
      <w:marLeft w:val="0"/>
      <w:marRight w:val="0"/>
      <w:marTop w:val="0"/>
      <w:marBottom w:val="0"/>
      <w:divBdr>
        <w:top w:val="none" w:sz="0" w:space="0" w:color="auto"/>
        <w:left w:val="none" w:sz="0" w:space="0" w:color="auto"/>
        <w:bottom w:val="none" w:sz="0" w:space="0" w:color="auto"/>
        <w:right w:val="none" w:sz="0" w:space="0" w:color="auto"/>
      </w:divBdr>
    </w:div>
    <w:div w:id="147595198">
      <w:bodyDiv w:val="1"/>
      <w:marLeft w:val="0"/>
      <w:marRight w:val="0"/>
      <w:marTop w:val="0"/>
      <w:marBottom w:val="0"/>
      <w:divBdr>
        <w:top w:val="none" w:sz="0" w:space="0" w:color="auto"/>
        <w:left w:val="none" w:sz="0" w:space="0" w:color="auto"/>
        <w:bottom w:val="none" w:sz="0" w:space="0" w:color="auto"/>
        <w:right w:val="none" w:sz="0" w:space="0" w:color="auto"/>
      </w:divBdr>
    </w:div>
    <w:div w:id="173888201">
      <w:bodyDiv w:val="1"/>
      <w:marLeft w:val="0"/>
      <w:marRight w:val="0"/>
      <w:marTop w:val="0"/>
      <w:marBottom w:val="0"/>
      <w:divBdr>
        <w:top w:val="none" w:sz="0" w:space="0" w:color="auto"/>
        <w:left w:val="none" w:sz="0" w:space="0" w:color="auto"/>
        <w:bottom w:val="none" w:sz="0" w:space="0" w:color="auto"/>
        <w:right w:val="none" w:sz="0" w:space="0" w:color="auto"/>
      </w:divBdr>
    </w:div>
    <w:div w:id="179778339">
      <w:bodyDiv w:val="1"/>
      <w:marLeft w:val="0"/>
      <w:marRight w:val="0"/>
      <w:marTop w:val="0"/>
      <w:marBottom w:val="0"/>
      <w:divBdr>
        <w:top w:val="none" w:sz="0" w:space="0" w:color="auto"/>
        <w:left w:val="none" w:sz="0" w:space="0" w:color="auto"/>
        <w:bottom w:val="none" w:sz="0" w:space="0" w:color="auto"/>
        <w:right w:val="none" w:sz="0" w:space="0" w:color="auto"/>
      </w:divBdr>
    </w:div>
    <w:div w:id="196042431">
      <w:bodyDiv w:val="1"/>
      <w:marLeft w:val="0"/>
      <w:marRight w:val="0"/>
      <w:marTop w:val="0"/>
      <w:marBottom w:val="0"/>
      <w:divBdr>
        <w:top w:val="none" w:sz="0" w:space="0" w:color="auto"/>
        <w:left w:val="none" w:sz="0" w:space="0" w:color="auto"/>
        <w:bottom w:val="none" w:sz="0" w:space="0" w:color="auto"/>
        <w:right w:val="none" w:sz="0" w:space="0" w:color="auto"/>
      </w:divBdr>
    </w:div>
    <w:div w:id="198443251">
      <w:bodyDiv w:val="1"/>
      <w:marLeft w:val="0"/>
      <w:marRight w:val="0"/>
      <w:marTop w:val="0"/>
      <w:marBottom w:val="0"/>
      <w:divBdr>
        <w:top w:val="none" w:sz="0" w:space="0" w:color="auto"/>
        <w:left w:val="none" w:sz="0" w:space="0" w:color="auto"/>
        <w:bottom w:val="none" w:sz="0" w:space="0" w:color="auto"/>
        <w:right w:val="none" w:sz="0" w:space="0" w:color="auto"/>
      </w:divBdr>
    </w:div>
    <w:div w:id="236598167">
      <w:bodyDiv w:val="1"/>
      <w:marLeft w:val="0"/>
      <w:marRight w:val="0"/>
      <w:marTop w:val="0"/>
      <w:marBottom w:val="0"/>
      <w:divBdr>
        <w:top w:val="none" w:sz="0" w:space="0" w:color="auto"/>
        <w:left w:val="none" w:sz="0" w:space="0" w:color="auto"/>
        <w:bottom w:val="none" w:sz="0" w:space="0" w:color="auto"/>
        <w:right w:val="none" w:sz="0" w:space="0" w:color="auto"/>
      </w:divBdr>
    </w:div>
    <w:div w:id="243610282">
      <w:bodyDiv w:val="1"/>
      <w:marLeft w:val="0"/>
      <w:marRight w:val="0"/>
      <w:marTop w:val="0"/>
      <w:marBottom w:val="0"/>
      <w:divBdr>
        <w:top w:val="none" w:sz="0" w:space="0" w:color="auto"/>
        <w:left w:val="none" w:sz="0" w:space="0" w:color="auto"/>
        <w:bottom w:val="none" w:sz="0" w:space="0" w:color="auto"/>
        <w:right w:val="none" w:sz="0" w:space="0" w:color="auto"/>
      </w:divBdr>
    </w:div>
    <w:div w:id="252739142">
      <w:bodyDiv w:val="1"/>
      <w:marLeft w:val="0"/>
      <w:marRight w:val="0"/>
      <w:marTop w:val="0"/>
      <w:marBottom w:val="0"/>
      <w:divBdr>
        <w:top w:val="none" w:sz="0" w:space="0" w:color="auto"/>
        <w:left w:val="none" w:sz="0" w:space="0" w:color="auto"/>
        <w:bottom w:val="none" w:sz="0" w:space="0" w:color="auto"/>
        <w:right w:val="none" w:sz="0" w:space="0" w:color="auto"/>
      </w:divBdr>
    </w:div>
    <w:div w:id="281154267">
      <w:bodyDiv w:val="1"/>
      <w:marLeft w:val="0"/>
      <w:marRight w:val="0"/>
      <w:marTop w:val="0"/>
      <w:marBottom w:val="0"/>
      <w:divBdr>
        <w:top w:val="none" w:sz="0" w:space="0" w:color="auto"/>
        <w:left w:val="none" w:sz="0" w:space="0" w:color="auto"/>
        <w:bottom w:val="none" w:sz="0" w:space="0" w:color="auto"/>
        <w:right w:val="none" w:sz="0" w:space="0" w:color="auto"/>
      </w:divBdr>
    </w:div>
    <w:div w:id="287661413">
      <w:bodyDiv w:val="1"/>
      <w:marLeft w:val="0"/>
      <w:marRight w:val="0"/>
      <w:marTop w:val="0"/>
      <w:marBottom w:val="0"/>
      <w:divBdr>
        <w:top w:val="none" w:sz="0" w:space="0" w:color="auto"/>
        <w:left w:val="none" w:sz="0" w:space="0" w:color="auto"/>
        <w:bottom w:val="none" w:sz="0" w:space="0" w:color="auto"/>
        <w:right w:val="none" w:sz="0" w:space="0" w:color="auto"/>
      </w:divBdr>
    </w:div>
    <w:div w:id="299574384">
      <w:bodyDiv w:val="1"/>
      <w:marLeft w:val="0"/>
      <w:marRight w:val="0"/>
      <w:marTop w:val="0"/>
      <w:marBottom w:val="0"/>
      <w:divBdr>
        <w:top w:val="none" w:sz="0" w:space="0" w:color="auto"/>
        <w:left w:val="none" w:sz="0" w:space="0" w:color="auto"/>
        <w:bottom w:val="none" w:sz="0" w:space="0" w:color="auto"/>
        <w:right w:val="none" w:sz="0" w:space="0" w:color="auto"/>
      </w:divBdr>
    </w:div>
    <w:div w:id="331840501">
      <w:bodyDiv w:val="1"/>
      <w:marLeft w:val="0"/>
      <w:marRight w:val="0"/>
      <w:marTop w:val="0"/>
      <w:marBottom w:val="0"/>
      <w:divBdr>
        <w:top w:val="none" w:sz="0" w:space="0" w:color="auto"/>
        <w:left w:val="none" w:sz="0" w:space="0" w:color="auto"/>
        <w:bottom w:val="none" w:sz="0" w:space="0" w:color="auto"/>
        <w:right w:val="none" w:sz="0" w:space="0" w:color="auto"/>
      </w:divBdr>
    </w:div>
    <w:div w:id="358892208">
      <w:bodyDiv w:val="1"/>
      <w:marLeft w:val="0"/>
      <w:marRight w:val="0"/>
      <w:marTop w:val="0"/>
      <w:marBottom w:val="0"/>
      <w:divBdr>
        <w:top w:val="none" w:sz="0" w:space="0" w:color="auto"/>
        <w:left w:val="none" w:sz="0" w:space="0" w:color="auto"/>
        <w:bottom w:val="none" w:sz="0" w:space="0" w:color="auto"/>
        <w:right w:val="none" w:sz="0" w:space="0" w:color="auto"/>
      </w:divBdr>
    </w:div>
    <w:div w:id="382682568">
      <w:bodyDiv w:val="1"/>
      <w:marLeft w:val="0"/>
      <w:marRight w:val="0"/>
      <w:marTop w:val="0"/>
      <w:marBottom w:val="0"/>
      <w:divBdr>
        <w:top w:val="none" w:sz="0" w:space="0" w:color="auto"/>
        <w:left w:val="none" w:sz="0" w:space="0" w:color="auto"/>
        <w:bottom w:val="none" w:sz="0" w:space="0" w:color="auto"/>
        <w:right w:val="none" w:sz="0" w:space="0" w:color="auto"/>
      </w:divBdr>
    </w:div>
    <w:div w:id="392429999">
      <w:bodyDiv w:val="1"/>
      <w:marLeft w:val="0"/>
      <w:marRight w:val="0"/>
      <w:marTop w:val="0"/>
      <w:marBottom w:val="0"/>
      <w:divBdr>
        <w:top w:val="none" w:sz="0" w:space="0" w:color="auto"/>
        <w:left w:val="none" w:sz="0" w:space="0" w:color="auto"/>
        <w:bottom w:val="none" w:sz="0" w:space="0" w:color="auto"/>
        <w:right w:val="none" w:sz="0" w:space="0" w:color="auto"/>
      </w:divBdr>
    </w:div>
    <w:div w:id="401870919">
      <w:bodyDiv w:val="1"/>
      <w:marLeft w:val="0"/>
      <w:marRight w:val="0"/>
      <w:marTop w:val="0"/>
      <w:marBottom w:val="0"/>
      <w:divBdr>
        <w:top w:val="none" w:sz="0" w:space="0" w:color="auto"/>
        <w:left w:val="none" w:sz="0" w:space="0" w:color="auto"/>
        <w:bottom w:val="none" w:sz="0" w:space="0" w:color="auto"/>
        <w:right w:val="none" w:sz="0" w:space="0" w:color="auto"/>
      </w:divBdr>
    </w:div>
    <w:div w:id="407580174">
      <w:bodyDiv w:val="1"/>
      <w:marLeft w:val="0"/>
      <w:marRight w:val="0"/>
      <w:marTop w:val="0"/>
      <w:marBottom w:val="0"/>
      <w:divBdr>
        <w:top w:val="none" w:sz="0" w:space="0" w:color="auto"/>
        <w:left w:val="none" w:sz="0" w:space="0" w:color="auto"/>
        <w:bottom w:val="none" w:sz="0" w:space="0" w:color="auto"/>
        <w:right w:val="none" w:sz="0" w:space="0" w:color="auto"/>
      </w:divBdr>
    </w:div>
    <w:div w:id="416361997">
      <w:bodyDiv w:val="1"/>
      <w:marLeft w:val="0"/>
      <w:marRight w:val="0"/>
      <w:marTop w:val="0"/>
      <w:marBottom w:val="0"/>
      <w:divBdr>
        <w:top w:val="none" w:sz="0" w:space="0" w:color="auto"/>
        <w:left w:val="none" w:sz="0" w:space="0" w:color="auto"/>
        <w:bottom w:val="none" w:sz="0" w:space="0" w:color="auto"/>
        <w:right w:val="none" w:sz="0" w:space="0" w:color="auto"/>
      </w:divBdr>
    </w:div>
    <w:div w:id="417674503">
      <w:bodyDiv w:val="1"/>
      <w:marLeft w:val="0"/>
      <w:marRight w:val="0"/>
      <w:marTop w:val="0"/>
      <w:marBottom w:val="0"/>
      <w:divBdr>
        <w:top w:val="none" w:sz="0" w:space="0" w:color="auto"/>
        <w:left w:val="none" w:sz="0" w:space="0" w:color="auto"/>
        <w:bottom w:val="none" w:sz="0" w:space="0" w:color="auto"/>
        <w:right w:val="none" w:sz="0" w:space="0" w:color="auto"/>
      </w:divBdr>
    </w:div>
    <w:div w:id="430204418">
      <w:bodyDiv w:val="1"/>
      <w:marLeft w:val="0"/>
      <w:marRight w:val="0"/>
      <w:marTop w:val="0"/>
      <w:marBottom w:val="0"/>
      <w:divBdr>
        <w:top w:val="none" w:sz="0" w:space="0" w:color="auto"/>
        <w:left w:val="none" w:sz="0" w:space="0" w:color="auto"/>
        <w:bottom w:val="none" w:sz="0" w:space="0" w:color="auto"/>
        <w:right w:val="none" w:sz="0" w:space="0" w:color="auto"/>
      </w:divBdr>
    </w:div>
    <w:div w:id="452552702">
      <w:bodyDiv w:val="1"/>
      <w:marLeft w:val="0"/>
      <w:marRight w:val="0"/>
      <w:marTop w:val="0"/>
      <w:marBottom w:val="0"/>
      <w:divBdr>
        <w:top w:val="none" w:sz="0" w:space="0" w:color="auto"/>
        <w:left w:val="none" w:sz="0" w:space="0" w:color="auto"/>
        <w:bottom w:val="none" w:sz="0" w:space="0" w:color="auto"/>
        <w:right w:val="none" w:sz="0" w:space="0" w:color="auto"/>
      </w:divBdr>
    </w:div>
    <w:div w:id="468864747">
      <w:bodyDiv w:val="1"/>
      <w:marLeft w:val="0"/>
      <w:marRight w:val="0"/>
      <w:marTop w:val="0"/>
      <w:marBottom w:val="0"/>
      <w:divBdr>
        <w:top w:val="none" w:sz="0" w:space="0" w:color="auto"/>
        <w:left w:val="none" w:sz="0" w:space="0" w:color="auto"/>
        <w:bottom w:val="none" w:sz="0" w:space="0" w:color="auto"/>
        <w:right w:val="none" w:sz="0" w:space="0" w:color="auto"/>
      </w:divBdr>
    </w:div>
    <w:div w:id="482627853">
      <w:bodyDiv w:val="1"/>
      <w:marLeft w:val="0"/>
      <w:marRight w:val="0"/>
      <w:marTop w:val="0"/>
      <w:marBottom w:val="0"/>
      <w:divBdr>
        <w:top w:val="none" w:sz="0" w:space="0" w:color="auto"/>
        <w:left w:val="none" w:sz="0" w:space="0" w:color="auto"/>
        <w:bottom w:val="none" w:sz="0" w:space="0" w:color="auto"/>
        <w:right w:val="none" w:sz="0" w:space="0" w:color="auto"/>
      </w:divBdr>
    </w:div>
    <w:div w:id="526216594">
      <w:bodyDiv w:val="1"/>
      <w:marLeft w:val="0"/>
      <w:marRight w:val="0"/>
      <w:marTop w:val="0"/>
      <w:marBottom w:val="0"/>
      <w:divBdr>
        <w:top w:val="none" w:sz="0" w:space="0" w:color="auto"/>
        <w:left w:val="none" w:sz="0" w:space="0" w:color="auto"/>
        <w:bottom w:val="none" w:sz="0" w:space="0" w:color="auto"/>
        <w:right w:val="none" w:sz="0" w:space="0" w:color="auto"/>
      </w:divBdr>
    </w:div>
    <w:div w:id="660280548">
      <w:bodyDiv w:val="1"/>
      <w:marLeft w:val="0"/>
      <w:marRight w:val="0"/>
      <w:marTop w:val="0"/>
      <w:marBottom w:val="0"/>
      <w:divBdr>
        <w:top w:val="none" w:sz="0" w:space="0" w:color="auto"/>
        <w:left w:val="none" w:sz="0" w:space="0" w:color="auto"/>
        <w:bottom w:val="none" w:sz="0" w:space="0" w:color="auto"/>
        <w:right w:val="none" w:sz="0" w:space="0" w:color="auto"/>
      </w:divBdr>
    </w:div>
    <w:div w:id="700394680">
      <w:bodyDiv w:val="1"/>
      <w:marLeft w:val="0"/>
      <w:marRight w:val="0"/>
      <w:marTop w:val="0"/>
      <w:marBottom w:val="0"/>
      <w:divBdr>
        <w:top w:val="none" w:sz="0" w:space="0" w:color="auto"/>
        <w:left w:val="none" w:sz="0" w:space="0" w:color="auto"/>
        <w:bottom w:val="none" w:sz="0" w:space="0" w:color="auto"/>
        <w:right w:val="none" w:sz="0" w:space="0" w:color="auto"/>
      </w:divBdr>
    </w:div>
    <w:div w:id="733164039">
      <w:bodyDiv w:val="1"/>
      <w:marLeft w:val="0"/>
      <w:marRight w:val="0"/>
      <w:marTop w:val="0"/>
      <w:marBottom w:val="0"/>
      <w:divBdr>
        <w:top w:val="none" w:sz="0" w:space="0" w:color="auto"/>
        <w:left w:val="none" w:sz="0" w:space="0" w:color="auto"/>
        <w:bottom w:val="none" w:sz="0" w:space="0" w:color="auto"/>
        <w:right w:val="none" w:sz="0" w:space="0" w:color="auto"/>
      </w:divBdr>
    </w:div>
    <w:div w:id="733508913">
      <w:bodyDiv w:val="1"/>
      <w:marLeft w:val="0"/>
      <w:marRight w:val="0"/>
      <w:marTop w:val="0"/>
      <w:marBottom w:val="0"/>
      <w:divBdr>
        <w:top w:val="none" w:sz="0" w:space="0" w:color="auto"/>
        <w:left w:val="none" w:sz="0" w:space="0" w:color="auto"/>
        <w:bottom w:val="none" w:sz="0" w:space="0" w:color="auto"/>
        <w:right w:val="none" w:sz="0" w:space="0" w:color="auto"/>
      </w:divBdr>
    </w:div>
    <w:div w:id="745764776">
      <w:bodyDiv w:val="1"/>
      <w:marLeft w:val="0"/>
      <w:marRight w:val="0"/>
      <w:marTop w:val="0"/>
      <w:marBottom w:val="0"/>
      <w:divBdr>
        <w:top w:val="none" w:sz="0" w:space="0" w:color="auto"/>
        <w:left w:val="none" w:sz="0" w:space="0" w:color="auto"/>
        <w:bottom w:val="none" w:sz="0" w:space="0" w:color="auto"/>
        <w:right w:val="none" w:sz="0" w:space="0" w:color="auto"/>
      </w:divBdr>
    </w:div>
    <w:div w:id="750389622">
      <w:bodyDiv w:val="1"/>
      <w:marLeft w:val="0"/>
      <w:marRight w:val="0"/>
      <w:marTop w:val="0"/>
      <w:marBottom w:val="0"/>
      <w:divBdr>
        <w:top w:val="none" w:sz="0" w:space="0" w:color="auto"/>
        <w:left w:val="none" w:sz="0" w:space="0" w:color="auto"/>
        <w:bottom w:val="none" w:sz="0" w:space="0" w:color="auto"/>
        <w:right w:val="none" w:sz="0" w:space="0" w:color="auto"/>
      </w:divBdr>
    </w:div>
    <w:div w:id="800656586">
      <w:bodyDiv w:val="1"/>
      <w:marLeft w:val="0"/>
      <w:marRight w:val="0"/>
      <w:marTop w:val="0"/>
      <w:marBottom w:val="0"/>
      <w:divBdr>
        <w:top w:val="none" w:sz="0" w:space="0" w:color="auto"/>
        <w:left w:val="none" w:sz="0" w:space="0" w:color="auto"/>
        <w:bottom w:val="none" w:sz="0" w:space="0" w:color="auto"/>
        <w:right w:val="none" w:sz="0" w:space="0" w:color="auto"/>
      </w:divBdr>
    </w:div>
    <w:div w:id="805469281">
      <w:bodyDiv w:val="1"/>
      <w:marLeft w:val="0"/>
      <w:marRight w:val="0"/>
      <w:marTop w:val="0"/>
      <w:marBottom w:val="0"/>
      <w:divBdr>
        <w:top w:val="none" w:sz="0" w:space="0" w:color="auto"/>
        <w:left w:val="none" w:sz="0" w:space="0" w:color="auto"/>
        <w:bottom w:val="none" w:sz="0" w:space="0" w:color="auto"/>
        <w:right w:val="none" w:sz="0" w:space="0" w:color="auto"/>
      </w:divBdr>
    </w:div>
    <w:div w:id="815344279">
      <w:bodyDiv w:val="1"/>
      <w:marLeft w:val="0"/>
      <w:marRight w:val="0"/>
      <w:marTop w:val="0"/>
      <w:marBottom w:val="0"/>
      <w:divBdr>
        <w:top w:val="none" w:sz="0" w:space="0" w:color="auto"/>
        <w:left w:val="none" w:sz="0" w:space="0" w:color="auto"/>
        <w:bottom w:val="none" w:sz="0" w:space="0" w:color="auto"/>
        <w:right w:val="none" w:sz="0" w:space="0" w:color="auto"/>
      </w:divBdr>
    </w:div>
    <w:div w:id="826945728">
      <w:bodyDiv w:val="1"/>
      <w:marLeft w:val="0"/>
      <w:marRight w:val="0"/>
      <w:marTop w:val="0"/>
      <w:marBottom w:val="0"/>
      <w:divBdr>
        <w:top w:val="none" w:sz="0" w:space="0" w:color="auto"/>
        <w:left w:val="none" w:sz="0" w:space="0" w:color="auto"/>
        <w:bottom w:val="none" w:sz="0" w:space="0" w:color="auto"/>
        <w:right w:val="none" w:sz="0" w:space="0" w:color="auto"/>
      </w:divBdr>
    </w:div>
    <w:div w:id="831602363">
      <w:bodyDiv w:val="1"/>
      <w:marLeft w:val="0"/>
      <w:marRight w:val="0"/>
      <w:marTop w:val="0"/>
      <w:marBottom w:val="0"/>
      <w:divBdr>
        <w:top w:val="none" w:sz="0" w:space="0" w:color="auto"/>
        <w:left w:val="none" w:sz="0" w:space="0" w:color="auto"/>
        <w:bottom w:val="none" w:sz="0" w:space="0" w:color="auto"/>
        <w:right w:val="none" w:sz="0" w:space="0" w:color="auto"/>
      </w:divBdr>
    </w:div>
    <w:div w:id="839736063">
      <w:bodyDiv w:val="1"/>
      <w:marLeft w:val="0"/>
      <w:marRight w:val="0"/>
      <w:marTop w:val="0"/>
      <w:marBottom w:val="0"/>
      <w:divBdr>
        <w:top w:val="none" w:sz="0" w:space="0" w:color="auto"/>
        <w:left w:val="none" w:sz="0" w:space="0" w:color="auto"/>
        <w:bottom w:val="none" w:sz="0" w:space="0" w:color="auto"/>
        <w:right w:val="none" w:sz="0" w:space="0" w:color="auto"/>
      </w:divBdr>
    </w:div>
    <w:div w:id="846561104">
      <w:bodyDiv w:val="1"/>
      <w:marLeft w:val="0"/>
      <w:marRight w:val="0"/>
      <w:marTop w:val="0"/>
      <w:marBottom w:val="0"/>
      <w:divBdr>
        <w:top w:val="none" w:sz="0" w:space="0" w:color="auto"/>
        <w:left w:val="none" w:sz="0" w:space="0" w:color="auto"/>
        <w:bottom w:val="none" w:sz="0" w:space="0" w:color="auto"/>
        <w:right w:val="none" w:sz="0" w:space="0" w:color="auto"/>
      </w:divBdr>
    </w:div>
    <w:div w:id="870530431">
      <w:bodyDiv w:val="1"/>
      <w:marLeft w:val="0"/>
      <w:marRight w:val="0"/>
      <w:marTop w:val="0"/>
      <w:marBottom w:val="0"/>
      <w:divBdr>
        <w:top w:val="none" w:sz="0" w:space="0" w:color="auto"/>
        <w:left w:val="none" w:sz="0" w:space="0" w:color="auto"/>
        <w:bottom w:val="none" w:sz="0" w:space="0" w:color="auto"/>
        <w:right w:val="none" w:sz="0" w:space="0" w:color="auto"/>
      </w:divBdr>
    </w:div>
    <w:div w:id="915167259">
      <w:bodyDiv w:val="1"/>
      <w:marLeft w:val="0"/>
      <w:marRight w:val="0"/>
      <w:marTop w:val="0"/>
      <w:marBottom w:val="0"/>
      <w:divBdr>
        <w:top w:val="none" w:sz="0" w:space="0" w:color="auto"/>
        <w:left w:val="none" w:sz="0" w:space="0" w:color="auto"/>
        <w:bottom w:val="none" w:sz="0" w:space="0" w:color="auto"/>
        <w:right w:val="none" w:sz="0" w:space="0" w:color="auto"/>
      </w:divBdr>
    </w:div>
    <w:div w:id="931359024">
      <w:bodyDiv w:val="1"/>
      <w:marLeft w:val="0"/>
      <w:marRight w:val="0"/>
      <w:marTop w:val="0"/>
      <w:marBottom w:val="0"/>
      <w:divBdr>
        <w:top w:val="none" w:sz="0" w:space="0" w:color="auto"/>
        <w:left w:val="none" w:sz="0" w:space="0" w:color="auto"/>
        <w:bottom w:val="none" w:sz="0" w:space="0" w:color="auto"/>
        <w:right w:val="none" w:sz="0" w:space="0" w:color="auto"/>
      </w:divBdr>
    </w:div>
    <w:div w:id="945693258">
      <w:bodyDiv w:val="1"/>
      <w:marLeft w:val="0"/>
      <w:marRight w:val="0"/>
      <w:marTop w:val="0"/>
      <w:marBottom w:val="0"/>
      <w:divBdr>
        <w:top w:val="none" w:sz="0" w:space="0" w:color="auto"/>
        <w:left w:val="none" w:sz="0" w:space="0" w:color="auto"/>
        <w:bottom w:val="none" w:sz="0" w:space="0" w:color="auto"/>
        <w:right w:val="none" w:sz="0" w:space="0" w:color="auto"/>
      </w:divBdr>
    </w:div>
    <w:div w:id="960842210">
      <w:bodyDiv w:val="1"/>
      <w:marLeft w:val="0"/>
      <w:marRight w:val="0"/>
      <w:marTop w:val="0"/>
      <w:marBottom w:val="0"/>
      <w:divBdr>
        <w:top w:val="none" w:sz="0" w:space="0" w:color="auto"/>
        <w:left w:val="none" w:sz="0" w:space="0" w:color="auto"/>
        <w:bottom w:val="none" w:sz="0" w:space="0" w:color="auto"/>
        <w:right w:val="none" w:sz="0" w:space="0" w:color="auto"/>
      </w:divBdr>
    </w:div>
    <w:div w:id="978460254">
      <w:bodyDiv w:val="1"/>
      <w:marLeft w:val="0"/>
      <w:marRight w:val="0"/>
      <w:marTop w:val="0"/>
      <w:marBottom w:val="0"/>
      <w:divBdr>
        <w:top w:val="none" w:sz="0" w:space="0" w:color="auto"/>
        <w:left w:val="none" w:sz="0" w:space="0" w:color="auto"/>
        <w:bottom w:val="none" w:sz="0" w:space="0" w:color="auto"/>
        <w:right w:val="none" w:sz="0" w:space="0" w:color="auto"/>
      </w:divBdr>
    </w:div>
    <w:div w:id="1006328352">
      <w:bodyDiv w:val="1"/>
      <w:marLeft w:val="0"/>
      <w:marRight w:val="0"/>
      <w:marTop w:val="0"/>
      <w:marBottom w:val="0"/>
      <w:divBdr>
        <w:top w:val="none" w:sz="0" w:space="0" w:color="auto"/>
        <w:left w:val="none" w:sz="0" w:space="0" w:color="auto"/>
        <w:bottom w:val="none" w:sz="0" w:space="0" w:color="auto"/>
        <w:right w:val="none" w:sz="0" w:space="0" w:color="auto"/>
      </w:divBdr>
    </w:div>
    <w:div w:id="1015501073">
      <w:bodyDiv w:val="1"/>
      <w:marLeft w:val="0"/>
      <w:marRight w:val="0"/>
      <w:marTop w:val="0"/>
      <w:marBottom w:val="0"/>
      <w:divBdr>
        <w:top w:val="none" w:sz="0" w:space="0" w:color="auto"/>
        <w:left w:val="none" w:sz="0" w:space="0" w:color="auto"/>
        <w:bottom w:val="none" w:sz="0" w:space="0" w:color="auto"/>
        <w:right w:val="none" w:sz="0" w:space="0" w:color="auto"/>
      </w:divBdr>
    </w:div>
    <w:div w:id="1033579147">
      <w:bodyDiv w:val="1"/>
      <w:marLeft w:val="0"/>
      <w:marRight w:val="0"/>
      <w:marTop w:val="0"/>
      <w:marBottom w:val="0"/>
      <w:divBdr>
        <w:top w:val="none" w:sz="0" w:space="0" w:color="auto"/>
        <w:left w:val="none" w:sz="0" w:space="0" w:color="auto"/>
        <w:bottom w:val="none" w:sz="0" w:space="0" w:color="auto"/>
        <w:right w:val="none" w:sz="0" w:space="0" w:color="auto"/>
      </w:divBdr>
    </w:div>
    <w:div w:id="1056054779">
      <w:bodyDiv w:val="1"/>
      <w:marLeft w:val="0"/>
      <w:marRight w:val="0"/>
      <w:marTop w:val="0"/>
      <w:marBottom w:val="0"/>
      <w:divBdr>
        <w:top w:val="none" w:sz="0" w:space="0" w:color="auto"/>
        <w:left w:val="none" w:sz="0" w:space="0" w:color="auto"/>
        <w:bottom w:val="none" w:sz="0" w:space="0" w:color="auto"/>
        <w:right w:val="none" w:sz="0" w:space="0" w:color="auto"/>
      </w:divBdr>
    </w:div>
    <w:div w:id="1060980486">
      <w:bodyDiv w:val="1"/>
      <w:marLeft w:val="0"/>
      <w:marRight w:val="0"/>
      <w:marTop w:val="0"/>
      <w:marBottom w:val="0"/>
      <w:divBdr>
        <w:top w:val="none" w:sz="0" w:space="0" w:color="auto"/>
        <w:left w:val="none" w:sz="0" w:space="0" w:color="auto"/>
        <w:bottom w:val="none" w:sz="0" w:space="0" w:color="auto"/>
        <w:right w:val="none" w:sz="0" w:space="0" w:color="auto"/>
      </w:divBdr>
    </w:div>
    <w:div w:id="1065882316">
      <w:bodyDiv w:val="1"/>
      <w:marLeft w:val="0"/>
      <w:marRight w:val="0"/>
      <w:marTop w:val="0"/>
      <w:marBottom w:val="0"/>
      <w:divBdr>
        <w:top w:val="none" w:sz="0" w:space="0" w:color="auto"/>
        <w:left w:val="none" w:sz="0" w:space="0" w:color="auto"/>
        <w:bottom w:val="none" w:sz="0" w:space="0" w:color="auto"/>
        <w:right w:val="none" w:sz="0" w:space="0" w:color="auto"/>
      </w:divBdr>
    </w:div>
    <w:div w:id="1079519901">
      <w:bodyDiv w:val="1"/>
      <w:marLeft w:val="0"/>
      <w:marRight w:val="0"/>
      <w:marTop w:val="0"/>
      <w:marBottom w:val="0"/>
      <w:divBdr>
        <w:top w:val="none" w:sz="0" w:space="0" w:color="auto"/>
        <w:left w:val="none" w:sz="0" w:space="0" w:color="auto"/>
        <w:bottom w:val="none" w:sz="0" w:space="0" w:color="auto"/>
        <w:right w:val="none" w:sz="0" w:space="0" w:color="auto"/>
      </w:divBdr>
    </w:div>
    <w:div w:id="1158499169">
      <w:bodyDiv w:val="1"/>
      <w:marLeft w:val="0"/>
      <w:marRight w:val="0"/>
      <w:marTop w:val="0"/>
      <w:marBottom w:val="0"/>
      <w:divBdr>
        <w:top w:val="none" w:sz="0" w:space="0" w:color="auto"/>
        <w:left w:val="none" w:sz="0" w:space="0" w:color="auto"/>
        <w:bottom w:val="none" w:sz="0" w:space="0" w:color="auto"/>
        <w:right w:val="none" w:sz="0" w:space="0" w:color="auto"/>
      </w:divBdr>
    </w:div>
    <w:div w:id="1170177318">
      <w:bodyDiv w:val="1"/>
      <w:marLeft w:val="0"/>
      <w:marRight w:val="0"/>
      <w:marTop w:val="0"/>
      <w:marBottom w:val="0"/>
      <w:divBdr>
        <w:top w:val="none" w:sz="0" w:space="0" w:color="auto"/>
        <w:left w:val="none" w:sz="0" w:space="0" w:color="auto"/>
        <w:bottom w:val="none" w:sz="0" w:space="0" w:color="auto"/>
        <w:right w:val="none" w:sz="0" w:space="0" w:color="auto"/>
      </w:divBdr>
    </w:div>
    <w:div w:id="1183865039">
      <w:bodyDiv w:val="1"/>
      <w:marLeft w:val="0"/>
      <w:marRight w:val="0"/>
      <w:marTop w:val="0"/>
      <w:marBottom w:val="0"/>
      <w:divBdr>
        <w:top w:val="none" w:sz="0" w:space="0" w:color="auto"/>
        <w:left w:val="none" w:sz="0" w:space="0" w:color="auto"/>
        <w:bottom w:val="none" w:sz="0" w:space="0" w:color="auto"/>
        <w:right w:val="none" w:sz="0" w:space="0" w:color="auto"/>
      </w:divBdr>
    </w:div>
    <w:div w:id="1184829638">
      <w:bodyDiv w:val="1"/>
      <w:marLeft w:val="0"/>
      <w:marRight w:val="0"/>
      <w:marTop w:val="0"/>
      <w:marBottom w:val="0"/>
      <w:divBdr>
        <w:top w:val="none" w:sz="0" w:space="0" w:color="auto"/>
        <w:left w:val="none" w:sz="0" w:space="0" w:color="auto"/>
        <w:bottom w:val="none" w:sz="0" w:space="0" w:color="auto"/>
        <w:right w:val="none" w:sz="0" w:space="0" w:color="auto"/>
      </w:divBdr>
    </w:div>
    <w:div w:id="1187476067">
      <w:bodyDiv w:val="1"/>
      <w:marLeft w:val="0"/>
      <w:marRight w:val="0"/>
      <w:marTop w:val="0"/>
      <w:marBottom w:val="0"/>
      <w:divBdr>
        <w:top w:val="none" w:sz="0" w:space="0" w:color="auto"/>
        <w:left w:val="none" w:sz="0" w:space="0" w:color="auto"/>
        <w:bottom w:val="none" w:sz="0" w:space="0" w:color="auto"/>
        <w:right w:val="none" w:sz="0" w:space="0" w:color="auto"/>
      </w:divBdr>
    </w:div>
    <w:div w:id="1195196089">
      <w:bodyDiv w:val="1"/>
      <w:marLeft w:val="0"/>
      <w:marRight w:val="0"/>
      <w:marTop w:val="0"/>
      <w:marBottom w:val="0"/>
      <w:divBdr>
        <w:top w:val="none" w:sz="0" w:space="0" w:color="auto"/>
        <w:left w:val="none" w:sz="0" w:space="0" w:color="auto"/>
        <w:bottom w:val="none" w:sz="0" w:space="0" w:color="auto"/>
        <w:right w:val="none" w:sz="0" w:space="0" w:color="auto"/>
      </w:divBdr>
    </w:div>
    <w:div w:id="1216351314">
      <w:bodyDiv w:val="1"/>
      <w:marLeft w:val="0"/>
      <w:marRight w:val="0"/>
      <w:marTop w:val="0"/>
      <w:marBottom w:val="0"/>
      <w:divBdr>
        <w:top w:val="none" w:sz="0" w:space="0" w:color="auto"/>
        <w:left w:val="none" w:sz="0" w:space="0" w:color="auto"/>
        <w:bottom w:val="none" w:sz="0" w:space="0" w:color="auto"/>
        <w:right w:val="none" w:sz="0" w:space="0" w:color="auto"/>
      </w:divBdr>
    </w:div>
    <w:div w:id="1241598146">
      <w:bodyDiv w:val="1"/>
      <w:marLeft w:val="0"/>
      <w:marRight w:val="0"/>
      <w:marTop w:val="0"/>
      <w:marBottom w:val="0"/>
      <w:divBdr>
        <w:top w:val="none" w:sz="0" w:space="0" w:color="auto"/>
        <w:left w:val="none" w:sz="0" w:space="0" w:color="auto"/>
        <w:bottom w:val="none" w:sz="0" w:space="0" w:color="auto"/>
        <w:right w:val="none" w:sz="0" w:space="0" w:color="auto"/>
      </w:divBdr>
    </w:div>
    <w:div w:id="1244026200">
      <w:bodyDiv w:val="1"/>
      <w:marLeft w:val="0"/>
      <w:marRight w:val="0"/>
      <w:marTop w:val="0"/>
      <w:marBottom w:val="0"/>
      <w:divBdr>
        <w:top w:val="none" w:sz="0" w:space="0" w:color="auto"/>
        <w:left w:val="none" w:sz="0" w:space="0" w:color="auto"/>
        <w:bottom w:val="none" w:sz="0" w:space="0" w:color="auto"/>
        <w:right w:val="none" w:sz="0" w:space="0" w:color="auto"/>
      </w:divBdr>
    </w:div>
    <w:div w:id="1255821349">
      <w:bodyDiv w:val="1"/>
      <w:marLeft w:val="0"/>
      <w:marRight w:val="0"/>
      <w:marTop w:val="0"/>
      <w:marBottom w:val="0"/>
      <w:divBdr>
        <w:top w:val="none" w:sz="0" w:space="0" w:color="auto"/>
        <w:left w:val="none" w:sz="0" w:space="0" w:color="auto"/>
        <w:bottom w:val="none" w:sz="0" w:space="0" w:color="auto"/>
        <w:right w:val="none" w:sz="0" w:space="0" w:color="auto"/>
      </w:divBdr>
    </w:div>
    <w:div w:id="1309357728">
      <w:bodyDiv w:val="1"/>
      <w:marLeft w:val="0"/>
      <w:marRight w:val="0"/>
      <w:marTop w:val="0"/>
      <w:marBottom w:val="0"/>
      <w:divBdr>
        <w:top w:val="none" w:sz="0" w:space="0" w:color="auto"/>
        <w:left w:val="none" w:sz="0" w:space="0" w:color="auto"/>
        <w:bottom w:val="none" w:sz="0" w:space="0" w:color="auto"/>
        <w:right w:val="none" w:sz="0" w:space="0" w:color="auto"/>
      </w:divBdr>
    </w:div>
    <w:div w:id="1333294047">
      <w:bodyDiv w:val="1"/>
      <w:marLeft w:val="0"/>
      <w:marRight w:val="0"/>
      <w:marTop w:val="0"/>
      <w:marBottom w:val="0"/>
      <w:divBdr>
        <w:top w:val="none" w:sz="0" w:space="0" w:color="auto"/>
        <w:left w:val="none" w:sz="0" w:space="0" w:color="auto"/>
        <w:bottom w:val="none" w:sz="0" w:space="0" w:color="auto"/>
        <w:right w:val="none" w:sz="0" w:space="0" w:color="auto"/>
      </w:divBdr>
    </w:div>
    <w:div w:id="1345739836">
      <w:bodyDiv w:val="1"/>
      <w:marLeft w:val="0"/>
      <w:marRight w:val="0"/>
      <w:marTop w:val="0"/>
      <w:marBottom w:val="0"/>
      <w:divBdr>
        <w:top w:val="none" w:sz="0" w:space="0" w:color="auto"/>
        <w:left w:val="none" w:sz="0" w:space="0" w:color="auto"/>
        <w:bottom w:val="none" w:sz="0" w:space="0" w:color="auto"/>
        <w:right w:val="none" w:sz="0" w:space="0" w:color="auto"/>
      </w:divBdr>
    </w:div>
    <w:div w:id="1347057655">
      <w:bodyDiv w:val="1"/>
      <w:marLeft w:val="0"/>
      <w:marRight w:val="0"/>
      <w:marTop w:val="0"/>
      <w:marBottom w:val="0"/>
      <w:divBdr>
        <w:top w:val="none" w:sz="0" w:space="0" w:color="auto"/>
        <w:left w:val="none" w:sz="0" w:space="0" w:color="auto"/>
        <w:bottom w:val="none" w:sz="0" w:space="0" w:color="auto"/>
        <w:right w:val="none" w:sz="0" w:space="0" w:color="auto"/>
      </w:divBdr>
    </w:div>
    <w:div w:id="1385644730">
      <w:bodyDiv w:val="1"/>
      <w:marLeft w:val="0"/>
      <w:marRight w:val="0"/>
      <w:marTop w:val="0"/>
      <w:marBottom w:val="0"/>
      <w:divBdr>
        <w:top w:val="none" w:sz="0" w:space="0" w:color="auto"/>
        <w:left w:val="none" w:sz="0" w:space="0" w:color="auto"/>
        <w:bottom w:val="none" w:sz="0" w:space="0" w:color="auto"/>
        <w:right w:val="none" w:sz="0" w:space="0" w:color="auto"/>
      </w:divBdr>
    </w:div>
    <w:div w:id="1393963174">
      <w:bodyDiv w:val="1"/>
      <w:marLeft w:val="0"/>
      <w:marRight w:val="0"/>
      <w:marTop w:val="0"/>
      <w:marBottom w:val="0"/>
      <w:divBdr>
        <w:top w:val="none" w:sz="0" w:space="0" w:color="auto"/>
        <w:left w:val="none" w:sz="0" w:space="0" w:color="auto"/>
        <w:bottom w:val="none" w:sz="0" w:space="0" w:color="auto"/>
        <w:right w:val="none" w:sz="0" w:space="0" w:color="auto"/>
      </w:divBdr>
    </w:div>
    <w:div w:id="1417051314">
      <w:bodyDiv w:val="1"/>
      <w:marLeft w:val="0"/>
      <w:marRight w:val="0"/>
      <w:marTop w:val="0"/>
      <w:marBottom w:val="0"/>
      <w:divBdr>
        <w:top w:val="none" w:sz="0" w:space="0" w:color="auto"/>
        <w:left w:val="none" w:sz="0" w:space="0" w:color="auto"/>
        <w:bottom w:val="none" w:sz="0" w:space="0" w:color="auto"/>
        <w:right w:val="none" w:sz="0" w:space="0" w:color="auto"/>
      </w:divBdr>
    </w:div>
    <w:div w:id="1426997133">
      <w:bodyDiv w:val="1"/>
      <w:marLeft w:val="0"/>
      <w:marRight w:val="0"/>
      <w:marTop w:val="0"/>
      <w:marBottom w:val="0"/>
      <w:divBdr>
        <w:top w:val="none" w:sz="0" w:space="0" w:color="auto"/>
        <w:left w:val="none" w:sz="0" w:space="0" w:color="auto"/>
        <w:bottom w:val="none" w:sz="0" w:space="0" w:color="auto"/>
        <w:right w:val="none" w:sz="0" w:space="0" w:color="auto"/>
      </w:divBdr>
    </w:div>
    <w:div w:id="1431438566">
      <w:bodyDiv w:val="1"/>
      <w:marLeft w:val="0"/>
      <w:marRight w:val="0"/>
      <w:marTop w:val="0"/>
      <w:marBottom w:val="0"/>
      <w:divBdr>
        <w:top w:val="none" w:sz="0" w:space="0" w:color="auto"/>
        <w:left w:val="none" w:sz="0" w:space="0" w:color="auto"/>
        <w:bottom w:val="none" w:sz="0" w:space="0" w:color="auto"/>
        <w:right w:val="none" w:sz="0" w:space="0" w:color="auto"/>
      </w:divBdr>
    </w:div>
    <w:div w:id="1438409169">
      <w:bodyDiv w:val="1"/>
      <w:marLeft w:val="0"/>
      <w:marRight w:val="0"/>
      <w:marTop w:val="0"/>
      <w:marBottom w:val="0"/>
      <w:divBdr>
        <w:top w:val="none" w:sz="0" w:space="0" w:color="auto"/>
        <w:left w:val="none" w:sz="0" w:space="0" w:color="auto"/>
        <w:bottom w:val="none" w:sz="0" w:space="0" w:color="auto"/>
        <w:right w:val="none" w:sz="0" w:space="0" w:color="auto"/>
      </w:divBdr>
    </w:div>
    <w:div w:id="1462766790">
      <w:bodyDiv w:val="1"/>
      <w:marLeft w:val="0"/>
      <w:marRight w:val="0"/>
      <w:marTop w:val="0"/>
      <w:marBottom w:val="0"/>
      <w:divBdr>
        <w:top w:val="none" w:sz="0" w:space="0" w:color="auto"/>
        <w:left w:val="none" w:sz="0" w:space="0" w:color="auto"/>
        <w:bottom w:val="none" w:sz="0" w:space="0" w:color="auto"/>
        <w:right w:val="none" w:sz="0" w:space="0" w:color="auto"/>
      </w:divBdr>
    </w:div>
    <w:div w:id="1473329865">
      <w:bodyDiv w:val="1"/>
      <w:marLeft w:val="0"/>
      <w:marRight w:val="0"/>
      <w:marTop w:val="0"/>
      <w:marBottom w:val="0"/>
      <w:divBdr>
        <w:top w:val="none" w:sz="0" w:space="0" w:color="auto"/>
        <w:left w:val="none" w:sz="0" w:space="0" w:color="auto"/>
        <w:bottom w:val="none" w:sz="0" w:space="0" w:color="auto"/>
        <w:right w:val="none" w:sz="0" w:space="0" w:color="auto"/>
      </w:divBdr>
    </w:div>
    <w:div w:id="1474367369">
      <w:bodyDiv w:val="1"/>
      <w:marLeft w:val="0"/>
      <w:marRight w:val="0"/>
      <w:marTop w:val="0"/>
      <w:marBottom w:val="0"/>
      <w:divBdr>
        <w:top w:val="none" w:sz="0" w:space="0" w:color="auto"/>
        <w:left w:val="none" w:sz="0" w:space="0" w:color="auto"/>
        <w:bottom w:val="none" w:sz="0" w:space="0" w:color="auto"/>
        <w:right w:val="none" w:sz="0" w:space="0" w:color="auto"/>
      </w:divBdr>
    </w:div>
    <w:div w:id="1509367511">
      <w:bodyDiv w:val="1"/>
      <w:marLeft w:val="0"/>
      <w:marRight w:val="0"/>
      <w:marTop w:val="0"/>
      <w:marBottom w:val="0"/>
      <w:divBdr>
        <w:top w:val="none" w:sz="0" w:space="0" w:color="auto"/>
        <w:left w:val="none" w:sz="0" w:space="0" w:color="auto"/>
        <w:bottom w:val="none" w:sz="0" w:space="0" w:color="auto"/>
        <w:right w:val="none" w:sz="0" w:space="0" w:color="auto"/>
      </w:divBdr>
    </w:div>
    <w:div w:id="1591112513">
      <w:bodyDiv w:val="1"/>
      <w:marLeft w:val="0"/>
      <w:marRight w:val="0"/>
      <w:marTop w:val="0"/>
      <w:marBottom w:val="0"/>
      <w:divBdr>
        <w:top w:val="none" w:sz="0" w:space="0" w:color="auto"/>
        <w:left w:val="none" w:sz="0" w:space="0" w:color="auto"/>
        <w:bottom w:val="none" w:sz="0" w:space="0" w:color="auto"/>
        <w:right w:val="none" w:sz="0" w:space="0" w:color="auto"/>
      </w:divBdr>
    </w:div>
    <w:div w:id="1595243461">
      <w:bodyDiv w:val="1"/>
      <w:marLeft w:val="0"/>
      <w:marRight w:val="0"/>
      <w:marTop w:val="0"/>
      <w:marBottom w:val="0"/>
      <w:divBdr>
        <w:top w:val="none" w:sz="0" w:space="0" w:color="auto"/>
        <w:left w:val="none" w:sz="0" w:space="0" w:color="auto"/>
        <w:bottom w:val="none" w:sz="0" w:space="0" w:color="auto"/>
        <w:right w:val="none" w:sz="0" w:space="0" w:color="auto"/>
      </w:divBdr>
    </w:div>
    <w:div w:id="1601334145">
      <w:bodyDiv w:val="1"/>
      <w:marLeft w:val="0"/>
      <w:marRight w:val="0"/>
      <w:marTop w:val="0"/>
      <w:marBottom w:val="0"/>
      <w:divBdr>
        <w:top w:val="none" w:sz="0" w:space="0" w:color="auto"/>
        <w:left w:val="none" w:sz="0" w:space="0" w:color="auto"/>
        <w:bottom w:val="none" w:sz="0" w:space="0" w:color="auto"/>
        <w:right w:val="none" w:sz="0" w:space="0" w:color="auto"/>
      </w:divBdr>
    </w:div>
    <w:div w:id="1611349864">
      <w:bodyDiv w:val="1"/>
      <w:marLeft w:val="0"/>
      <w:marRight w:val="0"/>
      <w:marTop w:val="0"/>
      <w:marBottom w:val="0"/>
      <w:divBdr>
        <w:top w:val="none" w:sz="0" w:space="0" w:color="auto"/>
        <w:left w:val="none" w:sz="0" w:space="0" w:color="auto"/>
        <w:bottom w:val="none" w:sz="0" w:space="0" w:color="auto"/>
        <w:right w:val="none" w:sz="0" w:space="0" w:color="auto"/>
      </w:divBdr>
    </w:div>
    <w:div w:id="1613247332">
      <w:bodyDiv w:val="1"/>
      <w:marLeft w:val="0"/>
      <w:marRight w:val="0"/>
      <w:marTop w:val="0"/>
      <w:marBottom w:val="0"/>
      <w:divBdr>
        <w:top w:val="none" w:sz="0" w:space="0" w:color="auto"/>
        <w:left w:val="none" w:sz="0" w:space="0" w:color="auto"/>
        <w:bottom w:val="none" w:sz="0" w:space="0" w:color="auto"/>
        <w:right w:val="none" w:sz="0" w:space="0" w:color="auto"/>
      </w:divBdr>
    </w:div>
    <w:div w:id="1635672763">
      <w:bodyDiv w:val="1"/>
      <w:marLeft w:val="0"/>
      <w:marRight w:val="0"/>
      <w:marTop w:val="0"/>
      <w:marBottom w:val="0"/>
      <w:divBdr>
        <w:top w:val="none" w:sz="0" w:space="0" w:color="auto"/>
        <w:left w:val="none" w:sz="0" w:space="0" w:color="auto"/>
        <w:bottom w:val="none" w:sz="0" w:space="0" w:color="auto"/>
        <w:right w:val="none" w:sz="0" w:space="0" w:color="auto"/>
      </w:divBdr>
    </w:div>
    <w:div w:id="1653754806">
      <w:bodyDiv w:val="1"/>
      <w:marLeft w:val="0"/>
      <w:marRight w:val="0"/>
      <w:marTop w:val="0"/>
      <w:marBottom w:val="0"/>
      <w:divBdr>
        <w:top w:val="none" w:sz="0" w:space="0" w:color="auto"/>
        <w:left w:val="none" w:sz="0" w:space="0" w:color="auto"/>
        <w:bottom w:val="none" w:sz="0" w:space="0" w:color="auto"/>
        <w:right w:val="none" w:sz="0" w:space="0" w:color="auto"/>
      </w:divBdr>
    </w:div>
    <w:div w:id="1676883541">
      <w:bodyDiv w:val="1"/>
      <w:marLeft w:val="0"/>
      <w:marRight w:val="0"/>
      <w:marTop w:val="0"/>
      <w:marBottom w:val="0"/>
      <w:divBdr>
        <w:top w:val="none" w:sz="0" w:space="0" w:color="auto"/>
        <w:left w:val="none" w:sz="0" w:space="0" w:color="auto"/>
        <w:bottom w:val="none" w:sz="0" w:space="0" w:color="auto"/>
        <w:right w:val="none" w:sz="0" w:space="0" w:color="auto"/>
      </w:divBdr>
    </w:div>
    <w:div w:id="1729189152">
      <w:bodyDiv w:val="1"/>
      <w:marLeft w:val="0"/>
      <w:marRight w:val="0"/>
      <w:marTop w:val="0"/>
      <w:marBottom w:val="0"/>
      <w:divBdr>
        <w:top w:val="none" w:sz="0" w:space="0" w:color="auto"/>
        <w:left w:val="none" w:sz="0" w:space="0" w:color="auto"/>
        <w:bottom w:val="none" w:sz="0" w:space="0" w:color="auto"/>
        <w:right w:val="none" w:sz="0" w:space="0" w:color="auto"/>
      </w:divBdr>
    </w:div>
    <w:div w:id="1765111388">
      <w:bodyDiv w:val="1"/>
      <w:marLeft w:val="0"/>
      <w:marRight w:val="0"/>
      <w:marTop w:val="0"/>
      <w:marBottom w:val="0"/>
      <w:divBdr>
        <w:top w:val="none" w:sz="0" w:space="0" w:color="auto"/>
        <w:left w:val="none" w:sz="0" w:space="0" w:color="auto"/>
        <w:bottom w:val="none" w:sz="0" w:space="0" w:color="auto"/>
        <w:right w:val="none" w:sz="0" w:space="0" w:color="auto"/>
      </w:divBdr>
    </w:div>
    <w:div w:id="1774325695">
      <w:bodyDiv w:val="1"/>
      <w:marLeft w:val="0"/>
      <w:marRight w:val="0"/>
      <w:marTop w:val="0"/>
      <w:marBottom w:val="0"/>
      <w:divBdr>
        <w:top w:val="none" w:sz="0" w:space="0" w:color="auto"/>
        <w:left w:val="none" w:sz="0" w:space="0" w:color="auto"/>
        <w:bottom w:val="none" w:sz="0" w:space="0" w:color="auto"/>
        <w:right w:val="none" w:sz="0" w:space="0" w:color="auto"/>
      </w:divBdr>
    </w:div>
    <w:div w:id="1804344529">
      <w:bodyDiv w:val="1"/>
      <w:marLeft w:val="0"/>
      <w:marRight w:val="0"/>
      <w:marTop w:val="0"/>
      <w:marBottom w:val="0"/>
      <w:divBdr>
        <w:top w:val="none" w:sz="0" w:space="0" w:color="auto"/>
        <w:left w:val="none" w:sz="0" w:space="0" w:color="auto"/>
        <w:bottom w:val="none" w:sz="0" w:space="0" w:color="auto"/>
        <w:right w:val="none" w:sz="0" w:space="0" w:color="auto"/>
      </w:divBdr>
    </w:div>
    <w:div w:id="1863398576">
      <w:bodyDiv w:val="1"/>
      <w:marLeft w:val="0"/>
      <w:marRight w:val="0"/>
      <w:marTop w:val="0"/>
      <w:marBottom w:val="0"/>
      <w:divBdr>
        <w:top w:val="none" w:sz="0" w:space="0" w:color="auto"/>
        <w:left w:val="none" w:sz="0" w:space="0" w:color="auto"/>
        <w:bottom w:val="none" w:sz="0" w:space="0" w:color="auto"/>
        <w:right w:val="none" w:sz="0" w:space="0" w:color="auto"/>
      </w:divBdr>
    </w:div>
    <w:div w:id="1917011752">
      <w:bodyDiv w:val="1"/>
      <w:marLeft w:val="0"/>
      <w:marRight w:val="0"/>
      <w:marTop w:val="0"/>
      <w:marBottom w:val="0"/>
      <w:divBdr>
        <w:top w:val="none" w:sz="0" w:space="0" w:color="auto"/>
        <w:left w:val="none" w:sz="0" w:space="0" w:color="auto"/>
        <w:bottom w:val="none" w:sz="0" w:space="0" w:color="auto"/>
        <w:right w:val="none" w:sz="0" w:space="0" w:color="auto"/>
      </w:divBdr>
    </w:div>
    <w:div w:id="1932615329">
      <w:bodyDiv w:val="1"/>
      <w:marLeft w:val="0"/>
      <w:marRight w:val="0"/>
      <w:marTop w:val="0"/>
      <w:marBottom w:val="0"/>
      <w:divBdr>
        <w:top w:val="none" w:sz="0" w:space="0" w:color="auto"/>
        <w:left w:val="none" w:sz="0" w:space="0" w:color="auto"/>
        <w:bottom w:val="none" w:sz="0" w:space="0" w:color="auto"/>
        <w:right w:val="none" w:sz="0" w:space="0" w:color="auto"/>
      </w:divBdr>
    </w:div>
    <w:div w:id="1962109350">
      <w:bodyDiv w:val="1"/>
      <w:marLeft w:val="0"/>
      <w:marRight w:val="0"/>
      <w:marTop w:val="0"/>
      <w:marBottom w:val="0"/>
      <w:divBdr>
        <w:top w:val="none" w:sz="0" w:space="0" w:color="auto"/>
        <w:left w:val="none" w:sz="0" w:space="0" w:color="auto"/>
        <w:bottom w:val="none" w:sz="0" w:space="0" w:color="auto"/>
        <w:right w:val="none" w:sz="0" w:space="0" w:color="auto"/>
      </w:divBdr>
    </w:div>
    <w:div w:id="1972124570">
      <w:bodyDiv w:val="1"/>
      <w:marLeft w:val="0"/>
      <w:marRight w:val="0"/>
      <w:marTop w:val="0"/>
      <w:marBottom w:val="0"/>
      <w:divBdr>
        <w:top w:val="none" w:sz="0" w:space="0" w:color="auto"/>
        <w:left w:val="none" w:sz="0" w:space="0" w:color="auto"/>
        <w:bottom w:val="none" w:sz="0" w:space="0" w:color="auto"/>
        <w:right w:val="none" w:sz="0" w:space="0" w:color="auto"/>
      </w:divBdr>
    </w:div>
    <w:div w:id="1988363785">
      <w:bodyDiv w:val="1"/>
      <w:marLeft w:val="0"/>
      <w:marRight w:val="0"/>
      <w:marTop w:val="0"/>
      <w:marBottom w:val="0"/>
      <w:divBdr>
        <w:top w:val="none" w:sz="0" w:space="0" w:color="auto"/>
        <w:left w:val="none" w:sz="0" w:space="0" w:color="auto"/>
        <w:bottom w:val="none" w:sz="0" w:space="0" w:color="auto"/>
        <w:right w:val="none" w:sz="0" w:space="0" w:color="auto"/>
      </w:divBdr>
    </w:div>
    <w:div w:id="2006933826">
      <w:bodyDiv w:val="1"/>
      <w:marLeft w:val="0"/>
      <w:marRight w:val="0"/>
      <w:marTop w:val="0"/>
      <w:marBottom w:val="0"/>
      <w:divBdr>
        <w:top w:val="none" w:sz="0" w:space="0" w:color="auto"/>
        <w:left w:val="none" w:sz="0" w:space="0" w:color="auto"/>
        <w:bottom w:val="none" w:sz="0" w:space="0" w:color="auto"/>
        <w:right w:val="none" w:sz="0" w:space="0" w:color="auto"/>
      </w:divBdr>
    </w:div>
    <w:div w:id="2017150729">
      <w:bodyDiv w:val="1"/>
      <w:marLeft w:val="0"/>
      <w:marRight w:val="0"/>
      <w:marTop w:val="0"/>
      <w:marBottom w:val="0"/>
      <w:divBdr>
        <w:top w:val="none" w:sz="0" w:space="0" w:color="auto"/>
        <w:left w:val="none" w:sz="0" w:space="0" w:color="auto"/>
        <w:bottom w:val="none" w:sz="0" w:space="0" w:color="auto"/>
        <w:right w:val="none" w:sz="0" w:space="0" w:color="auto"/>
      </w:divBdr>
    </w:div>
    <w:div w:id="2025472044">
      <w:bodyDiv w:val="1"/>
      <w:marLeft w:val="0"/>
      <w:marRight w:val="0"/>
      <w:marTop w:val="0"/>
      <w:marBottom w:val="0"/>
      <w:divBdr>
        <w:top w:val="none" w:sz="0" w:space="0" w:color="auto"/>
        <w:left w:val="none" w:sz="0" w:space="0" w:color="auto"/>
        <w:bottom w:val="none" w:sz="0" w:space="0" w:color="auto"/>
        <w:right w:val="none" w:sz="0" w:space="0" w:color="auto"/>
      </w:divBdr>
    </w:div>
    <w:div w:id="2037467535">
      <w:bodyDiv w:val="1"/>
      <w:marLeft w:val="0"/>
      <w:marRight w:val="0"/>
      <w:marTop w:val="0"/>
      <w:marBottom w:val="0"/>
      <w:divBdr>
        <w:top w:val="none" w:sz="0" w:space="0" w:color="auto"/>
        <w:left w:val="none" w:sz="0" w:space="0" w:color="auto"/>
        <w:bottom w:val="none" w:sz="0" w:space="0" w:color="auto"/>
        <w:right w:val="none" w:sz="0" w:space="0" w:color="auto"/>
      </w:divBdr>
    </w:div>
    <w:div w:id="2048674451">
      <w:bodyDiv w:val="1"/>
      <w:marLeft w:val="0"/>
      <w:marRight w:val="0"/>
      <w:marTop w:val="0"/>
      <w:marBottom w:val="0"/>
      <w:divBdr>
        <w:top w:val="none" w:sz="0" w:space="0" w:color="auto"/>
        <w:left w:val="none" w:sz="0" w:space="0" w:color="auto"/>
        <w:bottom w:val="none" w:sz="0" w:space="0" w:color="auto"/>
        <w:right w:val="none" w:sz="0" w:space="0" w:color="auto"/>
      </w:divBdr>
    </w:div>
    <w:div w:id="2051226870">
      <w:bodyDiv w:val="1"/>
      <w:marLeft w:val="0"/>
      <w:marRight w:val="0"/>
      <w:marTop w:val="0"/>
      <w:marBottom w:val="0"/>
      <w:divBdr>
        <w:top w:val="none" w:sz="0" w:space="0" w:color="auto"/>
        <w:left w:val="none" w:sz="0" w:space="0" w:color="auto"/>
        <w:bottom w:val="none" w:sz="0" w:space="0" w:color="auto"/>
        <w:right w:val="none" w:sz="0" w:space="0" w:color="auto"/>
      </w:divBdr>
    </w:div>
    <w:div w:id="2071150913">
      <w:bodyDiv w:val="1"/>
      <w:marLeft w:val="0"/>
      <w:marRight w:val="0"/>
      <w:marTop w:val="0"/>
      <w:marBottom w:val="0"/>
      <w:divBdr>
        <w:top w:val="none" w:sz="0" w:space="0" w:color="auto"/>
        <w:left w:val="none" w:sz="0" w:space="0" w:color="auto"/>
        <w:bottom w:val="none" w:sz="0" w:space="0" w:color="auto"/>
        <w:right w:val="none" w:sz="0" w:space="0" w:color="auto"/>
      </w:divBdr>
    </w:div>
    <w:div w:id="2076706878">
      <w:bodyDiv w:val="1"/>
      <w:marLeft w:val="0"/>
      <w:marRight w:val="0"/>
      <w:marTop w:val="0"/>
      <w:marBottom w:val="0"/>
      <w:divBdr>
        <w:top w:val="none" w:sz="0" w:space="0" w:color="auto"/>
        <w:left w:val="none" w:sz="0" w:space="0" w:color="auto"/>
        <w:bottom w:val="none" w:sz="0" w:space="0" w:color="auto"/>
        <w:right w:val="none" w:sz="0" w:space="0" w:color="auto"/>
      </w:divBdr>
    </w:div>
    <w:div w:id="2115830504">
      <w:bodyDiv w:val="1"/>
      <w:marLeft w:val="0"/>
      <w:marRight w:val="0"/>
      <w:marTop w:val="0"/>
      <w:marBottom w:val="0"/>
      <w:divBdr>
        <w:top w:val="none" w:sz="0" w:space="0" w:color="auto"/>
        <w:left w:val="none" w:sz="0" w:space="0" w:color="auto"/>
        <w:bottom w:val="none" w:sz="0" w:space="0" w:color="auto"/>
        <w:right w:val="none" w:sz="0" w:space="0" w:color="auto"/>
      </w:divBdr>
    </w:div>
    <w:div w:id="213825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5843-5265-4E8C-A8BF-710E63D7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6634</Words>
  <Characters>37818</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2024-12-17T10:08:00Z</dcterms:created>
  <dcterms:modified xsi:type="dcterms:W3CDTF">2024-12-19T04:29:00Z</dcterms:modified>
</cp:coreProperties>
</file>