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01" w:rsidRPr="00FE0701" w:rsidRDefault="00FE0701" w:rsidP="00FE0701">
      <w:pPr>
        <w:overflowPunct w:val="0"/>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（規則第６６条第１項の届出書の様式）</w:t>
      </w:r>
    </w:p>
    <w:p w:rsidR="00FE0701" w:rsidRPr="00FE0701" w:rsidRDefault="00FE0701" w:rsidP="00FE0701">
      <w:pPr>
        <w:overflowPunct w:val="0"/>
        <w:textAlignment w:val="baseline"/>
        <w:rPr>
          <w:rFonts w:ascii="ＭＳ 明朝" w:hAnsi="Times New Roman" w:cs="Times New Roman"/>
          <w:color w:val="000000"/>
          <w:spacing w:val="2"/>
          <w:kern w:val="0"/>
          <w:szCs w:val="21"/>
        </w:rPr>
      </w:pPr>
    </w:p>
    <w:p w:rsidR="00FE0701" w:rsidRPr="00FE0701" w:rsidRDefault="00FE0701" w:rsidP="00FE0701">
      <w:pPr>
        <w:overflowPunct w:val="0"/>
        <w:jc w:val="center"/>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 w:val="32"/>
          <w:szCs w:val="32"/>
        </w:rPr>
        <w:t>保安林内緊急伐採届出書</w:t>
      </w:r>
    </w:p>
    <w:p w:rsidR="00FE0701" w:rsidRPr="00FE0701" w:rsidRDefault="00FE0701" w:rsidP="00FE0701">
      <w:pPr>
        <w:overflowPunct w:val="0"/>
        <w:textAlignment w:val="baseline"/>
        <w:rPr>
          <w:rFonts w:ascii="ＭＳ 明朝" w:hAnsi="Times New Roman" w:cs="Times New Roman"/>
          <w:color w:val="000000"/>
          <w:spacing w:val="2"/>
          <w:kern w:val="0"/>
          <w:szCs w:val="21"/>
        </w:rPr>
      </w:pPr>
    </w:p>
    <w:p w:rsidR="00FE0701" w:rsidRPr="00FE0701" w:rsidRDefault="00FE0701" w:rsidP="00FE0701">
      <w:pPr>
        <w:overflowPunct w:val="0"/>
        <w:jc w:val="righ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 xml:space="preserve">　　年　月　日　</w:t>
      </w:r>
    </w:p>
    <w:p w:rsidR="00FE0701" w:rsidRPr="00FE0701" w:rsidRDefault="00FE0701" w:rsidP="00FE0701">
      <w:pPr>
        <w:overflowPunct w:val="0"/>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奈良県知事　荒井正吾　殿</w:t>
      </w:r>
    </w:p>
    <w:p w:rsidR="00FE0701" w:rsidRPr="00FE0701" w:rsidRDefault="00FE0701" w:rsidP="00FE0701">
      <w:pPr>
        <w:overflowPunct w:val="0"/>
        <w:textAlignment w:val="baseline"/>
        <w:rPr>
          <w:rFonts w:ascii="ＭＳ 明朝" w:hAnsi="Times New Roman" w:cs="Times New Roman"/>
          <w:color w:val="000000"/>
          <w:spacing w:val="2"/>
          <w:kern w:val="0"/>
          <w:szCs w:val="21"/>
        </w:rPr>
      </w:pPr>
    </w:p>
    <w:p w:rsidR="00FE0701" w:rsidRPr="00FE0701" w:rsidRDefault="00FE0701" w:rsidP="00FE0701">
      <w:pPr>
        <w:overflowPunct w:val="0"/>
        <w:textAlignment w:val="baseline"/>
        <w:rPr>
          <w:rFonts w:ascii="ＭＳ 明朝" w:hAnsi="Times New Roman" w:cs="Times New Roman"/>
          <w:color w:val="000000"/>
          <w:spacing w:val="2"/>
          <w:kern w:val="0"/>
          <w:szCs w:val="21"/>
        </w:rPr>
      </w:pPr>
      <w:r w:rsidRPr="00FE0701">
        <w:rPr>
          <w:rFonts w:ascii="Times New Roman" w:hAnsi="Times New Roman" w:cs="Times New Roman"/>
          <w:color w:val="000000"/>
          <w:kern w:val="0"/>
          <w:szCs w:val="21"/>
        </w:rPr>
        <w:t xml:space="preserve">                                            </w:t>
      </w:r>
      <w:r w:rsidRPr="00FE0701">
        <w:rPr>
          <w:rFonts w:ascii="Times New Roman" w:hAnsi="Times New Roman" w:cs="ＭＳ 明朝" w:hint="eastAsia"/>
          <w:color w:val="000000"/>
          <w:kern w:val="0"/>
          <w:szCs w:val="21"/>
        </w:rPr>
        <w:t>届出人　住所</w:t>
      </w:r>
    </w:p>
    <w:p w:rsidR="00FE0701" w:rsidRPr="00FE0701" w:rsidRDefault="00FE0701" w:rsidP="00FE0701">
      <w:pPr>
        <w:overflowPunct w:val="0"/>
        <w:ind w:left="5528"/>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氏名</w:t>
      </w:r>
      <w:r w:rsidRPr="00FE0701">
        <w:rPr>
          <w:rFonts w:ascii="Times New Roman" w:hAnsi="Times New Roman" w:cs="Times New Roman"/>
          <w:color w:val="000000"/>
          <w:kern w:val="0"/>
          <w:szCs w:val="21"/>
        </w:rPr>
        <w:t xml:space="preserve">                  </w:t>
      </w:r>
      <w:r w:rsidRPr="00FE0701">
        <w:rPr>
          <w:rFonts w:ascii="Times New Roman" w:hAnsi="Times New Roman" w:cs="ＭＳ 明朝" w:hint="eastAsia"/>
          <w:color w:val="000000"/>
          <w:kern w:val="0"/>
          <w:szCs w:val="21"/>
        </w:rPr>
        <w:t>印</w:t>
      </w:r>
    </w:p>
    <w:p w:rsidR="00FE0701" w:rsidRPr="00FE0701" w:rsidRDefault="00FE0701" w:rsidP="00FE0701">
      <w:pPr>
        <w:overflowPunct w:val="0"/>
        <w:textAlignment w:val="baseline"/>
        <w:rPr>
          <w:rFonts w:ascii="ＭＳ 明朝" w:hAnsi="Times New Roman" w:cs="Times New Roman"/>
          <w:color w:val="000000"/>
          <w:spacing w:val="2"/>
          <w:kern w:val="0"/>
          <w:szCs w:val="21"/>
        </w:rPr>
      </w:pPr>
    </w:p>
    <w:p w:rsidR="00FE0701" w:rsidRPr="00FE0701" w:rsidRDefault="00FE0701" w:rsidP="00FE0701">
      <w:pPr>
        <w:overflowPunct w:val="0"/>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 xml:space="preserve">　次の森林において次のように立木を伐採したので、森林法第３４条第９項の規定により届け出ます。</w:t>
      </w:r>
    </w:p>
    <w:p w:rsidR="00FE0701" w:rsidRPr="00FE0701" w:rsidRDefault="00FE0701" w:rsidP="00FE0701">
      <w:pPr>
        <w:overflowPunct w:val="0"/>
        <w:textAlignment w:val="baseline"/>
        <w:rPr>
          <w:rFonts w:ascii="ＭＳ 明朝" w:hAnsi="Times New Roman" w:cs="Times New Roman"/>
          <w:color w:val="000000"/>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FE0701" w:rsidRPr="00FE0701">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森林の所在場所</w:t>
            </w:r>
          </w:p>
        </w:tc>
        <w:tc>
          <w:tcPr>
            <w:tcW w:w="6165"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Times New Roman"/>
                <w:color w:val="000000"/>
                <w:kern w:val="0"/>
                <w:szCs w:val="21"/>
              </w:rPr>
              <w:t xml:space="preserve"> </w:t>
            </w:r>
            <w:r w:rsidRPr="00FE0701">
              <w:rPr>
                <w:rFonts w:ascii="Times New Roman" w:hAnsi="Times New Roman" w:cs="ＭＳ 明朝" w:hint="eastAsia"/>
                <w:color w:val="000000"/>
                <w:kern w:val="0"/>
                <w:szCs w:val="21"/>
              </w:rPr>
              <w:t xml:space="preserve">　　　市郡　　　　町村　大字　　　　　　　　　　番地</w:t>
            </w:r>
          </w:p>
        </w:tc>
      </w:tr>
      <w:tr w:rsidR="00FE0701" w:rsidRPr="00FE0701">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保安林の指定の目的</w:t>
            </w:r>
          </w:p>
        </w:tc>
        <w:tc>
          <w:tcPr>
            <w:tcW w:w="6165"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tc>
      </w:tr>
      <w:tr w:rsidR="00FE0701" w:rsidRPr="00FE0701">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理　　　　　　　由</w:t>
            </w:r>
          </w:p>
        </w:tc>
        <w:tc>
          <w:tcPr>
            <w:tcW w:w="6165"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tc>
      </w:tr>
      <w:tr w:rsidR="00FE0701" w:rsidRPr="00FE0701">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行　為　の　日　時</w:t>
            </w:r>
          </w:p>
        </w:tc>
        <w:tc>
          <w:tcPr>
            <w:tcW w:w="6165"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tc>
      </w:tr>
      <w:tr w:rsidR="00FE0701" w:rsidRPr="00FE0701">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行　為　の　方　法</w:t>
            </w:r>
          </w:p>
        </w:tc>
        <w:tc>
          <w:tcPr>
            <w:tcW w:w="6165" w:type="dxa"/>
            <w:tcBorders>
              <w:top w:val="single" w:sz="4" w:space="0" w:color="000000"/>
              <w:left w:val="single" w:sz="4" w:space="0" w:color="000000"/>
              <w:bottom w:val="nil"/>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tc>
      </w:tr>
      <w:tr w:rsidR="00FE0701" w:rsidRPr="00FE0701" w:rsidTr="00FE0701">
        <w:tblPrEx>
          <w:tblCellMar>
            <w:top w:w="0" w:type="dxa"/>
            <w:bottom w:w="0" w:type="dxa"/>
          </w:tblCellMar>
        </w:tblPrEx>
        <w:trPr>
          <w:trHeight w:val="1517"/>
        </w:trPr>
        <w:tc>
          <w:tcPr>
            <w:tcW w:w="2126" w:type="dxa"/>
            <w:tcBorders>
              <w:top w:val="single" w:sz="4" w:space="0" w:color="000000"/>
              <w:left w:val="single" w:sz="4" w:space="0" w:color="000000"/>
              <w:bottom w:val="single" w:sz="4" w:space="0" w:color="000000"/>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備　　　　　　　考</w:t>
            </w: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hint="eastAsia"/>
                <w:color w:val="000000"/>
                <w:spacing w:val="2"/>
                <w:kern w:val="0"/>
                <w:szCs w:val="21"/>
              </w:rPr>
            </w:pPr>
          </w:p>
        </w:tc>
        <w:tc>
          <w:tcPr>
            <w:tcW w:w="6165" w:type="dxa"/>
            <w:tcBorders>
              <w:top w:val="single" w:sz="4" w:space="0" w:color="000000"/>
              <w:left w:val="single" w:sz="4" w:space="0" w:color="000000"/>
              <w:bottom w:val="single" w:sz="4" w:space="0" w:color="000000"/>
              <w:right w:val="single" w:sz="4" w:space="0" w:color="000000"/>
            </w:tcBorders>
          </w:tcPr>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Cs w:val="21"/>
              </w:rPr>
            </w:pPr>
          </w:p>
          <w:p w:rsidR="00FE0701" w:rsidRPr="00FE0701" w:rsidRDefault="00FE0701" w:rsidP="00FE0701">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hint="eastAsia"/>
                <w:color w:val="000000"/>
                <w:spacing w:val="2"/>
                <w:kern w:val="0"/>
                <w:szCs w:val="21"/>
              </w:rPr>
            </w:pPr>
            <w:bookmarkStart w:id="0" w:name="_GoBack"/>
            <w:bookmarkEnd w:id="0"/>
          </w:p>
        </w:tc>
      </w:tr>
    </w:tbl>
    <w:p w:rsidR="00FE0701" w:rsidRPr="00FE0701" w:rsidRDefault="00FE0701" w:rsidP="00FE0701">
      <w:pPr>
        <w:overflowPunct w:val="0"/>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注意事項</w:t>
      </w:r>
    </w:p>
    <w:p w:rsidR="00FE0701" w:rsidRPr="00FE0701" w:rsidRDefault="00FE0701" w:rsidP="00FE0701">
      <w:pPr>
        <w:overflowPunct w:val="0"/>
        <w:ind w:left="424" w:hanging="424"/>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 xml:space="preserve">　１　届出書は、伐採その他の行為についての箇所ごとに作成すること。</w:t>
      </w:r>
    </w:p>
    <w:p w:rsidR="00FE0701" w:rsidRPr="00FE0701" w:rsidRDefault="00FE0701" w:rsidP="00FE0701">
      <w:pPr>
        <w:overflowPunct w:val="0"/>
        <w:ind w:left="424" w:hanging="424"/>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 xml:space="preserve">　２　理由欄には、非常災害の発生年月日、緊急に伐採その他の行為を必要とした理由その他必要な事項を記載すること。</w:t>
      </w:r>
    </w:p>
    <w:p w:rsidR="00FE0701" w:rsidRPr="00FE0701" w:rsidRDefault="00FE0701" w:rsidP="00FE0701">
      <w:pPr>
        <w:overflowPunct w:val="0"/>
        <w:ind w:left="424" w:hanging="424"/>
        <w:textAlignment w:val="baseline"/>
        <w:rPr>
          <w:rFonts w:ascii="ＭＳ 明朝" w:hAnsi="Times New Roman" w:cs="Times New Roman"/>
          <w:color w:val="000000"/>
          <w:spacing w:val="2"/>
          <w:kern w:val="0"/>
          <w:szCs w:val="21"/>
        </w:rPr>
      </w:pPr>
      <w:r w:rsidRPr="00FE0701">
        <w:rPr>
          <w:rFonts w:ascii="Times New Roman" w:hAnsi="Times New Roman" w:cs="ＭＳ 明朝" w:hint="eastAsia"/>
          <w:color w:val="000000"/>
          <w:kern w:val="0"/>
          <w:szCs w:val="21"/>
        </w:rPr>
        <w:t xml:space="preserve">　３　行為の方法欄には、伐採の方法、伐採した立木の樹種、年齢及び面積又は立木材積を記載すること。</w:t>
      </w:r>
    </w:p>
    <w:p w:rsidR="002023C9" w:rsidRDefault="00FE0701" w:rsidP="00FE0701">
      <w:r w:rsidRPr="00FE0701">
        <w:rPr>
          <w:rFonts w:ascii="Times New Roman" w:hAnsi="Times New Roman" w:cs="ＭＳ 明朝" w:hint="eastAsia"/>
          <w:color w:val="000000"/>
          <w:kern w:val="0"/>
          <w:szCs w:val="21"/>
        </w:rPr>
        <w:t xml:space="preserve">　４　位置図、行為前・行為後の写真を添付すること。　</w:t>
      </w:r>
    </w:p>
    <w:sectPr w:rsidR="002023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01"/>
    <w:rsid w:val="002023C9"/>
    <w:rsid w:val="00FE0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DBCA3"/>
  <w15:chartTrackingRefBased/>
  <w15:docId w15:val="{999A18D1-6D45-42BA-BBFD-9A8A8325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cp:revision>
  <dcterms:created xsi:type="dcterms:W3CDTF">2018-09-06T00:40:00Z</dcterms:created>
  <dcterms:modified xsi:type="dcterms:W3CDTF">2018-09-06T00:42:00Z</dcterms:modified>
</cp:coreProperties>
</file>